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80971" w14:textId="20821AF4" w:rsidR="00957B6E" w:rsidRDefault="00B022BA" w:rsidP="00957B6E">
      <w:pPr>
        <w:spacing w:after="0"/>
      </w:pPr>
      <w:r>
        <w:rPr>
          <w:noProof/>
        </w:rPr>
        <w:drawing>
          <wp:inline distT="0" distB="0" distL="0" distR="0" wp14:anchorId="4E52BECB" wp14:editId="499BF062">
            <wp:extent cx="3657600" cy="810768"/>
            <wp:effectExtent l="0" t="0" r="0" b="889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57600" cy="810768"/>
                    </a:xfrm>
                    <a:prstGeom prst="rect">
                      <a:avLst/>
                    </a:prstGeom>
                  </pic:spPr>
                </pic:pic>
              </a:graphicData>
            </a:graphic>
          </wp:inline>
        </w:drawing>
      </w:r>
    </w:p>
    <w:p w14:paraId="188EAE53" w14:textId="42BF1C0A" w:rsidR="00B022BA" w:rsidRDefault="00AA2CDF" w:rsidP="00957B6E">
      <w:pPr>
        <w:spacing w:after="0"/>
      </w:pPr>
      <w:r>
        <w:rPr>
          <w:noProof/>
        </w:rPr>
        <w:drawing>
          <wp:anchor distT="0" distB="0" distL="114300" distR="114300" simplePos="0" relativeHeight="251658240" behindDoc="0" locked="0" layoutInCell="1" allowOverlap="1" wp14:anchorId="64361281" wp14:editId="5CACFD5C">
            <wp:simplePos x="0" y="0"/>
            <wp:positionH relativeFrom="margin">
              <wp:posOffset>-181708</wp:posOffset>
            </wp:positionH>
            <wp:positionV relativeFrom="page">
              <wp:posOffset>1834467</wp:posOffset>
            </wp:positionV>
            <wp:extent cx="1383030" cy="1383030"/>
            <wp:effectExtent l="0" t="0" r="7620" b="762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3030" cy="1383030"/>
                    </a:xfrm>
                    <a:prstGeom prst="rect">
                      <a:avLst/>
                    </a:prstGeom>
                  </pic:spPr>
                </pic:pic>
              </a:graphicData>
            </a:graphic>
          </wp:anchor>
        </w:drawing>
      </w:r>
    </w:p>
    <w:p w14:paraId="2250C07E" w14:textId="458DB3D1" w:rsidR="00B022BA" w:rsidRDefault="00B022BA" w:rsidP="00957B6E">
      <w:pPr>
        <w:spacing w:after="0"/>
      </w:pPr>
      <w:r w:rsidRPr="00B022BA">
        <w:t>Explore the education material collections from the North Carolina Department of Natural and Cultural Resources! DNCR educational resources come from the NC Aquariums, State Historical Sites, State Parks, Symphony, the NC Zoo, and the Museums of Art, History, and Natural Sciences.</w:t>
      </w:r>
    </w:p>
    <w:p w14:paraId="10C5F90E" w14:textId="00C7F558" w:rsidR="00957B6E" w:rsidRDefault="00957B6E" w:rsidP="00957B6E">
      <w:pPr>
        <w:spacing w:after="0"/>
      </w:pPr>
    </w:p>
    <w:p w14:paraId="2D22315B" w14:textId="6E4406A0" w:rsidR="00B022BA" w:rsidRDefault="00B022BA" w:rsidP="00957B6E">
      <w:pPr>
        <w:spacing w:after="0"/>
      </w:pPr>
    </w:p>
    <w:p w14:paraId="3C77A9D7" w14:textId="77777777" w:rsidR="00957B6E" w:rsidRDefault="00957B6E" w:rsidP="00957B6E">
      <w:pPr>
        <w:spacing w:after="0"/>
      </w:pPr>
    </w:p>
    <w:p w14:paraId="29EFE5B5" w14:textId="77777777" w:rsidR="00AA2CDF" w:rsidRDefault="00AA2CDF" w:rsidP="00957B6E">
      <w:pPr>
        <w:spacing w:after="0"/>
        <w:rPr>
          <w:b/>
          <w:bCs/>
          <w:u w:val="single"/>
        </w:rPr>
      </w:pPr>
    </w:p>
    <w:p w14:paraId="7EA7C5A8" w14:textId="7380A968" w:rsidR="00957B6E" w:rsidRPr="00957B6E" w:rsidRDefault="00957B6E" w:rsidP="00957B6E">
      <w:pPr>
        <w:spacing w:after="0"/>
        <w:rPr>
          <w:b/>
          <w:bCs/>
          <w:u w:val="single"/>
        </w:rPr>
      </w:pPr>
      <w:r w:rsidRPr="00957B6E">
        <w:rPr>
          <w:b/>
          <w:bCs/>
          <w:u w:val="single"/>
        </w:rPr>
        <w:t>OWL – Outdoor Wonders and Learning</w:t>
      </w:r>
      <w:r>
        <w:rPr>
          <w:b/>
          <w:bCs/>
          <w:u w:val="single"/>
        </w:rPr>
        <w:t xml:space="preserve"> Workshop</w:t>
      </w:r>
      <w:r w:rsidR="003D600A">
        <w:rPr>
          <w:b/>
          <w:bCs/>
          <w:u w:val="single"/>
        </w:rPr>
        <w:t xml:space="preserve"> </w:t>
      </w:r>
      <w:r w:rsidR="003D600A">
        <w:rPr>
          <w:b/>
          <w:bCs/>
        </w:rPr>
        <w:t>(</w:t>
      </w:r>
      <w:r w:rsidR="003D600A" w:rsidRPr="00957B6E">
        <w:rPr>
          <w:b/>
          <w:bCs/>
        </w:rPr>
        <w:t>NC Aquarium at Fort Fisher</w:t>
      </w:r>
      <w:r w:rsidR="003D600A">
        <w:rPr>
          <w:b/>
          <w:bCs/>
        </w:rPr>
        <w:t>)</w:t>
      </w:r>
    </w:p>
    <w:p w14:paraId="63627D83" w14:textId="1A0CF88C" w:rsidR="00957B6E" w:rsidRPr="00957B6E" w:rsidRDefault="00957B6E" w:rsidP="00957B6E">
      <w:pPr>
        <w:spacing w:after="0"/>
        <w:rPr>
          <w:b/>
          <w:bCs/>
        </w:rPr>
      </w:pPr>
      <w:r w:rsidRPr="00957B6E">
        <w:rPr>
          <w:b/>
          <w:bCs/>
        </w:rPr>
        <w:t>Saturday, December 3rd, 2022</w:t>
      </w:r>
    </w:p>
    <w:p w14:paraId="5475E687" w14:textId="46A22C1E" w:rsidR="00957B6E" w:rsidRPr="00957B6E" w:rsidRDefault="00957B6E" w:rsidP="00957B6E">
      <w:pPr>
        <w:spacing w:after="0"/>
        <w:rPr>
          <w:b/>
          <w:bCs/>
        </w:rPr>
      </w:pPr>
      <w:r w:rsidRPr="00957B6E">
        <w:rPr>
          <w:b/>
          <w:bCs/>
        </w:rPr>
        <w:t xml:space="preserve">9:00 AM - 4:00 </w:t>
      </w:r>
      <w:proofErr w:type="gramStart"/>
      <w:r w:rsidRPr="00957B6E">
        <w:rPr>
          <w:b/>
          <w:bCs/>
        </w:rPr>
        <w:t>PM</w:t>
      </w:r>
      <w:r>
        <w:rPr>
          <w:b/>
          <w:bCs/>
        </w:rPr>
        <w:t xml:space="preserve">  COST</w:t>
      </w:r>
      <w:proofErr w:type="gramEnd"/>
      <w:r>
        <w:rPr>
          <w:b/>
          <w:bCs/>
        </w:rPr>
        <w:t>: $25</w:t>
      </w:r>
    </w:p>
    <w:p w14:paraId="3E348839" w14:textId="707DB0AA" w:rsidR="00957B6E" w:rsidRDefault="00957B6E" w:rsidP="00957B6E">
      <w:pPr>
        <w:spacing w:after="0"/>
      </w:pPr>
      <w:r>
        <w:t xml:space="preserve">Are you a: Classroom teacher looking to incorporate more Environmental Education into your lessons? Non-formal educator hoping to incorporate more grade level standards into your programs? K-5 pre-service teacher looking for more resources to implement Science Methods? If you said “Yes!” to any of these questions, then an OWL Workshop is the place for you. OWL (Outdoor Wonders and Learning) is an Environmental Education-based curriculum guide written and designed to match North Carolina Essential Standards for elementary grades. </w:t>
      </w:r>
    </w:p>
    <w:p w14:paraId="00260DE0" w14:textId="18A64AE0" w:rsidR="003E5EC7" w:rsidRDefault="00957B6E" w:rsidP="00957B6E">
      <w:pPr>
        <w:spacing w:after="0"/>
      </w:pPr>
      <w:r>
        <w:t xml:space="preserve">For additional workshop information, call 910-772-0546. To register online, visit: </w:t>
      </w:r>
      <w:hyperlink r:id="rId6" w:history="1">
        <w:r w:rsidRPr="00585C71">
          <w:rPr>
            <w:rStyle w:val="Hyperlink"/>
          </w:rPr>
          <w:t>https://reservations.ncaquariums.com/fortfisher/Info.aspx?EventID=20</w:t>
        </w:r>
      </w:hyperlink>
    </w:p>
    <w:p w14:paraId="31A95571" w14:textId="77777777" w:rsidR="00957B6E" w:rsidRPr="00957B6E" w:rsidRDefault="00957B6E" w:rsidP="00757176">
      <w:pPr>
        <w:spacing w:after="0"/>
        <w:rPr>
          <w:u w:val="single"/>
        </w:rPr>
      </w:pPr>
    </w:p>
    <w:p w14:paraId="7A746DAB" w14:textId="77777777" w:rsidR="00BA7939" w:rsidRPr="003E5EC7" w:rsidRDefault="00BA7939" w:rsidP="00757176">
      <w:pPr>
        <w:spacing w:after="0"/>
      </w:pPr>
    </w:p>
    <w:p w14:paraId="2E5A9BD2" w14:textId="7FDD4D7A" w:rsidR="00757176" w:rsidRDefault="00000000" w:rsidP="00757176">
      <w:pPr>
        <w:spacing w:after="0"/>
      </w:pPr>
      <w:hyperlink r:id="rId7" w:history="1">
        <w:r w:rsidR="00757176">
          <w:rPr>
            <w:rStyle w:val="Hyperlink"/>
            <w:b/>
            <w:bCs/>
          </w:rPr>
          <w:t>American Indian Heritage Celebration Virtual Education Day</w:t>
        </w:r>
      </w:hyperlink>
      <w:r w:rsidR="00757176">
        <w:rPr>
          <w:b/>
          <w:bCs/>
        </w:rPr>
        <w:t xml:space="preserve"> (NC Museum of History)</w:t>
      </w:r>
      <w:r w:rsidR="00757176">
        <w:br/>
      </w:r>
      <w:r w:rsidR="00757176" w:rsidRPr="0034228F">
        <w:rPr>
          <w:b/>
          <w:bCs/>
        </w:rPr>
        <w:t>Friday, November 18, 2022. FREE</w:t>
      </w:r>
      <w:r w:rsidR="00757176">
        <w:br/>
        <w:t>Join us virtually on Friday, November 18, for free interactive presentations and LIVE! streaming of music and dancing from North Carolina’s state-recognized tribes.</w:t>
      </w:r>
    </w:p>
    <w:p w14:paraId="6518887A" w14:textId="164A516E" w:rsidR="00757176" w:rsidRDefault="00757176" w:rsidP="00757176">
      <w:pPr>
        <w:spacing w:after="0"/>
      </w:pPr>
      <w:r>
        <w:rPr>
          <w:u w:val="single"/>
        </w:rPr>
        <w:t>Presentations</w:t>
      </w:r>
      <w:r>
        <w:br/>
        <w:t xml:space="preserve">9:00-9:45 a.m.: </w:t>
      </w:r>
      <w:hyperlink r:id="rId8" w:history="1">
        <w:r>
          <w:rPr>
            <w:rStyle w:val="Hyperlink"/>
          </w:rPr>
          <w:t>Senora Lynch</w:t>
        </w:r>
      </w:hyperlink>
      <w:r>
        <w:t xml:space="preserve">, </w:t>
      </w:r>
      <w:proofErr w:type="spellStart"/>
      <w:r>
        <w:t>Haliwa</w:t>
      </w:r>
      <w:proofErr w:type="spellEnd"/>
      <w:r>
        <w:t>-Saponi, pottery</w:t>
      </w:r>
    </w:p>
    <w:p w14:paraId="024D68B5" w14:textId="77777777" w:rsidR="00957B6E" w:rsidRPr="00957B6E" w:rsidRDefault="00757176" w:rsidP="00757176">
      <w:pPr>
        <w:spacing w:after="0"/>
        <w:rPr>
          <w:sz w:val="16"/>
          <w:szCs w:val="16"/>
          <w:u w:val="single"/>
        </w:rPr>
      </w:pPr>
      <w:r>
        <w:t xml:space="preserve">10:00-10:45 a.m.: </w:t>
      </w:r>
      <w:hyperlink r:id="rId9" w:history="1">
        <w:r>
          <w:rPr>
            <w:rStyle w:val="Hyperlink"/>
          </w:rPr>
          <w:t>Gwen Locklear</w:t>
        </w:r>
      </w:hyperlink>
      <w:r>
        <w:t>, Lumbee, storytelling</w:t>
      </w:r>
      <w:r>
        <w:br/>
        <w:t xml:space="preserve">11:00-11:45 a.m.: </w:t>
      </w:r>
      <w:hyperlink r:id="rId10" w:history="1">
        <w:r>
          <w:rPr>
            <w:rStyle w:val="Hyperlink"/>
          </w:rPr>
          <w:t>Chi Shipman</w:t>
        </w:r>
      </w:hyperlink>
      <w:r>
        <w:t>, Eastern Band of Cherokee, language and culture</w:t>
      </w:r>
      <w:r>
        <w:br/>
        <w:t xml:space="preserve">12:00-12:45 p.m.: </w:t>
      </w:r>
      <w:hyperlink r:id="rId11" w:history="1">
        <w:r>
          <w:rPr>
            <w:rStyle w:val="Hyperlink"/>
          </w:rPr>
          <w:t>Patrick Suarez</w:t>
        </w:r>
      </w:hyperlink>
      <w:r>
        <w:t>, Meherrin, regalia and American Indian Symbols</w:t>
      </w:r>
      <w:r>
        <w:br/>
      </w:r>
    </w:p>
    <w:p w14:paraId="79388B35" w14:textId="6D4B717B" w:rsidR="00757176" w:rsidRDefault="00757176" w:rsidP="00757176">
      <w:pPr>
        <w:spacing w:after="0"/>
      </w:pPr>
      <w:r>
        <w:rPr>
          <w:u w:val="single"/>
        </w:rPr>
        <w:t>LIVE! performances</w:t>
      </w:r>
    </w:p>
    <w:p w14:paraId="094156C2" w14:textId="77777777" w:rsidR="00757176" w:rsidRDefault="00757176" w:rsidP="00757176">
      <w:pPr>
        <w:spacing w:after="0"/>
      </w:pPr>
      <w:r>
        <w:t xml:space="preserve">9:30 a.m.-1:45 p.m.: Watch online and enjoy </w:t>
      </w:r>
      <w:hyperlink r:id="rId12" w:history="1">
        <w:r>
          <w:rPr>
            <w:rStyle w:val="Hyperlink"/>
          </w:rPr>
          <w:t>dance and music performances</w:t>
        </w:r>
      </w:hyperlink>
      <w:r>
        <w:t xml:space="preserve"> of North Carolina American Indians. Performances will begin every 45 minutes. </w:t>
      </w:r>
    </w:p>
    <w:p w14:paraId="5A2F593D" w14:textId="77777777" w:rsidR="00757176" w:rsidRDefault="00757176" w:rsidP="00757176">
      <w:pPr>
        <w:spacing w:after="0"/>
      </w:pPr>
    </w:p>
    <w:p w14:paraId="47760FA8" w14:textId="77777777" w:rsidR="00AA2CDF" w:rsidRDefault="00AA2CDF">
      <w:r>
        <w:br w:type="page"/>
      </w:r>
    </w:p>
    <w:p w14:paraId="657F6056" w14:textId="734C0C05" w:rsidR="00757176" w:rsidRDefault="00000000" w:rsidP="00757176">
      <w:pPr>
        <w:spacing w:after="0"/>
      </w:pPr>
      <w:hyperlink r:id="rId13" w:history="1">
        <w:r w:rsidR="00757176">
          <w:rPr>
            <w:rStyle w:val="Hyperlink"/>
            <w:b/>
            <w:bCs/>
          </w:rPr>
          <w:t>The (un)Civil War in North Carolina LIVE!</w:t>
        </w:r>
      </w:hyperlink>
      <w:r w:rsidR="00757176">
        <w:rPr>
          <w:b/>
          <w:bCs/>
        </w:rPr>
        <w:t xml:space="preserve"> (NC Museum of History)</w:t>
      </w:r>
      <w:r w:rsidR="00757176">
        <w:br/>
      </w:r>
      <w:r w:rsidR="00757176" w:rsidRPr="0034228F">
        <w:rPr>
          <w:b/>
          <w:bCs/>
        </w:rPr>
        <w:t>Monday, February 6, 2023. FREE</w:t>
      </w:r>
      <w:r w:rsidR="00757176">
        <w:br/>
        <w:t>This LIVE! virtual event journeys to several historic sites highlighting North Carolinians who lived during the Civil War to help students understand the choices faced and decisions made in response to the changes that the war brought.</w:t>
      </w:r>
    </w:p>
    <w:p w14:paraId="629FA1A6" w14:textId="77777777" w:rsidR="00757176" w:rsidRDefault="00757176" w:rsidP="00757176">
      <w:pPr>
        <w:spacing w:after="0"/>
      </w:pPr>
    </w:p>
    <w:p w14:paraId="65DB39C0" w14:textId="5FFDFEC5" w:rsidR="00957B6E" w:rsidRPr="00957B6E" w:rsidRDefault="00957B6E" w:rsidP="00957B6E">
      <w:pPr>
        <w:spacing w:after="0"/>
      </w:pPr>
      <w:r w:rsidRPr="00957B6E">
        <w:rPr>
          <w:b/>
          <w:bCs/>
        </w:rPr>
        <w:t xml:space="preserve">COSTA RICA ECOLOGICAL EDVENTURES COURSE </w:t>
      </w:r>
      <w:r w:rsidR="003D600A">
        <w:rPr>
          <w:b/>
          <w:bCs/>
        </w:rPr>
        <w:t>(</w:t>
      </w:r>
      <w:r w:rsidRPr="00957B6E">
        <w:rPr>
          <w:b/>
          <w:bCs/>
        </w:rPr>
        <w:t>NC Aquarium at Fort Fisher</w:t>
      </w:r>
      <w:r w:rsidR="003D600A">
        <w:rPr>
          <w:b/>
          <w:bCs/>
        </w:rPr>
        <w:t>)</w:t>
      </w:r>
    </w:p>
    <w:p w14:paraId="264360E1" w14:textId="77777777" w:rsidR="00957B6E" w:rsidRPr="00957B6E" w:rsidRDefault="00957B6E" w:rsidP="00957B6E">
      <w:pPr>
        <w:spacing w:after="0"/>
        <w:rPr>
          <w:b/>
          <w:bCs/>
        </w:rPr>
      </w:pPr>
      <w:r w:rsidRPr="00957B6E">
        <w:rPr>
          <w:b/>
          <w:bCs/>
        </w:rPr>
        <w:t>JULY 11-19, 2023 - SAN JOSÉ, COSTA RICA</w:t>
      </w:r>
    </w:p>
    <w:p w14:paraId="01E86152" w14:textId="77777777" w:rsidR="00957B6E" w:rsidRPr="00957B6E" w:rsidRDefault="00957B6E" w:rsidP="00957B6E">
      <w:pPr>
        <w:spacing w:after="0"/>
      </w:pPr>
      <w:r w:rsidRPr="00957B6E">
        <w:t>Explore the ecology of Costa Rica, earn continuing education credits, and help save sea turtles! Study sea turtles and collect data on them, hike through rainforests, restore mangroves, learn how to make chocolate, and so much more!</w:t>
      </w:r>
    </w:p>
    <w:p w14:paraId="4AEA4880" w14:textId="77777777" w:rsidR="00957B6E" w:rsidRPr="00957B6E" w:rsidRDefault="00957B6E" w:rsidP="00957B6E">
      <w:pPr>
        <w:spacing w:after="0"/>
        <w:rPr>
          <w:u w:val="single"/>
        </w:rPr>
      </w:pPr>
      <w:r w:rsidRPr="00957B6E">
        <w:t xml:space="preserve">CONTACT: </w:t>
      </w:r>
      <w:hyperlink r:id="rId14" w:history="1">
        <w:r w:rsidRPr="00957B6E">
          <w:rPr>
            <w:rStyle w:val="Hyperlink"/>
          </w:rPr>
          <w:t>Gail Lemiec</w:t>
        </w:r>
      </w:hyperlink>
      <w:r w:rsidRPr="00957B6E">
        <w:t xml:space="preserve">, Unique Experiences Coordinator. </w:t>
      </w:r>
      <w:hyperlink r:id="rId15" w:history="1">
        <w:r w:rsidRPr="00957B6E">
          <w:rPr>
            <w:rStyle w:val="Hyperlink"/>
          </w:rPr>
          <w:t>https://www.ncaquariums.com/ecological-edventures</w:t>
        </w:r>
      </w:hyperlink>
    </w:p>
    <w:p w14:paraId="534FE5E1" w14:textId="55696485" w:rsidR="00957B6E" w:rsidRDefault="00957B6E" w:rsidP="00757176">
      <w:pPr>
        <w:spacing w:after="0"/>
      </w:pPr>
    </w:p>
    <w:p w14:paraId="513B99CD" w14:textId="77777777" w:rsidR="00957B6E" w:rsidRPr="00BA7939" w:rsidRDefault="00957B6E" w:rsidP="00957B6E">
      <w:pPr>
        <w:spacing w:after="0"/>
        <w:rPr>
          <w:b/>
          <w:bCs/>
          <w:u w:val="single"/>
        </w:rPr>
      </w:pPr>
      <w:r w:rsidRPr="00BA7939">
        <w:rPr>
          <w:b/>
          <w:bCs/>
          <w:u w:val="single"/>
        </w:rPr>
        <w:t>NC Museum of Natural Sciences</w:t>
      </w:r>
    </w:p>
    <w:p w14:paraId="76883732" w14:textId="77777777" w:rsidR="00957B6E" w:rsidRDefault="00957B6E" w:rsidP="00957B6E">
      <w:pPr>
        <w:spacing w:after="0"/>
      </w:pPr>
      <w:r w:rsidRPr="00BA7939">
        <w:t xml:space="preserve">The Museum is committed to increasing educators' understanding and appreciation of the natural environment through outstanding professional development workshops onsite, </w:t>
      </w:r>
      <w:proofErr w:type="gramStart"/>
      <w:r w:rsidRPr="00BA7939">
        <w:t>online</w:t>
      </w:r>
      <w:proofErr w:type="gramEnd"/>
      <w:r w:rsidRPr="00BA7939">
        <w:t xml:space="preserve"> and outdoors, and through helping teachers turn their school grounds into areas for wildlife and learning.</w:t>
      </w:r>
      <w:r>
        <w:t xml:space="preserve">  </w:t>
      </w:r>
      <w:hyperlink r:id="rId16" w:history="1">
        <w:r w:rsidRPr="00DB3F8F">
          <w:rPr>
            <w:rStyle w:val="Hyperlink"/>
          </w:rPr>
          <w:t>https://naturalsciences.org/learn/educators</w:t>
        </w:r>
      </w:hyperlink>
    </w:p>
    <w:p w14:paraId="47423016" w14:textId="67B4AAE3" w:rsidR="00957B6E" w:rsidRDefault="00957B6E" w:rsidP="00757176">
      <w:pPr>
        <w:spacing w:after="0"/>
      </w:pPr>
    </w:p>
    <w:p w14:paraId="19EF22A4" w14:textId="77777777" w:rsidR="00957B6E" w:rsidRDefault="00000000" w:rsidP="00957B6E">
      <w:pPr>
        <w:spacing w:after="0"/>
      </w:pPr>
      <w:hyperlink r:id="rId17" w:history="1">
        <w:r w:rsidR="00957B6E">
          <w:rPr>
            <w:rStyle w:val="Hyperlink"/>
            <w:b/>
            <w:bCs/>
          </w:rPr>
          <w:t>The Story of North Carolina 360° Student Tour</w:t>
        </w:r>
      </w:hyperlink>
      <w:r w:rsidR="00957B6E">
        <w:rPr>
          <w:b/>
          <w:bCs/>
        </w:rPr>
        <w:t xml:space="preserve"> (NC Museum of History)</w:t>
      </w:r>
      <w:r w:rsidR="00957B6E">
        <w:br/>
      </w:r>
      <w:r w:rsidR="00957B6E" w:rsidRPr="0034228F">
        <w:rPr>
          <w:b/>
          <w:bCs/>
        </w:rPr>
        <w:t>On-demand. FREE</w:t>
      </w:r>
    </w:p>
    <w:p w14:paraId="0610AE8B" w14:textId="77777777" w:rsidR="00957B6E" w:rsidRDefault="00957B6E" w:rsidP="00957B6E">
      <w:pPr>
        <w:spacing w:after="0"/>
      </w:pPr>
      <w:r>
        <w:t>Explore 14,000 years of history from our 20,000 square foot exhibit, The Story of North Carolina, in 360°—one gallery at a time. Watch videos, look at artifacts in 360°, see photos, and “meet” some of the people who shaped our state. Zoom in, spin around, and take a closer look. Plus, discover engaging educational resources connected to each 360° tour, for students, teachers, everyone!</w:t>
      </w:r>
    </w:p>
    <w:p w14:paraId="190CC505" w14:textId="77777777" w:rsidR="00957B6E" w:rsidRPr="003E5EC7" w:rsidRDefault="00957B6E" w:rsidP="00757176">
      <w:pPr>
        <w:spacing w:after="0"/>
      </w:pPr>
    </w:p>
    <w:sectPr w:rsidR="00957B6E" w:rsidRPr="003E5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C7"/>
    <w:rsid w:val="00117F29"/>
    <w:rsid w:val="0034228F"/>
    <w:rsid w:val="003D600A"/>
    <w:rsid w:val="003E5EC7"/>
    <w:rsid w:val="00757176"/>
    <w:rsid w:val="00840530"/>
    <w:rsid w:val="00957B6E"/>
    <w:rsid w:val="00AA2CDF"/>
    <w:rsid w:val="00B022BA"/>
    <w:rsid w:val="00BA7939"/>
    <w:rsid w:val="00CF0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474F"/>
  <w15:chartTrackingRefBased/>
  <w15:docId w15:val="{DC34D63E-7A9B-465A-9566-6928D35F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5EC7"/>
    <w:rPr>
      <w:color w:val="0563C1" w:themeColor="hyperlink"/>
      <w:u w:val="single"/>
    </w:rPr>
  </w:style>
  <w:style w:type="character" w:styleId="UnresolvedMention">
    <w:name w:val="Unresolved Mention"/>
    <w:basedOn w:val="DefaultParagraphFont"/>
    <w:uiPriority w:val="99"/>
    <w:semiHidden/>
    <w:unhideWhenUsed/>
    <w:rsid w:val="003E5EC7"/>
    <w:rPr>
      <w:color w:val="605E5C"/>
      <w:shd w:val="clear" w:color="auto" w:fill="E1DFDD"/>
    </w:rPr>
  </w:style>
  <w:style w:type="character" w:customStyle="1" w:styleId="contentpasted0">
    <w:name w:val="contentpasted0"/>
    <w:basedOn w:val="DefaultParagraphFont"/>
    <w:rsid w:val="00CF0A2E"/>
  </w:style>
  <w:style w:type="character" w:styleId="FollowedHyperlink">
    <w:name w:val="FollowedHyperlink"/>
    <w:basedOn w:val="DefaultParagraphFont"/>
    <w:uiPriority w:val="99"/>
    <w:semiHidden/>
    <w:unhideWhenUsed/>
    <w:rsid w:val="00957B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88909">
      <w:bodyDiv w:val="1"/>
      <w:marLeft w:val="0"/>
      <w:marRight w:val="0"/>
      <w:marTop w:val="0"/>
      <w:marBottom w:val="0"/>
      <w:divBdr>
        <w:top w:val="none" w:sz="0" w:space="0" w:color="auto"/>
        <w:left w:val="none" w:sz="0" w:space="0" w:color="auto"/>
        <w:bottom w:val="none" w:sz="0" w:space="0" w:color="auto"/>
        <w:right w:val="none" w:sz="0" w:space="0" w:color="auto"/>
      </w:divBdr>
    </w:div>
    <w:div w:id="560363000">
      <w:bodyDiv w:val="1"/>
      <w:marLeft w:val="0"/>
      <w:marRight w:val="0"/>
      <w:marTop w:val="0"/>
      <w:marBottom w:val="0"/>
      <w:divBdr>
        <w:top w:val="none" w:sz="0" w:space="0" w:color="auto"/>
        <w:left w:val="none" w:sz="0" w:space="0" w:color="auto"/>
        <w:bottom w:val="none" w:sz="0" w:space="0" w:color="auto"/>
        <w:right w:val="none" w:sz="0" w:space="0" w:color="auto"/>
      </w:divBdr>
    </w:div>
    <w:div w:id="761529313">
      <w:bodyDiv w:val="1"/>
      <w:marLeft w:val="0"/>
      <w:marRight w:val="0"/>
      <w:marTop w:val="0"/>
      <w:marBottom w:val="0"/>
      <w:divBdr>
        <w:top w:val="none" w:sz="0" w:space="0" w:color="auto"/>
        <w:left w:val="none" w:sz="0" w:space="0" w:color="auto"/>
        <w:bottom w:val="none" w:sz="0" w:space="0" w:color="auto"/>
        <w:right w:val="none" w:sz="0" w:space="0" w:color="auto"/>
      </w:divBdr>
    </w:div>
    <w:div w:id="979991643">
      <w:bodyDiv w:val="1"/>
      <w:marLeft w:val="0"/>
      <w:marRight w:val="0"/>
      <w:marTop w:val="0"/>
      <w:marBottom w:val="0"/>
      <w:divBdr>
        <w:top w:val="none" w:sz="0" w:space="0" w:color="auto"/>
        <w:left w:val="none" w:sz="0" w:space="0" w:color="auto"/>
        <w:bottom w:val="none" w:sz="0" w:space="0" w:color="auto"/>
        <w:right w:val="none" w:sz="0" w:space="0" w:color="auto"/>
      </w:divBdr>
    </w:div>
    <w:div w:id="1550536353">
      <w:bodyDiv w:val="1"/>
      <w:marLeft w:val="0"/>
      <w:marRight w:val="0"/>
      <w:marTop w:val="0"/>
      <w:marBottom w:val="0"/>
      <w:divBdr>
        <w:top w:val="none" w:sz="0" w:space="0" w:color="auto"/>
        <w:left w:val="none" w:sz="0" w:space="0" w:color="auto"/>
        <w:bottom w:val="none" w:sz="0" w:space="0" w:color="auto"/>
        <w:right w:val="none" w:sz="0" w:space="0" w:color="auto"/>
      </w:divBdr>
    </w:div>
    <w:div w:id="179027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demio.com/ref/xmLGsOblmvwILN5x" TargetMode="External"/><Relationship Id="rId13" Type="http://schemas.openxmlformats.org/officeDocument/2006/relationships/hyperlink" Target="https://www.ncmuseumofhistory.org/learn/liv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cmuseumofhistory.org/aihc-2022/education-day" TargetMode="External"/><Relationship Id="rId12" Type="http://schemas.openxmlformats.org/officeDocument/2006/relationships/hyperlink" Target="https://www.cognitoforms.com/NorthCarolinaMuseumOfHistory/livestreamingregistration" TargetMode="External"/><Relationship Id="rId17" Type="http://schemas.openxmlformats.org/officeDocument/2006/relationships/hyperlink" Target="https://www.ncmuseumofhistory.org/tours/story-of-nc-360-student-tour" TargetMode="External"/><Relationship Id="rId2" Type="http://schemas.openxmlformats.org/officeDocument/2006/relationships/settings" Target="settings.xml"/><Relationship Id="rId16" Type="http://schemas.openxmlformats.org/officeDocument/2006/relationships/hyperlink" Target="https://naturalsciences.org/learn/educators" TargetMode="External"/><Relationship Id="rId1" Type="http://schemas.openxmlformats.org/officeDocument/2006/relationships/styles" Target="styles.xml"/><Relationship Id="rId6" Type="http://schemas.openxmlformats.org/officeDocument/2006/relationships/hyperlink" Target="https://reservations.ncaquariums.com/fortfisher/Info.aspx?EventID=20" TargetMode="External"/><Relationship Id="rId11" Type="http://schemas.openxmlformats.org/officeDocument/2006/relationships/hyperlink" Target="https://my.demio.com/ref/Pf5LzWReAIOB1NYm" TargetMode="External"/><Relationship Id="rId5" Type="http://schemas.openxmlformats.org/officeDocument/2006/relationships/image" Target="media/image2.png"/><Relationship Id="rId15" Type="http://schemas.openxmlformats.org/officeDocument/2006/relationships/hyperlink" Target="https://www.ncaquariums.com/ecological-edventures" TargetMode="External"/><Relationship Id="rId10" Type="http://schemas.openxmlformats.org/officeDocument/2006/relationships/hyperlink" Target="https://my.demio.com/ref/0Ut9ZrBN7eafFtXz"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my.demio.com/ref/zReVyFYydadGbXTR" TargetMode="External"/><Relationship Id="rId14" Type="http://schemas.openxmlformats.org/officeDocument/2006/relationships/hyperlink" Target="mailto:gail.lemiec@ncaquariums.com?subject=EcoEdvent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654</Words>
  <Characters>3641</Characters>
  <Application>Microsoft Office Word</Application>
  <DocSecurity>0</DocSecurity>
  <Lines>145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Diem, Jason</dc:creator>
  <cp:keywords/>
  <dc:description/>
  <cp:lastModifiedBy>Corrie Byrd</cp:lastModifiedBy>
  <cp:revision>2</cp:revision>
  <dcterms:created xsi:type="dcterms:W3CDTF">2022-10-27T19:32:00Z</dcterms:created>
  <dcterms:modified xsi:type="dcterms:W3CDTF">2022-10-27T19:32:00Z</dcterms:modified>
</cp:coreProperties>
</file>