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060F6" w14:textId="77777777" w:rsidR="00C371B7" w:rsidRPr="00C371B7" w:rsidRDefault="00C371B7" w:rsidP="00C371B7">
      <w:p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color w:val="000000"/>
          <w:sz w:val="21"/>
          <w:szCs w:val="21"/>
        </w:rPr>
        <w:t>JOB PURPOSE: The Senior Financial Analyst will support CSUSA’s Finance Department in carrying out multi-company budgeting, forecasting and financial management. The Senior Financial Analyst will perform professional-level work in analyzing budgetary data, budgetary requests, interpreting and applying budget guidelines, and projecting and forecasting financial results.</w:t>
      </w:r>
    </w:p>
    <w:p w14:paraId="06348F45" w14:textId="77777777" w:rsidR="00C371B7" w:rsidRPr="00C371B7" w:rsidRDefault="00C371B7" w:rsidP="00C371B7">
      <w:p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b/>
          <w:bCs/>
          <w:color w:val="000000"/>
          <w:sz w:val="21"/>
          <w:szCs w:val="21"/>
        </w:rPr>
        <w:t>ESSENTIAL DUTIES AND RESPONSIBILITIES</w:t>
      </w:r>
    </w:p>
    <w:p w14:paraId="2968EBA3" w14:textId="77777777" w:rsidR="00C371B7" w:rsidRPr="00C371B7" w:rsidRDefault="00C371B7" w:rsidP="00C371B7">
      <w:p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b/>
          <w:bCs/>
          <w:color w:val="000000"/>
          <w:sz w:val="21"/>
          <w:szCs w:val="21"/>
        </w:rPr>
        <w:t>Performs duties and responsibilities commensurate with assigned functional area within a department(s) which may include, but are not limited to, any combination of the following tasks:</w:t>
      </w:r>
    </w:p>
    <w:p w14:paraId="39248E14" w14:textId="77777777" w:rsidR="00C371B7" w:rsidRPr="00C371B7" w:rsidRDefault="00C371B7" w:rsidP="00C371B7">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color w:val="000000"/>
          <w:sz w:val="21"/>
          <w:szCs w:val="21"/>
        </w:rPr>
        <w:t>Plans and carries out budget procedures for multiple business units including monthly monitoring of department expenditures and revenues; communicating monitoring status to management; assisting business units and departments in the preparation of business unit and department budgets; reviewing and making recommendations on business unit and department budget proposals; assisting in the development of multi-year forecast estimates for business unit and department expenditures and revenues; reviewing business unit and department performance measures. </w:t>
      </w:r>
    </w:p>
    <w:p w14:paraId="4A6B6224" w14:textId="77777777" w:rsidR="00C371B7" w:rsidRPr="00C371B7" w:rsidRDefault="00C371B7" w:rsidP="00C371B7">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color w:val="000000"/>
          <w:sz w:val="21"/>
          <w:szCs w:val="21"/>
        </w:rPr>
        <w:t>Develops and maintains budget-monitoring models and coordinates production of the formal monitoring report (dashboard reporting, variance analysis). </w:t>
      </w:r>
    </w:p>
    <w:p w14:paraId="14A0E6DB" w14:textId="77777777" w:rsidR="00C371B7" w:rsidRPr="00C371B7" w:rsidRDefault="00C371B7" w:rsidP="00C371B7">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color w:val="000000"/>
          <w:sz w:val="21"/>
          <w:szCs w:val="21"/>
        </w:rPr>
        <w:t>Assists department(s) in preparing proposals, provides input for forecasts and budgets and supporting information, explains policies and procedures, and provide recommendations.</w:t>
      </w:r>
    </w:p>
    <w:p w14:paraId="7BC528FC" w14:textId="77777777" w:rsidR="00C371B7" w:rsidRPr="00C371B7" w:rsidRDefault="00C371B7" w:rsidP="00C371B7">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color w:val="000000"/>
          <w:sz w:val="21"/>
          <w:szCs w:val="21"/>
        </w:rPr>
        <w:t>Assists with special studies that require data compilation; analysis analyzes and interprets information in oral and written presentations.</w:t>
      </w:r>
    </w:p>
    <w:p w14:paraId="55C24C0C" w14:textId="77777777" w:rsidR="00C371B7" w:rsidRPr="00C371B7" w:rsidRDefault="00C371B7" w:rsidP="00C371B7">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color w:val="000000"/>
          <w:sz w:val="21"/>
          <w:szCs w:val="21"/>
        </w:rPr>
        <w:t>Monitors and stays abreast of current and proposed legislation as it relates to the industry.</w:t>
      </w:r>
    </w:p>
    <w:p w14:paraId="19EC55FB" w14:textId="77777777" w:rsidR="00C371B7" w:rsidRPr="00C371B7" w:rsidRDefault="00C371B7" w:rsidP="00C371B7">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color w:val="000000"/>
          <w:sz w:val="21"/>
          <w:szCs w:val="21"/>
        </w:rPr>
        <w:t>Analyzes and performs research on current and past financial data performance and prepares reports and projections based on analysis. Identifies trends in financial performance and provide recommendations.</w:t>
      </w:r>
    </w:p>
    <w:p w14:paraId="1AAB4E0F" w14:textId="77777777" w:rsidR="00C371B7" w:rsidRPr="00C371B7" w:rsidRDefault="00C371B7" w:rsidP="00C371B7">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color w:val="000000"/>
          <w:sz w:val="21"/>
          <w:szCs w:val="21"/>
        </w:rPr>
        <w:t>Represents Finance in Board Meetings. </w:t>
      </w:r>
    </w:p>
    <w:p w14:paraId="38DE610D" w14:textId="77777777" w:rsidR="00C371B7" w:rsidRPr="00C371B7" w:rsidRDefault="00C371B7" w:rsidP="00C371B7">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color w:val="000000"/>
          <w:sz w:val="21"/>
          <w:szCs w:val="21"/>
        </w:rPr>
        <w:t>Serves as department liaison to other departments across the organization (subject matter expert for assigned area)</w:t>
      </w:r>
    </w:p>
    <w:p w14:paraId="463E1420" w14:textId="77777777" w:rsidR="00C371B7" w:rsidRPr="00C371B7" w:rsidRDefault="00C371B7" w:rsidP="00C371B7">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color w:val="000000"/>
          <w:sz w:val="21"/>
          <w:szCs w:val="21"/>
        </w:rPr>
        <w:t>Mentors junior analyst and reviews forecasts and budgets as needed upon request.</w:t>
      </w:r>
    </w:p>
    <w:p w14:paraId="5696F8C0" w14:textId="77777777" w:rsidR="00C371B7" w:rsidRPr="00C371B7" w:rsidRDefault="00C371B7" w:rsidP="00C371B7">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color w:val="000000"/>
          <w:sz w:val="21"/>
          <w:szCs w:val="21"/>
        </w:rPr>
        <w:t>Prepares and analyzes reports for Regional reporting and ad hoc requests.</w:t>
      </w:r>
    </w:p>
    <w:p w14:paraId="78D1B184" w14:textId="77777777" w:rsidR="00C371B7" w:rsidRPr="00C371B7" w:rsidRDefault="00C371B7" w:rsidP="00C371B7">
      <w:p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b/>
          <w:bCs/>
          <w:color w:val="000000"/>
          <w:sz w:val="21"/>
          <w:szCs w:val="21"/>
        </w:rPr>
        <w:t>**MAY PERFORM OTHER DUTIES AS ASSIGNED**</w:t>
      </w:r>
    </w:p>
    <w:p w14:paraId="1F941801" w14:textId="77777777" w:rsidR="00C371B7" w:rsidRPr="00C371B7" w:rsidRDefault="00C371B7" w:rsidP="00C371B7">
      <w:p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b/>
          <w:bCs/>
          <w:color w:val="000000"/>
          <w:sz w:val="21"/>
          <w:szCs w:val="21"/>
        </w:rPr>
        <w:t>DISCLAIMER</w:t>
      </w:r>
      <w:r w:rsidRPr="00C371B7">
        <w:rPr>
          <w:rFonts w:ascii="Verdana" w:eastAsia="Times New Roman" w:hAnsi="Verdana" w:cs="Times New Roman"/>
          <w:color w:val="000000"/>
          <w:sz w:val="21"/>
          <w:szCs w:val="21"/>
        </w:rPr>
        <w:br/>
        <w:t>The above statements are intended to describe the general nature and level of work being performed. They are not intended to be an exhaustive list of all responsibilities, duties and skills required of personnel so classified.</w:t>
      </w:r>
    </w:p>
    <w:p w14:paraId="0F69AC5E" w14:textId="77777777" w:rsidR="00C371B7" w:rsidRPr="00C371B7" w:rsidRDefault="00C371B7" w:rsidP="00C371B7">
      <w:p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b/>
          <w:bCs/>
          <w:color w:val="000000"/>
          <w:sz w:val="21"/>
          <w:szCs w:val="21"/>
        </w:rPr>
        <w:t>SKILLS AND KNOWLEDGE</w:t>
      </w:r>
    </w:p>
    <w:p w14:paraId="640648FE" w14:textId="77777777" w:rsidR="00C371B7" w:rsidRPr="00C371B7" w:rsidRDefault="00C371B7" w:rsidP="00C371B7">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color w:val="000000"/>
          <w:sz w:val="21"/>
          <w:szCs w:val="21"/>
        </w:rPr>
        <w:t xml:space="preserve">In-depth knowledge of budgeting, </w:t>
      </w:r>
      <w:proofErr w:type="gramStart"/>
      <w:r w:rsidRPr="00C371B7">
        <w:rPr>
          <w:rFonts w:ascii="Verdana" w:eastAsia="Times New Roman" w:hAnsi="Verdana" w:cs="Times New Roman"/>
          <w:color w:val="000000"/>
          <w:sz w:val="21"/>
          <w:szCs w:val="21"/>
        </w:rPr>
        <w:t>forecasting</w:t>
      </w:r>
      <w:proofErr w:type="gramEnd"/>
      <w:r w:rsidRPr="00C371B7">
        <w:rPr>
          <w:rFonts w:ascii="Verdana" w:eastAsia="Times New Roman" w:hAnsi="Verdana" w:cs="Times New Roman"/>
          <w:color w:val="000000"/>
          <w:sz w:val="21"/>
          <w:szCs w:val="21"/>
        </w:rPr>
        <w:t xml:space="preserve"> and accounting. Including Income Statement, Balance Sheet, and Cash Flows and interplay between the three</w:t>
      </w:r>
    </w:p>
    <w:p w14:paraId="602B36FA" w14:textId="77777777" w:rsidR="00C371B7" w:rsidRPr="00C371B7" w:rsidRDefault="00C371B7" w:rsidP="00C371B7">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color w:val="000000"/>
          <w:sz w:val="21"/>
          <w:szCs w:val="21"/>
        </w:rPr>
        <w:lastRenderedPageBreak/>
        <w:t>Knowledge of the principles and practices of business organization and management</w:t>
      </w:r>
    </w:p>
    <w:p w14:paraId="74E8F493" w14:textId="77777777" w:rsidR="00C371B7" w:rsidRPr="00C371B7" w:rsidRDefault="00C371B7" w:rsidP="00C371B7">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color w:val="000000"/>
          <w:sz w:val="21"/>
          <w:szCs w:val="21"/>
        </w:rPr>
        <w:t>Knowledge of the organization and functions of a business operation with emphasis on departments to which assigned</w:t>
      </w:r>
    </w:p>
    <w:p w14:paraId="27FBB0DA" w14:textId="77777777" w:rsidR="00C371B7" w:rsidRPr="00C371B7" w:rsidRDefault="00C371B7" w:rsidP="00C371B7">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color w:val="000000"/>
          <w:sz w:val="21"/>
          <w:szCs w:val="21"/>
        </w:rPr>
        <w:t>Ability to research, analyze, and evaluate proposed programs and expenditures </w:t>
      </w:r>
    </w:p>
    <w:p w14:paraId="7DBC6200" w14:textId="77777777" w:rsidR="00C371B7" w:rsidRPr="00C371B7" w:rsidRDefault="00C371B7" w:rsidP="00C371B7">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color w:val="000000"/>
          <w:sz w:val="21"/>
          <w:szCs w:val="21"/>
        </w:rPr>
        <w:t>Ability to work with large amounts of data, interpret financial records, detect errors, and prepare financial reports</w:t>
      </w:r>
    </w:p>
    <w:p w14:paraId="3F088CCA" w14:textId="77777777" w:rsidR="00C371B7" w:rsidRPr="00C371B7" w:rsidRDefault="00C371B7" w:rsidP="00C371B7">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color w:val="000000"/>
          <w:sz w:val="21"/>
          <w:szCs w:val="21"/>
        </w:rPr>
        <w:t>Ability to express ideas effectively orally and in writing </w:t>
      </w:r>
    </w:p>
    <w:p w14:paraId="460E05B6" w14:textId="77777777" w:rsidR="00C371B7" w:rsidRPr="00C371B7" w:rsidRDefault="00C371B7" w:rsidP="00C371B7">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color w:val="000000"/>
          <w:sz w:val="21"/>
          <w:szCs w:val="21"/>
        </w:rPr>
        <w:t> Ability to maintain effective working relationships with other employees</w:t>
      </w:r>
    </w:p>
    <w:p w14:paraId="22FDF946" w14:textId="77777777" w:rsidR="00C371B7" w:rsidRPr="00C371B7" w:rsidRDefault="00C371B7" w:rsidP="00C371B7">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color w:val="000000"/>
          <w:sz w:val="21"/>
          <w:szCs w:val="21"/>
        </w:rPr>
        <w:t> Demonstrates leadership qualities</w:t>
      </w:r>
    </w:p>
    <w:p w14:paraId="0450CA53" w14:textId="77777777" w:rsidR="00C371B7" w:rsidRPr="00C371B7" w:rsidRDefault="00C371B7" w:rsidP="00C371B7">
      <w:pPr>
        <w:numPr>
          <w:ilvl w:val="0"/>
          <w:numId w:val="3"/>
        </w:num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color w:val="000000"/>
          <w:sz w:val="21"/>
          <w:szCs w:val="21"/>
        </w:rPr>
        <w:t>Has a strong desire to progress into management-level positions.</w:t>
      </w:r>
    </w:p>
    <w:p w14:paraId="2A6E881A" w14:textId="77777777" w:rsidR="00C371B7" w:rsidRPr="00C371B7" w:rsidRDefault="00C371B7" w:rsidP="00C371B7">
      <w:pPr>
        <w:numPr>
          <w:ilvl w:val="0"/>
          <w:numId w:val="3"/>
        </w:num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color w:val="000000"/>
          <w:sz w:val="21"/>
          <w:szCs w:val="21"/>
        </w:rPr>
        <w:t>Willingness and ability to take lead on special projects; assists with special studies that require data compilation; analyzes and interprets information in oral and written presentations.</w:t>
      </w:r>
    </w:p>
    <w:p w14:paraId="6D681EE4" w14:textId="77777777" w:rsidR="00C371B7" w:rsidRPr="00C371B7" w:rsidRDefault="00C371B7" w:rsidP="00C371B7">
      <w:pPr>
        <w:numPr>
          <w:ilvl w:val="0"/>
          <w:numId w:val="3"/>
        </w:num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color w:val="000000"/>
          <w:sz w:val="21"/>
          <w:szCs w:val="21"/>
        </w:rPr>
        <w:t>Shows initiative in developing and improving current processes</w:t>
      </w:r>
    </w:p>
    <w:p w14:paraId="4E75FBAD" w14:textId="77777777" w:rsidR="00C371B7" w:rsidRPr="00C371B7" w:rsidRDefault="00C371B7" w:rsidP="00C371B7">
      <w:pPr>
        <w:numPr>
          <w:ilvl w:val="0"/>
          <w:numId w:val="3"/>
        </w:num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color w:val="000000"/>
          <w:sz w:val="21"/>
          <w:szCs w:val="21"/>
        </w:rPr>
        <w:t>Develops and builds financial models to advance departmental objectives</w:t>
      </w:r>
    </w:p>
    <w:p w14:paraId="1F44F697" w14:textId="77777777" w:rsidR="00C371B7" w:rsidRPr="00C371B7" w:rsidRDefault="00C371B7" w:rsidP="00C371B7">
      <w:pPr>
        <w:numPr>
          <w:ilvl w:val="0"/>
          <w:numId w:val="3"/>
        </w:num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color w:val="000000"/>
          <w:sz w:val="21"/>
          <w:szCs w:val="21"/>
        </w:rPr>
        <w:t>Shows strong presentation skills in developing and giving financial presentations</w:t>
      </w:r>
    </w:p>
    <w:p w14:paraId="33B4B10F" w14:textId="77777777" w:rsidR="00C371B7" w:rsidRPr="00C371B7" w:rsidRDefault="00C371B7" w:rsidP="00C371B7">
      <w:pPr>
        <w:numPr>
          <w:ilvl w:val="0"/>
          <w:numId w:val="3"/>
        </w:num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color w:val="000000"/>
          <w:sz w:val="21"/>
          <w:szCs w:val="21"/>
        </w:rPr>
        <w:t>Provide guidance and support to junior staff members</w:t>
      </w:r>
    </w:p>
    <w:p w14:paraId="35F95AC0" w14:textId="77777777" w:rsidR="00C371B7" w:rsidRPr="00C371B7" w:rsidRDefault="00C371B7" w:rsidP="00C371B7">
      <w:p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b/>
          <w:bCs/>
          <w:color w:val="000000"/>
          <w:sz w:val="21"/>
          <w:szCs w:val="21"/>
        </w:rPr>
        <w:t>WORK ENVIRONMENT</w:t>
      </w:r>
      <w:r w:rsidRPr="00C371B7">
        <w:rPr>
          <w:rFonts w:ascii="Verdana" w:eastAsia="Times New Roman" w:hAnsi="Verdana" w:cs="Times New Roman"/>
          <w:color w:val="000000"/>
          <w:sz w:val="21"/>
          <w:szCs w:val="21"/>
        </w:rPr>
        <w:br/>
        <w:t>While performing the responsibilities of this position, the work environment characteristics listed below are representative of the environment the employee will encounter:</w:t>
      </w:r>
    </w:p>
    <w:p w14:paraId="3A1B4A79" w14:textId="77777777" w:rsidR="00C371B7" w:rsidRPr="00C371B7" w:rsidRDefault="00C371B7" w:rsidP="00C371B7">
      <w:pPr>
        <w:numPr>
          <w:ilvl w:val="0"/>
          <w:numId w:val="4"/>
        </w:num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color w:val="000000"/>
          <w:sz w:val="21"/>
          <w:szCs w:val="21"/>
        </w:rPr>
        <w:t>Usual office working conditions.</w:t>
      </w:r>
    </w:p>
    <w:p w14:paraId="4404CBD0" w14:textId="77777777" w:rsidR="00C371B7" w:rsidRPr="00C371B7" w:rsidRDefault="00C371B7" w:rsidP="00C371B7">
      <w:p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b/>
          <w:bCs/>
          <w:color w:val="000000"/>
          <w:sz w:val="21"/>
          <w:szCs w:val="21"/>
        </w:rPr>
        <w:t>PHYSICAL DEMANDS</w:t>
      </w:r>
    </w:p>
    <w:p w14:paraId="070BCBD3" w14:textId="77777777" w:rsidR="00C371B7" w:rsidRPr="00C371B7" w:rsidRDefault="00C371B7" w:rsidP="00C371B7">
      <w:pPr>
        <w:numPr>
          <w:ilvl w:val="0"/>
          <w:numId w:val="5"/>
        </w:num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color w:val="000000"/>
          <w:sz w:val="21"/>
          <w:szCs w:val="21"/>
        </w:rPr>
        <w:t>No physical exertion required. </w:t>
      </w:r>
    </w:p>
    <w:p w14:paraId="6A970849" w14:textId="77777777" w:rsidR="00C371B7" w:rsidRPr="00C371B7" w:rsidRDefault="00C371B7" w:rsidP="00C371B7">
      <w:pPr>
        <w:numPr>
          <w:ilvl w:val="0"/>
          <w:numId w:val="5"/>
        </w:num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color w:val="000000"/>
          <w:sz w:val="21"/>
          <w:szCs w:val="21"/>
        </w:rPr>
        <w:t>Travel within or outside of state.</w:t>
      </w:r>
    </w:p>
    <w:p w14:paraId="3F25BFEC" w14:textId="77777777" w:rsidR="00C371B7" w:rsidRPr="00C371B7" w:rsidRDefault="00C371B7" w:rsidP="00C371B7">
      <w:pPr>
        <w:numPr>
          <w:ilvl w:val="0"/>
          <w:numId w:val="5"/>
        </w:num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color w:val="000000"/>
          <w:sz w:val="21"/>
          <w:szCs w:val="21"/>
        </w:rPr>
        <w:t>Light work: Exerting up to 20 pounds of force occasionally, and/or up to 10 pounds of force as frequently as needed to move objects.</w:t>
      </w:r>
    </w:p>
    <w:p w14:paraId="26408DB0" w14:textId="77777777" w:rsidR="00C371B7" w:rsidRPr="00C371B7" w:rsidRDefault="00C371B7" w:rsidP="00C371B7">
      <w:p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b/>
          <w:bCs/>
          <w:color w:val="000000"/>
          <w:sz w:val="21"/>
          <w:szCs w:val="21"/>
        </w:rPr>
        <w:t>TERMS OF EMPLOYMENT</w:t>
      </w:r>
      <w:r w:rsidRPr="00C371B7">
        <w:rPr>
          <w:rFonts w:ascii="Verdana" w:eastAsia="Times New Roman" w:hAnsi="Verdana" w:cs="Times New Roman"/>
          <w:color w:val="000000"/>
          <w:sz w:val="21"/>
          <w:szCs w:val="21"/>
        </w:rPr>
        <w:br/>
        <w:t>Salary and benefits shall be paid consistent with CSUSA salary and benefit policy. Length of the work year and hours of employment shall be those established by Charter Schools USA.</w:t>
      </w:r>
    </w:p>
    <w:p w14:paraId="15886152" w14:textId="77777777" w:rsidR="00C371B7" w:rsidRPr="00C371B7" w:rsidRDefault="00C371B7" w:rsidP="00C371B7">
      <w:p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b/>
          <w:bCs/>
          <w:color w:val="000000"/>
          <w:sz w:val="21"/>
          <w:szCs w:val="21"/>
        </w:rPr>
        <w:t>FLSA OVERTIME CATEGORY</w:t>
      </w:r>
      <w:r w:rsidRPr="00C371B7">
        <w:rPr>
          <w:rFonts w:ascii="Verdana" w:eastAsia="Times New Roman" w:hAnsi="Verdana" w:cs="Times New Roman"/>
          <w:color w:val="000000"/>
          <w:sz w:val="21"/>
          <w:szCs w:val="21"/>
        </w:rPr>
        <w:br/>
        <w:t>Job is exempt from the overtime provisions of the Fair Labor Standards Act.</w:t>
      </w:r>
    </w:p>
    <w:p w14:paraId="2C0A4C19" w14:textId="77777777" w:rsidR="00C371B7" w:rsidRPr="00C371B7" w:rsidRDefault="00C371B7" w:rsidP="00C371B7">
      <w:p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b/>
          <w:bCs/>
          <w:color w:val="000000"/>
          <w:sz w:val="21"/>
          <w:szCs w:val="21"/>
        </w:rPr>
        <w:t>EVALUATION</w:t>
      </w:r>
      <w:r w:rsidRPr="00C371B7">
        <w:rPr>
          <w:rFonts w:ascii="Verdana" w:eastAsia="Times New Roman" w:hAnsi="Verdana" w:cs="Times New Roman"/>
          <w:color w:val="000000"/>
          <w:sz w:val="21"/>
          <w:szCs w:val="21"/>
        </w:rPr>
        <w:br/>
        <w:t>Performance will be evaluated in accordance with Charter Schools USA’s policy.</w:t>
      </w:r>
    </w:p>
    <w:p w14:paraId="22163599" w14:textId="77777777" w:rsidR="00C371B7" w:rsidRPr="00C371B7" w:rsidRDefault="00C371B7" w:rsidP="00C371B7">
      <w:p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b/>
          <w:bCs/>
          <w:color w:val="000000"/>
          <w:sz w:val="21"/>
          <w:szCs w:val="21"/>
        </w:rPr>
        <w:t>DECLARATION</w:t>
      </w:r>
      <w:r w:rsidRPr="00C371B7">
        <w:rPr>
          <w:rFonts w:ascii="Verdana" w:eastAsia="Times New Roman" w:hAnsi="Verdana" w:cs="Times New Roman"/>
          <w:color w:val="000000"/>
          <w:sz w:val="21"/>
          <w:szCs w:val="21"/>
        </w:rPr>
        <w:br/>
        <w:t xml:space="preserve">The Charter Schools USA Human Resources Department retains the sole right and discretion to make changes to this job description. Any employee making changes </w:t>
      </w:r>
      <w:r w:rsidRPr="00C371B7">
        <w:rPr>
          <w:rFonts w:ascii="Verdana" w:eastAsia="Times New Roman" w:hAnsi="Verdana" w:cs="Times New Roman"/>
          <w:color w:val="000000"/>
          <w:sz w:val="21"/>
          <w:szCs w:val="21"/>
        </w:rPr>
        <w:lastRenderedPageBreak/>
        <w:t>unauthorized by Human Resources Department will be subject to disciplinary action up to and including termination.</w:t>
      </w:r>
    </w:p>
    <w:p w14:paraId="4912F23E" w14:textId="77777777" w:rsidR="00C371B7" w:rsidRPr="00C371B7" w:rsidRDefault="00C371B7" w:rsidP="00C371B7">
      <w:p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color w:val="000000"/>
          <w:sz w:val="21"/>
          <w:szCs w:val="21"/>
        </w:rPr>
        <w:t> </w:t>
      </w:r>
    </w:p>
    <w:p w14:paraId="76E40F2F" w14:textId="77777777" w:rsidR="00C371B7" w:rsidRPr="00C371B7" w:rsidRDefault="00C371B7" w:rsidP="00C371B7">
      <w:p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b/>
          <w:bCs/>
          <w:i/>
          <w:iCs/>
          <w:color w:val="000000"/>
          <w:sz w:val="21"/>
          <w:szCs w:val="21"/>
          <w:u w:val="single"/>
        </w:rPr>
        <w:t>JOB REQUIREMENTS:</w:t>
      </w:r>
    </w:p>
    <w:p w14:paraId="26277609" w14:textId="77777777" w:rsidR="00C371B7" w:rsidRPr="00C371B7" w:rsidRDefault="00C371B7" w:rsidP="00C371B7">
      <w:pPr>
        <w:numPr>
          <w:ilvl w:val="0"/>
          <w:numId w:val="6"/>
        </w:num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color w:val="000000"/>
          <w:sz w:val="21"/>
          <w:szCs w:val="21"/>
        </w:rPr>
        <w:t xml:space="preserve">Bachelor’s degree in business, finance or accounting (MBA or </w:t>
      </w:r>
      <w:proofErr w:type="gramStart"/>
      <w:r w:rsidRPr="00C371B7">
        <w:rPr>
          <w:rFonts w:ascii="Verdana" w:eastAsia="Times New Roman" w:hAnsi="Verdana" w:cs="Times New Roman"/>
          <w:color w:val="000000"/>
          <w:sz w:val="21"/>
          <w:szCs w:val="21"/>
        </w:rPr>
        <w:t>Masters in Finance</w:t>
      </w:r>
      <w:proofErr w:type="gramEnd"/>
      <w:r w:rsidRPr="00C371B7">
        <w:rPr>
          <w:rFonts w:ascii="Verdana" w:eastAsia="Times New Roman" w:hAnsi="Verdana" w:cs="Times New Roman"/>
          <w:color w:val="000000"/>
          <w:sz w:val="21"/>
          <w:szCs w:val="21"/>
        </w:rPr>
        <w:t xml:space="preserve"> strongly preferred)</w:t>
      </w:r>
    </w:p>
    <w:p w14:paraId="52E809C4" w14:textId="77777777" w:rsidR="00C371B7" w:rsidRPr="00C371B7" w:rsidRDefault="00C371B7" w:rsidP="00C371B7">
      <w:pPr>
        <w:numPr>
          <w:ilvl w:val="0"/>
          <w:numId w:val="6"/>
        </w:num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color w:val="000000"/>
          <w:sz w:val="21"/>
          <w:szCs w:val="21"/>
        </w:rPr>
        <w:t>5 or more years of professional experience in budgeting or accounting </w:t>
      </w:r>
    </w:p>
    <w:p w14:paraId="2ACB7D85" w14:textId="77777777" w:rsidR="00C371B7" w:rsidRPr="00C371B7" w:rsidRDefault="00C371B7" w:rsidP="00C371B7">
      <w:pPr>
        <w:numPr>
          <w:ilvl w:val="0"/>
          <w:numId w:val="6"/>
        </w:num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color w:val="000000"/>
          <w:sz w:val="21"/>
          <w:szCs w:val="21"/>
        </w:rPr>
        <w:t>Significant experience with databases and spreadsheet programs and use of financial or accounting information systems. Advanced knowledge of Excel and PowerPoint.</w:t>
      </w:r>
    </w:p>
    <w:p w14:paraId="5B9B1E92" w14:textId="77777777" w:rsidR="00C371B7" w:rsidRPr="00C371B7" w:rsidRDefault="00C371B7" w:rsidP="00C371B7">
      <w:pPr>
        <w:numPr>
          <w:ilvl w:val="0"/>
          <w:numId w:val="6"/>
        </w:numPr>
        <w:spacing w:before="100" w:beforeAutospacing="1" w:after="100" w:afterAutospacing="1" w:line="240" w:lineRule="auto"/>
        <w:rPr>
          <w:rFonts w:ascii="Verdana" w:eastAsia="Times New Roman" w:hAnsi="Verdana" w:cs="Times New Roman"/>
          <w:color w:val="000000"/>
          <w:sz w:val="21"/>
          <w:szCs w:val="21"/>
        </w:rPr>
      </w:pPr>
      <w:r w:rsidRPr="00C371B7">
        <w:rPr>
          <w:rFonts w:ascii="Verdana" w:eastAsia="Times New Roman" w:hAnsi="Verdana" w:cs="Times New Roman"/>
          <w:color w:val="000000"/>
          <w:sz w:val="21"/>
          <w:szCs w:val="21"/>
        </w:rPr>
        <w:t>Equivalent combination of education, experience, and training that provides the required knowledge, skills, and abilities.</w:t>
      </w:r>
    </w:p>
    <w:p w14:paraId="148333E9" w14:textId="77777777" w:rsidR="00BA0A92" w:rsidRDefault="00BA0A92"/>
    <w:sectPr w:rsidR="00BA0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056199"/>
    <w:multiLevelType w:val="multilevel"/>
    <w:tmpl w:val="DFC4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B2444D"/>
    <w:multiLevelType w:val="multilevel"/>
    <w:tmpl w:val="EA04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172893"/>
    <w:multiLevelType w:val="multilevel"/>
    <w:tmpl w:val="A8B6E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035104"/>
    <w:multiLevelType w:val="multilevel"/>
    <w:tmpl w:val="7C76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380D4E"/>
    <w:multiLevelType w:val="multilevel"/>
    <w:tmpl w:val="3CD6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A0765F"/>
    <w:multiLevelType w:val="multilevel"/>
    <w:tmpl w:val="D33A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1B7"/>
    <w:rsid w:val="00BA0A92"/>
    <w:rsid w:val="00C3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FF67A"/>
  <w15:chartTrackingRefBased/>
  <w15:docId w15:val="{7500225B-03E4-44BB-9650-B139B418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74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Walcott</dc:creator>
  <cp:keywords/>
  <dc:description/>
  <cp:lastModifiedBy>Penny Walcott</cp:lastModifiedBy>
  <cp:revision>1</cp:revision>
  <dcterms:created xsi:type="dcterms:W3CDTF">2021-07-20T14:36:00Z</dcterms:created>
  <dcterms:modified xsi:type="dcterms:W3CDTF">2021-07-20T14:40:00Z</dcterms:modified>
</cp:coreProperties>
</file>