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79FFA" w14:textId="5ECDB3E7" w:rsidR="005C0E3D" w:rsidRPr="006C410F" w:rsidRDefault="00ED7159" w:rsidP="006C410F">
      <w:pPr>
        <w:rPr>
          <w:b/>
          <w:bCs/>
          <w:i/>
          <w:iCs/>
          <w:sz w:val="28"/>
          <w:szCs w:val="28"/>
        </w:rPr>
      </w:pPr>
      <w:bookmarkStart w:id="0" w:name="_Hlk175734781"/>
      <w:bookmarkEnd w:id="0"/>
      <w:r>
        <w:rPr>
          <w:b/>
          <w:bCs/>
          <w:i/>
          <w:iCs/>
          <w:sz w:val="28"/>
          <w:szCs w:val="28"/>
        </w:rPr>
        <w:t xml:space="preserve">       </w:t>
      </w:r>
      <w:r w:rsidR="001E0BE1">
        <w:rPr>
          <w:b/>
          <w:bCs/>
          <w:i/>
          <w:iCs/>
          <w:sz w:val="28"/>
          <w:szCs w:val="28"/>
        </w:rPr>
        <w:t>Burkholderia mallei</w:t>
      </w:r>
      <w:r w:rsidR="00F735A3" w:rsidRPr="002C537A">
        <w:rPr>
          <w:b/>
          <w:bCs/>
          <w:i/>
          <w:iCs/>
          <w:sz w:val="28"/>
          <w:szCs w:val="28"/>
        </w:rPr>
        <w:t xml:space="preserve">                     </w:t>
      </w:r>
      <w:r w:rsidR="001E0BE1">
        <w:rPr>
          <w:b/>
          <w:bCs/>
          <w:i/>
          <w:iCs/>
          <w:sz w:val="28"/>
          <w:szCs w:val="28"/>
        </w:rPr>
        <w:t xml:space="preserve">    </w:t>
      </w:r>
      <w:r w:rsidR="00F735A3" w:rsidRPr="002C537A">
        <w:rPr>
          <w:b/>
          <w:bCs/>
          <w:i/>
          <w:iCs/>
          <w:sz w:val="28"/>
          <w:szCs w:val="28"/>
        </w:rPr>
        <w:t xml:space="preserve">      </w:t>
      </w:r>
      <w:r w:rsidR="005C0E3D">
        <w:rPr>
          <w:b/>
          <w:bCs/>
          <w:i/>
          <w:iCs/>
          <w:sz w:val="28"/>
          <w:szCs w:val="28"/>
        </w:rPr>
        <w:t xml:space="preserve">        </w:t>
      </w:r>
      <w:r w:rsidR="00F735A3" w:rsidRPr="002C537A">
        <w:rPr>
          <w:b/>
          <w:bCs/>
          <w:i/>
          <w:iCs/>
          <w:sz w:val="28"/>
          <w:szCs w:val="28"/>
        </w:rPr>
        <w:t xml:space="preserve">   </w:t>
      </w:r>
      <w:r w:rsidR="00CE127C">
        <w:rPr>
          <w:b/>
          <w:bCs/>
          <w:i/>
          <w:iCs/>
          <w:sz w:val="28"/>
          <w:szCs w:val="28"/>
        </w:rPr>
        <w:t>Burkholderia pseudomallei</w:t>
      </w:r>
    </w:p>
    <w:p w14:paraId="53AC7136" w14:textId="5F5FD33C" w:rsidR="00BC7686" w:rsidRDefault="002C537A" w:rsidP="002C7F4A">
      <w:pPr>
        <w:jc w:val="center"/>
        <w:rPr>
          <w:sz w:val="28"/>
          <w:szCs w:val="28"/>
        </w:rPr>
      </w:pPr>
      <w:r w:rsidRPr="002C537A">
        <w:rPr>
          <w:sz w:val="28"/>
          <w:szCs w:val="28"/>
        </w:rPr>
        <w:t xml:space="preserve">Growth on </w:t>
      </w:r>
      <w:r w:rsidR="001E0BE1">
        <w:rPr>
          <w:sz w:val="28"/>
          <w:szCs w:val="28"/>
        </w:rPr>
        <w:t>Sheep Blood</w:t>
      </w:r>
      <w:r w:rsidRPr="002C537A">
        <w:rPr>
          <w:sz w:val="28"/>
          <w:szCs w:val="28"/>
        </w:rPr>
        <w:t xml:space="preserve"> agar comparison</w:t>
      </w:r>
    </w:p>
    <w:p w14:paraId="61A86651" w14:textId="77777777" w:rsidR="00BC3381" w:rsidRDefault="00930D90" w:rsidP="00CC5AE1">
      <w:r>
        <w:rPr>
          <w:sz w:val="28"/>
          <w:szCs w:val="28"/>
        </w:rPr>
        <w:t xml:space="preserve"> </w:t>
      </w:r>
      <w:r w:rsidR="002C7F4A">
        <w:rPr>
          <w:sz w:val="28"/>
          <w:szCs w:val="28"/>
        </w:rPr>
        <w:t xml:space="preserve">   </w:t>
      </w:r>
      <w:r w:rsidR="005C0E3D">
        <w:rPr>
          <w:sz w:val="28"/>
          <w:szCs w:val="28"/>
        </w:rPr>
        <w:t xml:space="preserve">      </w:t>
      </w:r>
      <w:r w:rsidR="002C7F4A">
        <w:rPr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 wp14:anchorId="320FD516" wp14:editId="71C57342">
            <wp:extent cx="1547208" cy="1190625"/>
            <wp:effectExtent l="0" t="0" r="0" b="0"/>
            <wp:docPr id="1192120778" name="Picture 1" descr="A picture containing food, beverage, fruit drink, soft drin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120778" name="Picture 1" descr="A picture containing food, beverage, fruit drink, soft drin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837" cy="11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7F4A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</w:t>
      </w:r>
      <w:r w:rsidR="002C7F4A">
        <w:rPr>
          <w:sz w:val="28"/>
          <w:szCs w:val="28"/>
        </w:rPr>
        <w:t xml:space="preserve">     </w:t>
      </w:r>
      <w:r w:rsidR="005C0E3D">
        <w:rPr>
          <w:sz w:val="28"/>
          <w:szCs w:val="28"/>
        </w:rPr>
        <w:t xml:space="preserve">        </w:t>
      </w:r>
      <w:r w:rsidR="002C7F4A">
        <w:rPr>
          <w:sz w:val="28"/>
          <w:szCs w:val="28"/>
        </w:rPr>
        <w:t xml:space="preserve">  </w:t>
      </w:r>
      <w:r w:rsidR="00BB6651">
        <w:rPr>
          <w:noProof/>
        </w:rPr>
        <w:drawing>
          <wp:inline distT="0" distB="0" distL="0" distR="0" wp14:anchorId="65933EEA" wp14:editId="46B63C63">
            <wp:extent cx="1485900" cy="1371758"/>
            <wp:effectExtent l="0" t="0" r="0" b="0"/>
            <wp:docPr id="429515014" name="Picture 2" descr="A picture containing text, red, clo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515014" name="Picture 2" descr="A picture containing text, red, clo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594" cy="13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35A3">
        <w:t xml:space="preserve">  </w:t>
      </w:r>
      <w:r w:rsidR="0088126F">
        <w:t xml:space="preserve">           </w:t>
      </w:r>
    </w:p>
    <w:p w14:paraId="57F1C49C" w14:textId="2D8EFDB9" w:rsidR="00CC5AE1" w:rsidRDefault="0088126F" w:rsidP="00CC5AE1">
      <w:r>
        <w:t xml:space="preserve">                 </w:t>
      </w:r>
    </w:p>
    <w:p w14:paraId="79E3508D" w14:textId="77777777" w:rsidR="006C410F" w:rsidRDefault="005C0E3D" w:rsidP="006C410F">
      <w:pPr>
        <w:rPr>
          <w:sz w:val="28"/>
          <w:szCs w:val="28"/>
        </w:rPr>
      </w:pPr>
      <w:r>
        <w:t xml:space="preserve">      </w:t>
      </w:r>
      <w:r w:rsidR="00CE127C">
        <w:t xml:space="preserve"> </w:t>
      </w:r>
      <w:r w:rsidR="00CC5AE1">
        <w:rPr>
          <w:noProof/>
        </w:rPr>
        <w:drawing>
          <wp:inline distT="0" distB="0" distL="0" distR="0" wp14:anchorId="36C5BD79" wp14:editId="79991F0D">
            <wp:extent cx="2047875" cy="1625298"/>
            <wp:effectExtent l="0" t="0" r="0" b="0"/>
            <wp:docPr id="1652623757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623757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375" cy="1633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127C">
        <w:t xml:space="preserve">         </w:t>
      </w:r>
      <w:r w:rsidR="00CC5AE1">
        <w:t xml:space="preserve">       </w:t>
      </w:r>
      <w:r w:rsidR="00CE127C">
        <w:t xml:space="preserve">     </w:t>
      </w:r>
      <w:r w:rsidR="00930D90">
        <w:t xml:space="preserve">      </w:t>
      </w:r>
      <w:r w:rsidR="00CE127C">
        <w:t xml:space="preserve">   </w:t>
      </w:r>
      <w:r w:rsidR="00CC5AE1">
        <w:rPr>
          <w:noProof/>
        </w:rPr>
        <w:drawing>
          <wp:inline distT="0" distB="0" distL="0" distR="0" wp14:anchorId="1FABC96D" wp14:editId="5DBC342E">
            <wp:extent cx="2496279" cy="1661160"/>
            <wp:effectExtent l="0" t="0" r="0" b="0"/>
            <wp:docPr id="4" name="Picture 3" descr="Decoding Burkholderia Pseudomallei for the Laboratory | NET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coding Burkholderia Pseudomallei for the Laboratory | NETE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83" cy="1670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127C">
        <w:t xml:space="preserve">            </w:t>
      </w:r>
      <w:r w:rsidR="00B04511">
        <w:t xml:space="preserve"> </w:t>
      </w:r>
      <w:r w:rsidR="00D6402E">
        <w:t xml:space="preserve">            </w:t>
      </w:r>
    </w:p>
    <w:p w14:paraId="07E1E227" w14:textId="592581BA" w:rsidR="00333390" w:rsidRDefault="002C537A" w:rsidP="00333390">
      <w:pPr>
        <w:rPr>
          <w:rFonts w:ascii="Aptos" w:eastAsia="Times New Roman" w:hAnsi="Aptos" w:cs="Arial"/>
        </w:rPr>
      </w:pPr>
      <w:r w:rsidRPr="006C410F">
        <w:rPr>
          <w:rFonts w:ascii="Aptos" w:hAnsi="Aptos"/>
        </w:rPr>
        <w:t xml:space="preserve"> </w:t>
      </w:r>
      <w:r w:rsidR="006C410F" w:rsidRPr="00BC3381">
        <w:rPr>
          <w:rFonts w:ascii="Aptos" w:hAnsi="Aptos" w:cs="Arial"/>
        </w:rPr>
        <w:t xml:space="preserve">Both </w:t>
      </w:r>
      <w:r w:rsidR="006C410F" w:rsidRPr="00BC3381">
        <w:rPr>
          <w:rFonts w:ascii="Aptos" w:eastAsia="Times New Roman" w:hAnsi="Aptos" w:cs="Arial"/>
        </w:rPr>
        <w:t xml:space="preserve">organisms grow on SBA and MacConkey agars </w:t>
      </w:r>
      <w:r w:rsidR="006C410F" w:rsidRPr="003F2025">
        <w:rPr>
          <w:rFonts w:ascii="Aptos" w:eastAsia="Times New Roman" w:hAnsi="Aptos" w:cs="Arial"/>
          <w:b/>
          <w:bCs/>
        </w:rPr>
        <w:t>slowly</w:t>
      </w:r>
      <w:r w:rsidR="006C410F" w:rsidRPr="00BC3381">
        <w:rPr>
          <w:rFonts w:ascii="Aptos" w:eastAsia="Times New Roman" w:hAnsi="Aptos" w:cs="Arial"/>
        </w:rPr>
        <w:t xml:space="preserve">, are non-hemolytic, and non-fermentative. </w:t>
      </w:r>
      <w:r w:rsidR="006C410F" w:rsidRPr="00BC3381">
        <w:rPr>
          <w:rFonts w:ascii="Aptos" w:eastAsia="Times New Roman" w:hAnsi="Aptos" w:cs="Arial"/>
          <w:i/>
          <w:iCs/>
        </w:rPr>
        <w:t xml:space="preserve">B. mallei </w:t>
      </w:r>
      <w:proofErr w:type="gramStart"/>
      <w:r w:rsidR="006C410F" w:rsidRPr="00BC3381">
        <w:rPr>
          <w:rFonts w:ascii="Aptos" w:eastAsia="Times New Roman" w:hAnsi="Aptos" w:cs="Arial"/>
        </w:rPr>
        <w:t>has</w:t>
      </w:r>
      <w:proofErr w:type="gramEnd"/>
      <w:r w:rsidR="006C410F" w:rsidRPr="00BC3381">
        <w:rPr>
          <w:rFonts w:ascii="Aptos" w:eastAsia="Times New Roman" w:hAnsi="Aptos" w:cs="Arial"/>
        </w:rPr>
        <w:t xml:space="preserve"> smooth, gray, translucent, odorless colonies whereas </w:t>
      </w:r>
      <w:r w:rsidR="006C410F" w:rsidRPr="00BC3381">
        <w:rPr>
          <w:rFonts w:ascii="Aptos" w:eastAsia="Times New Roman" w:hAnsi="Aptos" w:cs="Arial"/>
          <w:i/>
          <w:iCs/>
        </w:rPr>
        <w:t xml:space="preserve">B. pseudomallei </w:t>
      </w:r>
      <w:r w:rsidR="006C410F" w:rsidRPr="00BC3381">
        <w:rPr>
          <w:rFonts w:ascii="Aptos" w:eastAsia="Times New Roman" w:hAnsi="Aptos" w:cs="Arial"/>
        </w:rPr>
        <w:t>has creamy, white, musty/earthy smelling colonies on SBA at 48 hours.</w:t>
      </w:r>
    </w:p>
    <w:p w14:paraId="4755524D" w14:textId="77777777" w:rsidR="00BC3381" w:rsidRPr="00BC3381" w:rsidRDefault="00BC3381" w:rsidP="00333390">
      <w:pPr>
        <w:rPr>
          <w:rFonts w:ascii="Aptos" w:hAnsi="Aptos"/>
        </w:rPr>
      </w:pPr>
    </w:p>
    <w:p w14:paraId="49B1F794" w14:textId="67985359" w:rsidR="00872776" w:rsidRPr="00BC3381" w:rsidRDefault="002C537A" w:rsidP="00BC3381">
      <w:pPr>
        <w:jc w:val="center"/>
        <w:rPr>
          <w:sz w:val="28"/>
          <w:szCs w:val="28"/>
        </w:rPr>
      </w:pPr>
      <w:r w:rsidRPr="002C537A">
        <w:rPr>
          <w:sz w:val="28"/>
          <w:szCs w:val="28"/>
        </w:rPr>
        <w:t>Gram Stain comparison</w:t>
      </w:r>
    </w:p>
    <w:p w14:paraId="02811854" w14:textId="6976CB68" w:rsidR="00BC3381" w:rsidRDefault="00872776" w:rsidP="00BC3381">
      <w:pPr>
        <w:jc w:val="center"/>
      </w:pPr>
      <w:r>
        <w:t xml:space="preserve"> </w:t>
      </w:r>
      <w:r w:rsidR="00333390">
        <w:rPr>
          <w:noProof/>
        </w:rPr>
        <w:drawing>
          <wp:inline distT="0" distB="0" distL="0" distR="0" wp14:anchorId="2D5E7492" wp14:editId="1E5284C1">
            <wp:extent cx="2205288" cy="1581150"/>
            <wp:effectExtent l="0" t="0" r="5080" b="0"/>
            <wp:docPr id="1364082430" name="Picture 1" descr="A picture containing fabr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082430" name="Picture 1" descr="A picture containing fabr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823" cy="159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0E3D">
        <w:t xml:space="preserve">  </w:t>
      </w:r>
      <w:r w:rsidR="00CE127C">
        <w:t xml:space="preserve">     </w:t>
      </w:r>
      <w:r w:rsidR="00F735A3">
        <w:t xml:space="preserve"> </w:t>
      </w:r>
      <w:r w:rsidR="00333390">
        <w:t xml:space="preserve">   </w:t>
      </w:r>
      <w:r>
        <w:t xml:space="preserve">   </w:t>
      </w:r>
      <w:r w:rsidR="00333390">
        <w:t xml:space="preserve">        </w:t>
      </w:r>
      <w:r w:rsidR="00F735A3">
        <w:t xml:space="preserve">  </w:t>
      </w:r>
      <w:r w:rsidR="00D6402E">
        <w:rPr>
          <w:noProof/>
        </w:rPr>
        <w:drawing>
          <wp:inline distT="0" distB="0" distL="0" distR="0" wp14:anchorId="6C70DC6E" wp14:editId="6CA3572F">
            <wp:extent cx="2794000" cy="1571625"/>
            <wp:effectExtent l="0" t="0" r="6350" b="9525"/>
            <wp:docPr id="1587138611" name="Picture 1587138611" descr="State epidemiologist provides additional information on rare bacteria found  on the co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te epidemiologist provides additional information on rare bacteria found  on the coas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293" cy="159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126F">
        <w:rPr>
          <w:noProof/>
        </w:rPr>
        <mc:AlternateContent>
          <mc:Choice Requires="wps">
            <w:drawing>
              <wp:inline distT="0" distB="0" distL="0" distR="0" wp14:anchorId="1CDFD7EE" wp14:editId="526B769D">
                <wp:extent cx="304800" cy="304800"/>
                <wp:effectExtent l="0" t="0" r="0" b="0"/>
                <wp:docPr id="855430620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B90910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88126F">
        <w:rPr>
          <w:noProof/>
        </w:rPr>
        <mc:AlternateContent>
          <mc:Choice Requires="wps">
            <w:drawing>
              <wp:inline distT="0" distB="0" distL="0" distR="0" wp14:anchorId="2EFB3F71" wp14:editId="77BD91BD">
                <wp:extent cx="304800" cy="304800"/>
                <wp:effectExtent l="0" t="0" r="0" b="0"/>
                <wp:docPr id="1310648992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F29C49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D35B312" w14:textId="30EB0529" w:rsidR="00F735A3" w:rsidRDefault="00BC3381">
      <w:r w:rsidRPr="00BC3381">
        <w:rPr>
          <w:rFonts w:ascii="Aptos" w:hAnsi="Aptos" w:cs="Arial"/>
        </w:rPr>
        <w:t xml:space="preserve">Gram </w:t>
      </w:r>
      <w:r w:rsidRPr="00BC3381">
        <w:rPr>
          <w:rFonts w:ascii="Aptos" w:eastAsia="Times New Roman" w:hAnsi="Aptos" w:cs="Arial"/>
        </w:rPr>
        <w:t xml:space="preserve">stain: </w:t>
      </w:r>
      <w:r w:rsidRPr="00BC3381">
        <w:rPr>
          <w:rFonts w:ascii="Aptos" w:eastAsia="Times New Roman" w:hAnsi="Aptos" w:cs="Arial"/>
          <w:i/>
          <w:iCs/>
        </w:rPr>
        <w:t>B. mallei</w:t>
      </w:r>
      <w:r w:rsidRPr="00BC3381">
        <w:rPr>
          <w:rFonts w:ascii="Aptos" w:eastAsia="Times New Roman" w:hAnsi="Aptos" w:cs="Arial"/>
        </w:rPr>
        <w:t xml:space="preserve"> is a small, straight, or slightly curved gram-negative </w:t>
      </w:r>
      <w:r w:rsidRPr="00BC3381">
        <w:rPr>
          <w:rFonts w:ascii="Aptos" w:eastAsia="Times New Roman" w:hAnsi="Aptos" w:cs="Arial"/>
          <w:b/>
          <w:bCs/>
          <w:u w:val="single"/>
        </w:rPr>
        <w:t>coccobacillus</w:t>
      </w:r>
      <w:r w:rsidRPr="00BC3381">
        <w:rPr>
          <w:rFonts w:ascii="Aptos" w:eastAsia="Times New Roman" w:hAnsi="Aptos" w:cs="Arial"/>
        </w:rPr>
        <w:t xml:space="preserve"> with rounded ends.  </w:t>
      </w:r>
      <w:r w:rsidRPr="00BC3381">
        <w:rPr>
          <w:rFonts w:ascii="Aptos" w:eastAsia="Times New Roman" w:hAnsi="Aptos" w:cs="Arial"/>
          <w:i/>
          <w:iCs/>
        </w:rPr>
        <w:t>B. pseudomallei</w:t>
      </w:r>
      <w:r w:rsidRPr="00BC3381">
        <w:rPr>
          <w:rFonts w:ascii="Aptos" w:eastAsia="Times New Roman" w:hAnsi="Aptos" w:cs="Arial"/>
        </w:rPr>
        <w:t xml:space="preserve"> is a straight or slightly curved gram-negative </w:t>
      </w:r>
      <w:r w:rsidRPr="00BC3381">
        <w:rPr>
          <w:rFonts w:ascii="Aptos" w:eastAsia="Times New Roman" w:hAnsi="Aptos" w:cs="Arial"/>
          <w:b/>
          <w:bCs/>
          <w:u w:val="single"/>
        </w:rPr>
        <w:t>bacillus</w:t>
      </w:r>
      <w:r w:rsidRPr="00BC3381">
        <w:rPr>
          <w:rFonts w:ascii="Aptos" w:eastAsia="Times New Roman" w:hAnsi="Aptos" w:cs="Arial"/>
        </w:rPr>
        <w:t xml:space="preserve"> and may show bipolar staining in direct specimens or young cultures.</w:t>
      </w:r>
      <w:r w:rsidRPr="00BC3381">
        <w:rPr>
          <w:noProof/>
        </w:rPr>
        <w:t xml:space="preserve"> </w:t>
      </w:r>
    </w:p>
    <w:sectPr w:rsidR="00F73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92D76"/>
    <w:multiLevelType w:val="hybridMultilevel"/>
    <w:tmpl w:val="666C9F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2873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A3"/>
    <w:rsid w:val="00171215"/>
    <w:rsid w:val="001E0BE1"/>
    <w:rsid w:val="00200D5B"/>
    <w:rsid w:val="00264E9D"/>
    <w:rsid w:val="002C537A"/>
    <w:rsid w:val="002C7F4A"/>
    <w:rsid w:val="00333390"/>
    <w:rsid w:val="003A21EE"/>
    <w:rsid w:val="003F2025"/>
    <w:rsid w:val="005C0E3D"/>
    <w:rsid w:val="00657569"/>
    <w:rsid w:val="006659CA"/>
    <w:rsid w:val="006805A2"/>
    <w:rsid w:val="006C410F"/>
    <w:rsid w:val="007D1BF1"/>
    <w:rsid w:val="0086284F"/>
    <w:rsid w:val="00872776"/>
    <w:rsid w:val="0088126F"/>
    <w:rsid w:val="00930D90"/>
    <w:rsid w:val="00980CF9"/>
    <w:rsid w:val="00A45BD1"/>
    <w:rsid w:val="00B04511"/>
    <w:rsid w:val="00BB6651"/>
    <w:rsid w:val="00BC3381"/>
    <w:rsid w:val="00BC7686"/>
    <w:rsid w:val="00CC5AE1"/>
    <w:rsid w:val="00CE127C"/>
    <w:rsid w:val="00D5244E"/>
    <w:rsid w:val="00D6402E"/>
    <w:rsid w:val="00ED7159"/>
    <w:rsid w:val="00F7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88B8F"/>
  <w15:chartTrackingRefBased/>
  <w15:docId w15:val="{3C06EA3A-7F92-421B-B36C-35859D3B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10F"/>
    <w:pPr>
      <w:spacing w:line="25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Newman, Kim</dc:creator>
  <cp:keywords/>
  <dc:description/>
  <cp:lastModifiedBy>Mashek, Jenna</cp:lastModifiedBy>
  <cp:revision>2</cp:revision>
  <dcterms:created xsi:type="dcterms:W3CDTF">2024-08-28T17:15:00Z</dcterms:created>
  <dcterms:modified xsi:type="dcterms:W3CDTF">2024-08-28T17:15:00Z</dcterms:modified>
</cp:coreProperties>
</file>