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E71" w:rsidRPr="00BB3E71" w:rsidRDefault="00BB3E71" w:rsidP="00BB3E71">
      <w:pPr>
        <w:jc w:val="center"/>
        <w:rPr>
          <w:rFonts w:ascii="Arial" w:hAnsi="Arial" w:cs="Arial"/>
          <w:b/>
          <w:bCs/>
        </w:rPr>
      </w:pPr>
      <w:r w:rsidRPr="00BB3E71">
        <w:rPr>
          <w:rFonts w:ascii="Arial" w:hAnsi="Arial" w:cs="Arial"/>
          <w:b/>
          <w:bCs/>
        </w:rPr>
        <w:t>Diabetes:</w:t>
      </w:r>
    </w:p>
    <w:p w:rsidR="00BB3E71" w:rsidRDefault="00BB3E71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levated glucose levels, inflammation, hemodynamic changes, and interference with the RAAS are among the contributors to diabetic kidney disease. </w:t>
      </w:r>
    </w:p>
    <w:p w:rsidR="00BB3E71" w:rsidRDefault="00BB3E71">
      <w:pPr>
        <w:rPr>
          <w:rFonts w:ascii="Arial" w:hAnsi="Arial" w:cs="Arial"/>
        </w:rPr>
      </w:pPr>
      <w:r>
        <w:rPr>
          <w:rFonts w:ascii="Arial" w:hAnsi="Arial" w:cs="Arial"/>
        </w:rPr>
        <w:t>Optimizing glucose</w:t>
      </w:r>
      <w:r w:rsidRPr="00CD48A9">
        <w:rPr>
          <w:rFonts w:ascii="Arial" w:hAnsi="Arial" w:cs="Arial"/>
        </w:rPr>
        <w:t xml:space="preserve"> and blood pressure</w:t>
      </w:r>
      <w:r>
        <w:rPr>
          <w:rFonts w:ascii="Arial" w:hAnsi="Arial" w:cs="Arial"/>
        </w:rPr>
        <w:t xml:space="preserve"> control is the key</w:t>
      </w:r>
      <w:r w:rsidRPr="00CD48A9">
        <w:rPr>
          <w:rFonts w:ascii="Arial" w:hAnsi="Arial" w:cs="Arial"/>
        </w:rPr>
        <w:t xml:space="preserve"> to slow</w:t>
      </w:r>
      <w:r>
        <w:rPr>
          <w:rFonts w:ascii="Arial" w:hAnsi="Arial" w:cs="Arial"/>
        </w:rPr>
        <w:t>ing</w:t>
      </w:r>
      <w:r w:rsidRPr="00CD48A9">
        <w:rPr>
          <w:rFonts w:ascii="Arial" w:hAnsi="Arial" w:cs="Arial"/>
        </w:rPr>
        <w:t xml:space="preserve"> the progression of</w:t>
      </w:r>
      <w:r>
        <w:rPr>
          <w:rFonts w:ascii="Arial" w:hAnsi="Arial" w:cs="Arial"/>
        </w:rPr>
        <w:t xml:space="preserve"> diabetic</w:t>
      </w:r>
      <w:r w:rsidRPr="00CD48A9">
        <w:rPr>
          <w:rFonts w:ascii="Arial" w:hAnsi="Arial" w:cs="Arial"/>
        </w:rPr>
        <w:t xml:space="preserve"> kidney disease. </w:t>
      </w:r>
    </w:p>
    <w:p w:rsidR="00BB3E71" w:rsidRDefault="00BB3E71">
      <w:pPr>
        <w:rPr>
          <w:rFonts w:ascii="Arial" w:hAnsi="Arial" w:cs="Arial"/>
        </w:rPr>
      </w:pPr>
      <w:r w:rsidRPr="00CD48A9">
        <w:rPr>
          <w:rFonts w:ascii="Arial" w:hAnsi="Arial" w:cs="Arial"/>
        </w:rPr>
        <w:t>ACE or ARB therapy is recommended in non-pregnant individuals with hypertension and UACR &gt; 30mg/g and/or GFR &lt; 60 ml/min/1.73m². ACE or ARB therapy is not recommended for primary prevention of CKD in patients who are normotensive and have normal UACR and eGFR</w:t>
      </w:r>
      <w:r>
        <w:rPr>
          <w:rFonts w:ascii="Arial" w:hAnsi="Arial" w:cs="Arial"/>
        </w:rPr>
        <w:t>.</w:t>
      </w:r>
      <w:r w:rsidRPr="00BB3E71">
        <w:rPr>
          <w:rFonts w:ascii="Arial" w:hAnsi="Arial" w:cs="Arial"/>
        </w:rPr>
        <w:t xml:space="preserve"> </w:t>
      </w:r>
    </w:p>
    <w:p w:rsidR="00BB3E71" w:rsidRDefault="00BB3E71">
      <w:pPr>
        <w:rPr>
          <w:rFonts w:ascii="Arial" w:hAnsi="Arial" w:cs="Arial"/>
        </w:rPr>
      </w:pPr>
      <w:r w:rsidRPr="00CD48A9">
        <w:rPr>
          <w:rFonts w:ascii="Arial" w:hAnsi="Arial" w:cs="Arial"/>
        </w:rPr>
        <w:t>One of the SGLT-2 inhibitors should be considered in cases where eGFR is ≥ 30 ml/min/1.73m² and UACR is &gt; 30 mg/g to reduce CKD progression as well as risk of cardiovascular events.</w:t>
      </w:r>
    </w:p>
    <w:p w:rsidR="00BB3E71" w:rsidRPr="00BB3E71" w:rsidRDefault="00BB3E71" w:rsidP="00BB3E71">
      <w:pPr>
        <w:spacing w:before="100" w:beforeAutospacing="1" w:after="100" w:afterAutospacing="1"/>
        <w:jc w:val="center"/>
        <w:rPr>
          <w:rFonts w:ascii="Arial" w:hAnsi="Arial" w:cs="Arial"/>
          <w:b/>
          <w:bCs/>
        </w:rPr>
      </w:pPr>
      <w:r w:rsidRPr="00BB3E71">
        <w:rPr>
          <w:rFonts w:ascii="Arial" w:hAnsi="Arial" w:cs="Arial"/>
          <w:b/>
          <w:bCs/>
        </w:rPr>
        <w:t>Hypertension</w:t>
      </w:r>
      <w:r w:rsidRPr="00BB3E71">
        <w:rPr>
          <w:rFonts w:ascii="Arial" w:hAnsi="Arial" w:cs="Arial"/>
          <w:b/>
          <w:bCs/>
        </w:rPr>
        <w:t>:</w:t>
      </w:r>
    </w:p>
    <w:p w:rsidR="00BB3E71" w:rsidRDefault="00BB3E71" w:rsidP="00BB3E71">
      <w:pPr>
        <w:spacing w:before="100" w:beforeAutospacing="1" w:after="100" w:afterAutospacing="1"/>
        <w:rPr>
          <w:rFonts w:ascii="Arial" w:hAnsi="Arial" w:cs="Arial"/>
        </w:rPr>
      </w:pPr>
      <w:r w:rsidRPr="00BB3E71">
        <w:rPr>
          <w:rFonts w:ascii="Arial" w:hAnsi="Arial" w:cs="Arial"/>
        </w:rPr>
        <w:t>H</w:t>
      </w:r>
      <w:r w:rsidRPr="00BB3E71">
        <w:rPr>
          <w:rFonts w:ascii="Arial" w:hAnsi="Arial" w:cs="Arial"/>
        </w:rPr>
        <w:t xml:space="preserve">igh blood pressure causes an accelerated aging of the renal vasculature. This vessel-associated trauma eventually leads to reduced nephron mass. </w:t>
      </w:r>
    </w:p>
    <w:p w:rsidR="00BB3E71" w:rsidRDefault="00BB3E71" w:rsidP="00BB3E71">
      <w:pPr>
        <w:spacing w:before="100" w:beforeAutospacing="1" w:after="100" w:afterAutospacing="1"/>
        <w:rPr>
          <w:rFonts w:ascii="Arial" w:hAnsi="Arial" w:cs="Arial"/>
        </w:rPr>
      </w:pPr>
      <w:r w:rsidRPr="00BB3E71">
        <w:rPr>
          <w:rFonts w:ascii="Arial" w:hAnsi="Arial" w:cs="Arial"/>
        </w:rPr>
        <w:t xml:space="preserve">Controlling blood pressure beginning at diagnosis is critical to preventing damage. </w:t>
      </w:r>
    </w:p>
    <w:p w:rsidR="00BB3E71" w:rsidRDefault="00BB3E71" w:rsidP="00BB3E71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BB3E71">
        <w:rPr>
          <w:rFonts w:ascii="Arial" w:hAnsi="Arial" w:cs="Arial"/>
        </w:rPr>
        <w:t xml:space="preserve">Emphasis must be placed on regular BP monitoring and initiation of lifestyle changes and medication as preventative measures. </w:t>
      </w:r>
      <w:r w:rsidRPr="00BB3E71">
        <w:rPr>
          <w:rFonts w:ascii="Arial" w:hAnsi="Arial" w:cs="Arial"/>
          <w:b/>
          <w:bCs/>
        </w:rPr>
        <w:t>RAAS drugs are renal protective and are first line agents for slowing progression of CKD.</w:t>
      </w:r>
    </w:p>
    <w:p w:rsidR="00BB3E71" w:rsidRDefault="00BB3E71" w:rsidP="00BB3E71">
      <w:pPr>
        <w:spacing w:before="100" w:beforeAutospacing="1" w:after="100" w:afterAutospacing="1"/>
        <w:rPr>
          <w:rFonts w:ascii="Arial" w:hAnsi="Arial" w:cs="Arial"/>
          <w:b/>
          <w:bCs/>
        </w:rPr>
      </w:pPr>
    </w:p>
    <w:p w:rsidR="00BB3E71" w:rsidRPr="00BB3E71" w:rsidRDefault="00BB3E71" w:rsidP="00BB3E71">
      <w:pPr>
        <w:spacing w:before="100" w:beforeAutospacing="1" w:after="100" w:afterAutospacing="1"/>
        <w:jc w:val="center"/>
        <w:rPr>
          <w:rFonts w:ascii="Arial" w:hAnsi="Arial" w:cs="Arial"/>
          <w:b/>
          <w:bCs/>
        </w:rPr>
      </w:pPr>
      <w:r w:rsidRPr="00BB3E71">
        <w:rPr>
          <w:rFonts w:ascii="Arial" w:hAnsi="Arial" w:cs="Arial"/>
          <w:b/>
          <w:bCs/>
        </w:rPr>
        <w:t xml:space="preserve">Lifestyle </w:t>
      </w:r>
      <w:r w:rsidRPr="00BB3E71">
        <w:rPr>
          <w:rFonts w:ascii="Arial" w:hAnsi="Arial" w:cs="Arial"/>
          <w:b/>
          <w:bCs/>
        </w:rPr>
        <w:t>C</w:t>
      </w:r>
      <w:r w:rsidRPr="00BB3E71">
        <w:rPr>
          <w:rFonts w:ascii="Arial" w:hAnsi="Arial" w:cs="Arial"/>
          <w:b/>
          <w:bCs/>
        </w:rPr>
        <w:t>hanges</w:t>
      </w:r>
      <w:r w:rsidRPr="00BB3E71">
        <w:rPr>
          <w:rFonts w:ascii="Arial" w:hAnsi="Arial" w:cs="Arial"/>
          <w:b/>
          <w:bCs/>
        </w:rPr>
        <w:t>:</w:t>
      </w:r>
    </w:p>
    <w:p w:rsidR="00BB3E71" w:rsidRDefault="00BB3E71" w:rsidP="00BB3E71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This i</w:t>
      </w:r>
      <w:r w:rsidRPr="00BB3E71">
        <w:rPr>
          <w:rFonts w:ascii="Arial" w:hAnsi="Arial" w:cs="Arial"/>
        </w:rPr>
        <w:t>nclud</w:t>
      </w:r>
      <w:r>
        <w:rPr>
          <w:rFonts w:ascii="Arial" w:hAnsi="Arial" w:cs="Arial"/>
        </w:rPr>
        <w:t>es the</w:t>
      </w:r>
      <w:r w:rsidRPr="00BB3E71">
        <w:rPr>
          <w:rFonts w:ascii="Arial" w:hAnsi="Arial" w:cs="Arial"/>
        </w:rPr>
        <w:t xml:space="preserve"> DASH diet, regular exercise, limiting alcohol intake, and weight reduction are recommended. </w:t>
      </w:r>
    </w:p>
    <w:p w:rsidR="00BB3E71" w:rsidRPr="00BB3E71" w:rsidRDefault="00BB3E71" w:rsidP="00BB3E71">
      <w:pPr>
        <w:spacing w:before="100" w:beforeAutospacing="1" w:after="100" w:afterAutospacing="1"/>
        <w:rPr>
          <w:rFonts w:ascii="Arial" w:hAnsi="Arial" w:cs="Arial"/>
        </w:rPr>
      </w:pPr>
      <w:r w:rsidRPr="00BB3E71">
        <w:rPr>
          <w:rFonts w:ascii="Arial" w:hAnsi="Arial" w:cs="Arial"/>
        </w:rPr>
        <w:t>Dietary adjustment to address nutritional needs in advanced kidney disease should be made by a registered dietitian.</w:t>
      </w:r>
    </w:p>
    <w:p w:rsidR="00BB3E71" w:rsidRDefault="00BB3E71" w:rsidP="00BB3E71">
      <w:pPr>
        <w:spacing w:before="100" w:beforeAutospacing="1" w:after="100" w:afterAutospacing="1"/>
        <w:jc w:val="center"/>
        <w:rPr>
          <w:rFonts w:ascii="Arial" w:hAnsi="Arial" w:cs="Arial"/>
          <w:b/>
          <w:bCs/>
        </w:rPr>
      </w:pPr>
    </w:p>
    <w:p w:rsidR="00BB3E71" w:rsidRDefault="00BB3E71" w:rsidP="00BB3E71">
      <w:pPr>
        <w:spacing w:before="100" w:beforeAutospacing="1" w:after="100" w:afterAutospacing="1"/>
        <w:rPr>
          <w:rFonts w:ascii="Arial" w:hAnsi="Arial" w:cs="Arial"/>
          <w:b/>
          <w:bCs/>
        </w:rPr>
      </w:pPr>
      <w:bookmarkStart w:id="0" w:name="_GoBack"/>
      <w:bookmarkEnd w:id="0"/>
    </w:p>
    <w:p w:rsidR="00BB3E71" w:rsidRPr="00BB3E71" w:rsidRDefault="00BB3E71" w:rsidP="00BB3E71">
      <w:pPr>
        <w:spacing w:before="100" w:beforeAutospacing="1" w:after="100" w:afterAutospacing="1"/>
        <w:rPr>
          <w:rFonts w:ascii="Arial" w:hAnsi="Arial" w:cs="Arial"/>
          <w:b/>
          <w:bCs/>
        </w:rPr>
      </w:pPr>
    </w:p>
    <w:p w:rsidR="00BB3E71" w:rsidRDefault="00BB3E71"/>
    <w:sectPr w:rsidR="00BB3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A6999"/>
    <w:multiLevelType w:val="hybridMultilevel"/>
    <w:tmpl w:val="A5E6F67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71"/>
    <w:rsid w:val="00BB3E71"/>
    <w:rsid w:val="00E7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3AB8F"/>
  <w15:chartTrackingRefBased/>
  <w15:docId w15:val="{E53AB6B1-1ABC-4E74-B83D-5EB2EA8B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E71"/>
    <w:pPr>
      <w:spacing w:after="0" w:line="240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Syckle, Jennifer</dc:creator>
  <cp:keywords/>
  <dc:description/>
  <cp:lastModifiedBy>Van Syckle, Jennifer</cp:lastModifiedBy>
  <cp:revision>1</cp:revision>
  <dcterms:created xsi:type="dcterms:W3CDTF">2020-10-26T20:53:00Z</dcterms:created>
  <dcterms:modified xsi:type="dcterms:W3CDTF">2020-10-26T21:00:00Z</dcterms:modified>
</cp:coreProperties>
</file>