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6631" w14:textId="5EC56FA1" w:rsidR="00B11C72" w:rsidRPr="00B11C72" w:rsidRDefault="00B11C72" w:rsidP="00B11C72">
      <w:pPr>
        <w:widowControl/>
        <w:autoSpaceDE/>
        <w:autoSpaceDN/>
        <w:ind w:right="180"/>
        <w:outlineLvl w:val="0"/>
        <w:rPr>
          <w:rFonts w:eastAsia="Times New Roman" w:cs="Times New Roman"/>
          <w:b/>
          <w:sz w:val="32"/>
          <w:szCs w:val="32"/>
        </w:rPr>
      </w:pPr>
      <w:r w:rsidRPr="00B11C72">
        <w:rPr>
          <w:rFonts w:eastAsia="Times New Roman" w:cs="Times New Roman"/>
          <w:noProof/>
          <w:sz w:val="24"/>
          <w:szCs w:val="24"/>
        </w:rPr>
        <w:drawing>
          <wp:anchor distT="0" distB="0" distL="114300" distR="114300" simplePos="0" relativeHeight="251659264" behindDoc="1" locked="0" layoutInCell="1" allowOverlap="1" wp14:anchorId="5F1C037B" wp14:editId="086F8DC8">
            <wp:simplePos x="0" y="0"/>
            <wp:positionH relativeFrom="column">
              <wp:posOffset>3752575</wp:posOffset>
            </wp:positionH>
            <wp:positionV relativeFrom="paragraph">
              <wp:posOffset>521</wp:posOffset>
            </wp:positionV>
            <wp:extent cx="1481328" cy="1271016"/>
            <wp:effectExtent l="0" t="0" r="5080" b="5715"/>
            <wp:wrapTight wrapText="bothSides">
              <wp:wrapPolygon edited="0">
                <wp:start x="0" y="0"/>
                <wp:lineTo x="0" y="21373"/>
                <wp:lineTo x="21396" y="21373"/>
                <wp:lineTo x="2139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328"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72">
        <w:rPr>
          <w:rFonts w:eastAsia="Times New Roman" w:cs="Times New Roman"/>
          <w:b/>
          <w:sz w:val="32"/>
          <w:szCs w:val="32"/>
        </w:rPr>
        <w:t>FOR IMMEDIATE RELEASE</w:t>
      </w:r>
    </w:p>
    <w:p w14:paraId="33633DD8" w14:textId="77777777" w:rsidR="00B11C72" w:rsidRPr="00B11C72" w:rsidRDefault="00B11C72" w:rsidP="00B11C72">
      <w:pPr>
        <w:widowControl/>
        <w:autoSpaceDE/>
        <w:autoSpaceDN/>
        <w:ind w:left="1260" w:right="180"/>
        <w:outlineLvl w:val="0"/>
        <w:rPr>
          <w:rFonts w:eastAsia="Times New Roman" w:cs="Times New Roman"/>
          <w:b/>
          <w:sz w:val="24"/>
          <w:szCs w:val="24"/>
        </w:rPr>
      </w:pPr>
    </w:p>
    <w:p w14:paraId="01484B5C" w14:textId="5D8522DB" w:rsidR="00B11C72" w:rsidRPr="00B11C72" w:rsidRDefault="00B11C72" w:rsidP="00B11C72">
      <w:pPr>
        <w:widowControl/>
        <w:autoSpaceDE/>
        <w:autoSpaceDN/>
        <w:ind w:right="180"/>
        <w:outlineLvl w:val="0"/>
        <w:rPr>
          <w:rFonts w:eastAsia="Times New Roman" w:cs="Times New Roman"/>
          <w:sz w:val="24"/>
          <w:szCs w:val="24"/>
        </w:rPr>
      </w:pPr>
      <w:r w:rsidRPr="00B11C72">
        <w:rPr>
          <w:rFonts w:eastAsia="Times New Roman" w:cs="Times New Roman"/>
          <w:b/>
          <w:sz w:val="24"/>
          <w:szCs w:val="24"/>
        </w:rPr>
        <w:t>CONTACT:</w:t>
      </w:r>
      <w:r w:rsidRPr="00B11C72">
        <w:rPr>
          <w:rFonts w:eastAsia="Times New Roman" w:cs="Times New Roman"/>
          <w:sz w:val="24"/>
          <w:szCs w:val="24"/>
        </w:rPr>
        <w:t xml:space="preserve">   </w:t>
      </w:r>
      <w:r w:rsidRPr="00B11C72">
        <w:rPr>
          <w:rFonts w:eastAsia="Times New Roman" w:cs="Times New Roman"/>
          <w:sz w:val="24"/>
          <w:szCs w:val="24"/>
        </w:rPr>
        <w:tab/>
      </w:r>
      <w:r>
        <w:rPr>
          <w:rFonts w:eastAsia="Times New Roman" w:cs="Times New Roman"/>
          <w:sz w:val="24"/>
          <w:szCs w:val="24"/>
        </w:rPr>
        <w:t>Liz Lodman</w:t>
      </w:r>
    </w:p>
    <w:p w14:paraId="4D7FAB43" w14:textId="1CB5B10E" w:rsidR="00B11C72" w:rsidRPr="00B11C72" w:rsidRDefault="00B11C72" w:rsidP="00B11C72">
      <w:pPr>
        <w:widowControl/>
        <w:autoSpaceDE/>
        <w:autoSpaceDN/>
        <w:ind w:right="180" w:firstLine="720"/>
        <w:outlineLvl w:val="0"/>
        <w:rPr>
          <w:rFonts w:eastAsia="Times New Roman" w:cs="Times New Roman"/>
          <w:sz w:val="24"/>
          <w:szCs w:val="24"/>
        </w:rPr>
      </w:pPr>
      <w:r w:rsidRPr="00B11C72">
        <w:rPr>
          <w:rFonts w:eastAsia="Times New Roman" w:cs="Times New Roman"/>
          <w:sz w:val="24"/>
          <w:szCs w:val="24"/>
        </w:rPr>
        <w:tab/>
      </w:r>
      <w:r>
        <w:rPr>
          <w:rFonts w:eastAsia="Times New Roman" w:cs="Times New Roman"/>
          <w:sz w:val="24"/>
          <w:szCs w:val="24"/>
        </w:rPr>
        <w:t>liz.lodman</w:t>
      </w:r>
      <w:r w:rsidRPr="00B11C72">
        <w:rPr>
          <w:rFonts w:eastAsia="Times New Roman" w:cs="Times New Roman"/>
          <w:sz w:val="24"/>
          <w:szCs w:val="24"/>
        </w:rPr>
        <w:t>@mt.gov</w:t>
      </w:r>
    </w:p>
    <w:p w14:paraId="35DA14F0" w14:textId="77777777" w:rsidR="00B11C72" w:rsidRPr="00B11C72" w:rsidRDefault="00B11C72" w:rsidP="00B11C72">
      <w:pPr>
        <w:widowControl/>
        <w:autoSpaceDE/>
        <w:autoSpaceDN/>
        <w:ind w:left="1260" w:right="180"/>
        <w:outlineLvl w:val="0"/>
        <w:rPr>
          <w:rFonts w:eastAsia="Times New Roman" w:cs="Times New Roman"/>
          <w:sz w:val="24"/>
          <w:szCs w:val="24"/>
        </w:rPr>
      </w:pPr>
    </w:p>
    <w:p w14:paraId="5FE14742" w14:textId="77777777" w:rsidR="00684056" w:rsidRDefault="00684056" w:rsidP="00684056">
      <w:pPr>
        <w:pStyle w:val="Title"/>
        <w:spacing w:line="360" w:lineRule="auto"/>
        <w:ind w:left="0"/>
        <w:rPr>
          <w:rFonts w:ascii="Times New Roman" w:hAnsi="Times New Roman" w:cs="Times New Roman"/>
          <w:sz w:val="24"/>
          <w:szCs w:val="24"/>
        </w:rPr>
      </w:pPr>
    </w:p>
    <w:p w14:paraId="1674E890" w14:textId="15F87BE0" w:rsidR="00684056" w:rsidRPr="00B11C72" w:rsidRDefault="00684056" w:rsidP="00B43E6F">
      <w:pPr>
        <w:pStyle w:val="BodyText"/>
        <w:spacing w:line="360" w:lineRule="auto"/>
        <w:rPr>
          <w:rFonts w:cs="Times New Roman"/>
          <w:color w:val="000000"/>
        </w:rPr>
      </w:pPr>
      <w:r w:rsidRPr="00B11C72">
        <w:rPr>
          <w:rFonts w:cs="Times New Roman"/>
          <w:b/>
          <w:bCs/>
          <w:color w:val="000000"/>
          <w:sz w:val="24"/>
          <w:szCs w:val="24"/>
        </w:rPr>
        <w:t>DATE:</w:t>
      </w:r>
      <w:r w:rsidR="00B11C72" w:rsidRPr="00B11C72">
        <w:rPr>
          <w:rFonts w:cs="Times New Roman"/>
          <w:color w:val="000000"/>
        </w:rPr>
        <w:t xml:space="preserve"> </w:t>
      </w:r>
      <w:r w:rsidR="00B11C72">
        <w:rPr>
          <w:rFonts w:cs="Times New Roman"/>
          <w:color w:val="000000"/>
        </w:rPr>
        <w:tab/>
      </w:r>
      <w:r w:rsidR="00B11C72" w:rsidRPr="00B11C72">
        <w:rPr>
          <w:rFonts w:cs="Times New Roman"/>
          <w:color w:val="000000"/>
        </w:rPr>
        <w:t>Feb 14, 2023</w:t>
      </w:r>
    </w:p>
    <w:p w14:paraId="01D4699A" w14:textId="77777777" w:rsidR="00684056" w:rsidRPr="00B11C72" w:rsidRDefault="00684056" w:rsidP="00B11C72">
      <w:pPr>
        <w:pStyle w:val="Title"/>
        <w:ind w:left="0"/>
        <w:rPr>
          <w:rFonts w:cs="Times New Roman"/>
          <w:sz w:val="40"/>
          <w:szCs w:val="40"/>
        </w:rPr>
      </w:pPr>
      <w:r w:rsidRPr="00B11C72">
        <w:rPr>
          <w:rFonts w:cs="Times New Roman"/>
          <w:sz w:val="40"/>
          <w:szCs w:val="40"/>
        </w:rPr>
        <w:t>Invasive Species Awareness Week Calls Attention to Troublesome Species</w:t>
      </w:r>
    </w:p>
    <w:p w14:paraId="5397EA69" w14:textId="77777777" w:rsidR="00684056" w:rsidRPr="00B11C72" w:rsidRDefault="00684056" w:rsidP="00B43E6F">
      <w:pPr>
        <w:pStyle w:val="BodyText"/>
        <w:spacing w:line="360" w:lineRule="auto"/>
        <w:rPr>
          <w:rFonts w:cs="Times New Roman"/>
          <w:color w:val="000000"/>
        </w:rPr>
      </w:pPr>
    </w:p>
    <w:p w14:paraId="28A41797" w14:textId="5F275A47" w:rsidR="00186662" w:rsidRPr="00B11C72" w:rsidRDefault="00B43E6F" w:rsidP="00B43E6F">
      <w:pPr>
        <w:pStyle w:val="BodyText"/>
        <w:spacing w:line="360" w:lineRule="auto"/>
        <w:rPr>
          <w:rFonts w:cs="Times New Roman"/>
          <w:color w:val="000000"/>
        </w:rPr>
      </w:pPr>
      <w:r w:rsidRPr="00B11C72">
        <w:rPr>
          <w:rFonts w:cs="Times New Roman"/>
          <w:color w:val="000000"/>
        </w:rPr>
        <w:t>H</w:t>
      </w:r>
      <w:r w:rsidR="00684056" w:rsidRPr="00B11C72">
        <w:rPr>
          <w:rFonts w:cs="Times New Roman"/>
          <w:color w:val="000000"/>
        </w:rPr>
        <w:t>elena,</w:t>
      </w:r>
      <w:r w:rsidRPr="00B11C72">
        <w:rPr>
          <w:rFonts w:cs="Times New Roman"/>
          <w:color w:val="000000"/>
        </w:rPr>
        <w:t xml:space="preserve"> M</w:t>
      </w:r>
      <w:r w:rsidR="00684056" w:rsidRPr="00B11C72">
        <w:rPr>
          <w:rFonts w:cs="Times New Roman"/>
          <w:color w:val="000000"/>
        </w:rPr>
        <w:t>ont</w:t>
      </w:r>
      <w:r w:rsidRPr="00B11C72">
        <w:rPr>
          <w:rFonts w:cs="Times New Roman"/>
          <w:color w:val="000000"/>
        </w:rPr>
        <w:t xml:space="preserve"> -- </w:t>
      </w:r>
      <w:hyperlink r:id="rId6" w:history="1">
        <w:r w:rsidR="00186662" w:rsidRPr="00B11C72">
          <w:rPr>
            <w:rStyle w:val="Hyperlink"/>
            <w:rFonts w:cs="Times New Roman"/>
          </w:rPr>
          <w:t>National Invasive Species Awareness Week</w:t>
        </w:r>
      </w:hyperlink>
      <w:r w:rsidR="00186662" w:rsidRPr="00B11C72">
        <w:rPr>
          <w:rFonts w:cs="Times New Roman"/>
          <w:color w:val="000000"/>
        </w:rPr>
        <w:t xml:space="preserve"> (NISAW), held February 20-26, 2023, is an international event to raise awareness about invasive species, the threat that they pose, and what can be done to prevent their spread. The term "invasive" is used for aggressive species that grow and reproduce rapidly, displace native species, and cause major disturbance to the areas in which they are present.</w:t>
      </w:r>
      <w:r w:rsidR="0057513A" w:rsidRPr="00B11C72">
        <w:rPr>
          <w:rFonts w:cs="Times New Roman"/>
          <w:color w:val="000000"/>
        </w:rPr>
        <w:t xml:space="preserve">  An</w:t>
      </w:r>
      <w:r w:rsidR="0057513A" w:rsidRPr="00B11C72">
        <w:rPr>
          <w:rFonts w:cs="Times New Roman"/>
        </w:rPr>
        <w:t xml:space="preserve"> invasive species can be a non-native insect, terrestrial or aquatic plant,  disease, aquatic organism, or animal.</w:t>
      </w:r>
    </w:p>
    <w:p w14:paraId="5E666B8C" w14:textId="3A6B77D0" w:rsidR="00186662" w:rsidRPr="00B11C72" w:rsidRDefault="00AB0A71" w:rsidP="00B43E6F">
      <w:pPr>
        <w:pStyle w:val="NormalWeb"/>
        <w:spacing w:line="360" w:lineRule="auto"/>
        <w:rPr>
          <w:rFonts w:ascii="Cambria" w:hAnsi="Cambria"/>
          <w:color w:val="000000"/>
          <w:sz w:val="22"/>
          <w:szCs w:val="22"/>
        </w:rPr>
      </w:pPr>
      <w:r w:rsidRPr="00B11C72">
        <w:rPr>
          <w:rFonts w:ascii="Cambria" w:hAnsi="Cambria"/>
          <w:color w:val="000000"/>
          <w:sz w:val="22"/>
          <w:szCs w:val="22"/>
        </w:rPr>
        <w:t>Here are a few of the inv</w:t>
      </w:r>
      <w:r w:rsidR="00186662" w:rsidRPr="00B11C72">
        <w:rPr>
          <w:rFonts w:ascii="Cambria" w:hAnsi="Cambria"/>
          <w:color w:val="000000"/>
          <w:sz w:val="22"/>
          <w:szCs w:val="22"/>
        </w:rPr>
        <w:t xml:space="preserve">asive species of concern </w:t>
      </w:r>
      <w:r w:rsidRPr="00B11C72">
        <w:rPr>
          <w:rFonts w:ascii="Cambria" w:hAnsi="Cambria"/>
          <w:color w:val="000000"/>
          <w:sz w:val="22"/>
          <w:szCs w:val="22"/>
        </w:rPr>
        <w:t>in Montana:</w:t>
      </w:r>
    </w:p>
    <w:p w14:paraId="26F14E0A" w14:textId="77777777" w:rsidR="00684056" w:rsidRPr="00B11C72" w:rsidRDefault="00684056" w:rsidP="00684056">
      <w:pPr>
        <w:pStyle w:val="NormalWeb"/>
        <w:numPr>
          <w:ilvl w:val="0"/>
          <w:numId w:val="1"/>
        </w:numPr>
        <w:spacing w:line="360" w:lineRule="auto"/>
        <w:rPr>
          <w:rFonts w:ascii="Cambria" w:hAnsi="Cambria"/>
          <w:color w:val="000000"/>
          <w:sz w:val="22"/>
          <w:szCs w:val="22"/>
        </w:rPr>
      </w:pPr>
      <w:r w:rsidRPr="00B11C72">
        <w:rPr>
          <w:rFonts w:ascii="Cambria" w:hAnsi="Cambria"/>
          <w:color w:val="000000"/>
          <w:sz w:val="22"/>
          <w:szCs w:val="22"/>
        </w:rPr>
        <w:t>Ventenata is a noxious winter annual grass that impacts Montana’s native landscapes.  It will degrade rangelands, pastures and crops by decreasing agricultural production and increasing the risk of soil erosion. Ventenata is found in west and southwest Montana.</w:t>
      </w:r>
    </w:p>
    <w:p w14:paraId="436DF5B6" w14:textId="54E450E7" w:rsidR="0057513A" w:rsidRPr="00B11C72" w:rsidRDefault="0057513A" w:rsidP="00B43E6F">
      <w:pPr>
        <w:pStyle w:val="NormalWeb"/>
        <w:numPr>
          <w:ilvl w:val="0"/>
          <w:numId w:val="1"/>
        </w:numPr>
        <w:spacing w:line="360" w:lineRule="auto"/>
        <w:rPr>
          <w:rFonts w:ascii="Cambria" w:hAnsi="Cambria"/>
          <w:color w:val="000000"/>
          <w:sz w:val="22"/>
          <w:szCs w:val="22"/>
        </w:rPr>
      </w:pPr>
      <w:r w:rsidRPr="00B11C72">
        <w:rPr>
          <w:rFonts w:ascii="Cambria" w:hAnsi="Cambria"/>
          <w:color w:val="000000"/>
          <w:sz w:val="22"/>
          <w:szCs w:val="22"/>
        </w:rPr>
        <w:t xml:space="preserve">Zebra and quagga mussels </w:t>
      </w:r>
      <w:r w:rsidR="00A1512F" w:rsidRPr="00B11C72">
        <w:rPr>
          <w:rFonts w:ascii="Cambria" w:hAnsi="Cambria"/>
          <w:color w:val="000000"/>
          <w:sz w:val="22"/>
          <w:szCs w:val="22"/>
        </w:rPr>
        <w:t xml:space="preserve">can cause significant damage to </w:t>
      </w:r>
      <w:r w:rsidR="00AB0A71" w:rsidRPr="00B11C72">
        <w:rPr>
          <w:rFonts w:ascii="Cambria" w:hAnsi="Cambria"/>
          <w:color w:val="000000"/>
          <w:sz w:val="22"/>
          <w:szCs w:val="22"/>
        </w:rPr>
        <w:t>infrastructure</w:t>
      </w:r>
      <w:r w:rsidR="00A1512F" w:rsidRPr="00B11C72">
        <w:rPr>
          <w:rFonts w:ascii="Cambria" w:hAnsi="Cambria"/>
          <w:color w:val="000000"/>
          <w:sz w:val="22"/>
          <w:szCs w:val="22"/>
        </w:rPr>
        <w:t xml:space="preserve"> by clogging pipes used for hydropower, irrigation, and water treatment plants. They disrupt the aquatic food chain and impact recreation boating and fishing. Invasive mussels are established in</w:t>
      </w:r>
      <w:r w:rsidR="00296D03" w:rsidRPr="00B11C72">
        <w:rPr>
          <w:rFonts w:ascii="Cambria" w:hAnsi="Cambria"/>
          <w:color w:val="000000"/>
          <w:sz w:val="22"/>
          <w:szCs w:val="22"/>
        </w:rPr>
        <w:t xml:space="preserve"> North and South</w:t>
      </w:r>
      <w:r w:rsidR="00A1512F" w:rsidRPr="00B11C72">
        <w:rPr>
          <w:rFonts w:ascii="Cambria" w:hAnsi="Cambria"/>
          <w:color w:val="000000"/>
          <w:sz w:val="22"/>
          <w:szCs w:val="22"/>
        </w:rPr>
        <w:t xml:space="preserve"> Dakota and other eastern and southern states.</w:t>
      </w:r>
    </w:p>
    <w:p w14:paraId="5E5D659D" w14:textId="6298D3C6" w:rsidR="0057513A" w:rsidRPr="00B11C72" w:rsidRDefault="0057513A" w:rsidP="00B43E6F">
      <w:pPr>
        <w:pStyle w:val="NormalWeb"/>
        <w:numPr>
          <w:ilvl w:val="0"/>
          <w:numId w:val="1"/>
        </w:numPr>
        <w:spacing w:line="360" w:lineRule="auto"/>
        <w:rPr>
          <w:rFonts w:ascii="Cambria" w:hAnsi="Cambria"/>
          <w:color w:val="000000"/>
          <w:sz w:val="22"/>
          <w:szCs w:val="22"/>
        </w:rPr>
      </w:pPr>
      <w:r w:rsidRPr="00B11C72">
        <w:rPr>
          <w:rFonts w:ascii="Cambria" w:hAnsi="Cambria"/>
          <w:color w:val="000000"/>
          <w:sz w:val="22"/>
          <w:szCs w:val="22"/>
        </w:rPr>
        <w:t xml:space="preserve">Feral swine </w:t>
      </w:r>
      <w:r w:rsidR="00A1512F" w:rsidRPr="00B11C72">
        <w:rPr>
          <w:rFonts w:ascii="Cambria" w:hAnsi="Cambria"/>
          <w:color w:val="000000"/>
          <w:sz w:val="22"/>
          <w:szCs w:val="22"/>
        </w:rPr>
        <w:t xml:space="preserve">will impact agriculture producers through damage to crops, predation on livestock, and as a vector to spread diseases. Feral swine are rampant in southern US states with no chance of eradication and </w:t>
      </w:r>
      <w:r w:rsidR="00AB0A71" w:rsidRPr="00B11C72">
        <w:rPr>
          <w:rFonts w:ascii="Cambria" w:hAnsi="Cambria"/>
          <w:color w:val="000000"/>
          <w:sz w:val="22"/>
          <w:szCs w:val="22"/>
        </w:rPr>
        <w:t>Canadian</w:t>
      </w:r>
      <w:r w:rsidR="00A1512F" w:rsidRPr="00B11C72">
        <w:rPr>
          <w:rFonts w:ascii="Cambria" w:hAnsi="Cambria"/>
          <w:color w:val="000000"/>
          <w:sz w:val="22"/>
          <w:szCs w:val="22"/>
        </w:rPr>
        <w:t xml:space="preserve"> </w:t>
      </w:r>
      <w:r w:rsidR="00AB0A71" w:rsidRPr="00B11C72">
        <w:rPr>
          <w:rFonts w:ascii="Cambria" w:hAnsi="Cambria"/>
          <w:color w:val="000000"/>
          <w:sz w:val="22"/>
          <w:szCs w:val="22"/>
        </w:rPr>
        <w:t xml:space="preserve">wild pig </w:t>
      </w:r>
      <w:r w:rsidR="00A1512F" w:rsidRPr="00B11C72">
        <w:rPr>
          <w:rFonts w:ascii="Cambria" w:hAnsi="Cambria"/>
          <w:color w:val="000000"/>
          <w:sz w:val="22"/>
          <w:szCs w:val="22"/>
        </w:rPr>
        <w:t>population</w:t>
      </w:r>
      <w:r w:rsidR="00AB0A71" w:rsidRPr="00B11C72">
        <w:rPr>
          <w:rFonts w:ascii="Cambria" w:hAnsi="Cambria"/>
          <w:color w:val="000000"/>
          <w:sz w:val="22"/>
          <w:szCs w:val="22"/>
        </w:rPr>
        <w:t>s</w:t>
      </w:r>
      <w:r w:rsidR="00A1512F" w:rsidRPr="00B11C72">
        <w:rPr>
          <w:rFonts w:ascii="Cambria" w:hAnsi="Cambria"/>
          <w:color w:val="000000"/>
          <w:sz w:val="22"/>
          <w:szCs w:val="22"/>
        </w:rPr>
        <w:t xml:space="preserve"> continue to expand.</w:t>
      </w:r>
    </w:p>
    <w:p w14:paraId="5849CFE5" w14:textId="57604938" w:rsidR="00A1512F" w:rsidRPr="00B11C72" w:rsidRDefault="00A1512F" w:rsidP="00B43E6F">
      <w:pPr>
        <w:pStyle w:val="NormalWeb"/>
        <w:numPr>
          <w:ilvl w:val="0"/>
          <w:numId w:val="1"/>
        </w:numPr>
        <w:spacing w:line="360" w:lineRule="auto"/>
        <w:rPr>
          <w:rFonts w:ascii="Cambria" w:hAnsi="Cambria"/>
          <w:color w:val="000000"/>
          <w:sz w:val="22"/>
          <w:szCs w:val="22"/>
        </w:rPr>
      </w:pPr>
      <w:r w:rsidRPr="00B11C72">
        <w:rPr>
          <w:rFonts w:ascii="Cambria" w:hAnsi="Cambria"/>
          <w:color w:val="000000"/>
          <w:sz w:val="22"/>
          <w:szCs w:val="22"/>
        </w:rPr>
        <w:t>Emerald ash borer beetles threaten</w:t>
      </w:r>
      <w:r w:rsidR="00AB0A71" w:rsidRPr="00B11C72">
        <w:rPr>
          <w:rFonts w:ascii="Cambria" w:hAnsi="Cambria"/>
          <w:color w:val="000000"/>
          <w:sz w:val="22"/>
          <w:szCs w:val="22"/>
        </w:rPr>
        <w:t>s ash</w:t>
      </w:r>
      <w:r w:rsidRPr="00B11C72">
        <w:rPr>
          <w:rFonts w:ascii="Cambria" w:hAnsi="Cambria"/>
          <w:color w:val="000000"/>
          <w:sz w:val="22"/>
          <w:szCs w:val="22"/>
        </w:rPr>
        <w:t xml:space="preserve"> trees in Montana’s urban communities, shelterbelts, and woody draws. Their larvae feed on tissue underneath the bark killing the tree. </w:t>
      </w:r>
      <w:r w:rsidR="00AB0A71" w:rsidRPr="00B11C72">
        <w:rPr>
          <w:rFonts w:ascii="Cambria" w:hAnsi="Cambria"/>
          <w:color w:val="000000"/>
          <w:sz w:val="22"/>
          <w:szCs w:val="22"/>
        </w:rPr>
        <w:t xml:space="preserve">While not yet found in Montana, it is </w:t>
      </w:r>
      <w:r w:rsidRPr="00B11C72">
        <w:rPr>
          <w:rFonts w:ascii="Cambria" w:hAnsi="Cambria"/>
          <w:color w:val="000000"/>
          <w:sz w:val="22"/>
          <w:szCs w:val="22"/>
        </w:rPr>
        <w:t>one of many tree-killing beetles that can travel long distances on firewood.</w:t>
      </w:r>
    </w:p>
    <w:p w14:paraId="52766427" w14:textId="6D06ECD9" w:rsidR="00A1512F" w:rsidRPr="00B11C72" w:rsidRDefault="00A1512F" w:rsidP="00B43E6F">
      <w:pPr>
        <w:pStyle w:val="NormalWeb"/>
        <w:numPr>
          <w:ilvl w:val="0"/>
          <w:numId w:val="1"/>
        </w:numPr>
        <w:spacing w:line="360" w:lineRule="auto"/>
        <w:rPr>
          <w:rFonts w:ascii="Cambria" w:hAnsi="Cambria"/>
          <w:color w:val="000000"/>
          <w:sz w:val="22"/>
          <w:szCs w:val="22"/>
        </w:rPr>
      </w:pPr>
      <w:r w:rsidRPr="00B11C72">
        <w:rPr>
          <w:rFonts w:ascii="Cambria" w:hAnsi="Cambria"/>
          <w:color w:val="000000"/>
          <w:sz w:val="22"/>
          <w:szCs w:val="22"/>
        </w:rPr>
        <w:lastRenderedPageBreak/>
        <w:t>Easter</w:t>
      </w:r>
      <w:r w:rsidR="00AB0A71" w:rsidRPr="00B11C72">
        <w:rPr>
          <w:rFonts w:ascii="Cambria" w:hAnsi="Cambria"/>
          <w:color w:val="000000"/>
          <w:sz w:val="22"/>
          <w:szCs w:val="22"/>
        </w:rPr>
        <w:t xml:space="preserve">n heath snail is a small land-dwelling snail that feeds on a wide range of crops, can clog harvest and processing equipment, and </w:t>
      </w:r>
      <w:r w:rsidR="00B43E6F" w:rsidRPr="00B11C72">
        <w:rPr>
          <w:rFonts w:ascii="Cambria" w:hAnsi="Cambria"/>
          <w:color w:val="000000"/>
          <w:sz w:val="22"/>
          <w:szCs w:val="22"/>
        </w:rPr>
        <w:t xml:space="preserve">will </w:t>
      </w:r>
      <w:r w:rsidR="00AB0A71" w:rsidRPr="00B11C72">
        <w:rPr>
          <w:rFonts w:ascii="Cambria" w:hAnsi="Cambria"/>
          <w:color w:val="000000"/>
          <w:sz w:val="22"/>
          <w:szCs w:val="22"/>
        </w:rPr>
        <w:t>transmit plant and animal diseases. This snail is found in Cascade and Judith Basin counties.</w:t>
      </w:r>
    </w:p>
    <w:p w14:paraId="3AC8838D" w14:textId="5DD2E588" w:rsidR="00B43E6F" w:rsidRPr="00B11C72" w:rsidRDefault="00B43E6F" w:rsidP="00B43E6F">
      <w:pPr>
        <w:pStyle w:val="BodyText"/>
        <w:spacing w:before="178" w:line="360" w:lineRule="auto"/>
        <w:ind w:left="220" w:right="260"/>
        <w:rPr>
          <w:rFonts w:eastAsia="Times New Roman" w:cs="Times New Roman"/>
          <w:color w:val="000000"/>
        </w:rPr>
      </w:pPr>
      <w:r w:rsidRPr="00B11C72">
        <w:rPr>
          <w:rFonts w:cs="Times New Roman"/>
        </w:rPr>
        <w:t>In recognition of National Invasive Species Awareness Week, the Montana Invasive Species Council and the Upper Columbia Conservation Commission will be hosting an education and outreach event at the State Capitol</w:t>
      </w:r>
      <w:r w:rsidRPr="00B11C72">
        <w:rPr>
          <w:rFonts w:cs="Times New Roman"/>
          <w:spacing w:val="-2"/>
        </w:rPr>
        <w:t xml:space="preserve"> </w:t>
      </w:r>
      <w:r w:rsidR="0079124A" w:rsidRPr="00B11C72">
        <w:rPr>
          <w:rFonts w:cs="Times New Roman"/>
          <w:spacing w:val="-2"/>
        </w:rPr>
        <w:t xml:space="preserve">in Helena on </w:t>
      </w:r>
      <w:r w:rsidRPr="00B11C72">
        <w:rPr>
          <w:rFonts w:cs="Times New Roman"/>
          <w:spacing w:val="-2"/>
        </w:rPr>
        <w:t>February 22</w:t>
      </w:r>
      <w:r w:rsidR="00684056" w:rsidRPr="00B11C72">
        <w:rPr>
          <w:rFonts w:cs="Times New Roman"/>
          <w:spacing w:val="-2"/>
        </w:rPr>
        <w:t>,</w:t>
      </w:r>
      <w:r w:rsidRPr="00B11C72">
        <w:rPr>
          <w:rFonts w:cs="Times New Roman"/>
          <w:spacing w:val="-2"/>
        </w:rPr>
        <w:t xml:space="preserve"> from 10 am to 2 pm</w:t>
      </w:r>
      <w:r w:rsidRPr="00B11C72">
        <w:rPr>
          <w:rFonts w:cs="Times New Roman"/>
        </w:rPr>
        <w:t>.</w:t>
      </w:r>
      <w:r w:rsidRPr="00B11C72">
        <w:rPr>
          <w:rFonts w:cs="Times New Roman"/>
          <w:spacing w:val="-2"/>
        </w:rPr>
        <w:t xml:space="preserve"> Also in attendance will be the agencies and organizations involved in the detection, prevention and control of invasive species in Montana.  </w:t>
      </w:r>
      <w:r w:rsidRPr="00B11C72">
        <w:rPr>
          <w:rFonts w:cs="Times New Roman"/>
        </w:rPr>
        <w:t>For</w:t>
      </w:r>
      <w:r w:rsidRPr="00B11C72">
        <w:rPr>
          <w:rFonts w:cs="Times New Roman"/>
          <w:spacing w:val="-5"/>
        </w:rPr>
        <w:t xml:space="preserve"> </w:t>
      </w:r>
      <w:r w:rsidRPr="00B11C72">
        <w:rPr>
          <w:rFonts w:cs="Times New Roman"/>
        </w:rPr>
        <w:t>more</w:t>
      </w:r>
      <w:r w:rsidRPr="00B11C72">
        <w:rPr>
          <w:rFonts w:cs="Times New Roman"/>
          <w:spacing w:val="-2"/>
        </w:rPr>
        <w:t xml:space="preserve"> </w:t>
      </w:r>
      <w:r w:rsidRPr="00B11C72">
        <w:rPr>
          <w:rFonts w:cs="Times New Roman"/>
        </w:rPr>
        <w:t>information</w:t>
      </w:r>
      <w:r w:rsidRPr="00B11C72">
        <w:rPr>
          <w:rFonts w:cs="Times New Roman"/>
          <w:spacing w:val="-3"/>
        </w:rPr>
        <w:t xml:space="preserve"> </w:t>
      </w:r>
      <w:r w:rsidR="0079124A" w:rsidRPr="00B11C72">
        <w:rPr>
          <w:rFonts w:cs="Times New Roman"/>
          <w:spacing w:val="-3"/>
        </w:rPr>
        <w:t xml:space="preserve">about the event </w:t>
      </w:r>
      <w:r w:rsidRPr="00B11C72">
        <w:rPr>
          <w:rFonts w:cs="Times New Roman"/>
        </w:rPr>
        <w:t>contact</w:t>
      </w:r>
      <w:r w:rsidRPr="00B11C72">
        <w:rPr>
          <w:rFonts w:cs="Times New Roman"/>
          <w:spacing w:val="-3"/>
        </w:rPr>
        <w:t xml:space="preserve"> MISC Administrator Liz Lodman </w:t>
      </w:r>
      <w:r w:rsidRPr="00B11C72">
        <w:rPr>
          <w:rFonts w:cs="Times New Roman"/>
        </w:rPr>
        <w:t>at</w:t>
      </w:r>
      <w:r w:rsidRPr="00B11C72">
        <w:rPr>
          <w:rFonts w:cs="Times New Roman"/>
          <w:spacing w:val="-2"/>
        </w:rPr>
        <w:t xml:space="preserve"> </w:t>
      </w:r>
      <w:r w:rsidRPr="00B11C72">
        <w:rPr>
          <w:rFonts w:cs="Times New Roman"/>
        </w:rPr>
        <w:t xml:space="preserve">406- 444-0547 or </w:t>
      </w:r>
      <w:hyperlink r:id="rId7" w:history="1">
        <w:r w:rsidRPr="00B11C72">
          <w:rPr>
            <w:rStyle w:val="Hyperlink"/>
            <w:rFonts w:cs="Times New Roman"/>
          </w:rPr>
          <w:t>liz.lodman@mt.gov</w:t>
        </w:r>
      </w:hyperlink>
      <w:r w:rsidRPr="00B11C72">
        <w:rPr>
          <w:rFonts w:cs="Times New Roman"/>
        </w:rPr>
        <w:t>.</w:t>
      </w:r>
    </w:p>
    <w:p w14:paraId="23C2AB74" w14:textId="77777777" w:rsidR="00B43E6F" w:rsidRPr="00B11C72" w:rsidRDefault="00B43E6F" w:rsidP="00B43E6F">
      <w:pPr>
        <w:pStyle w:val="BodyText"/>
        <w:spacing w:before="1" w:line="360" w:lineRule="auto"/>
        <w:ind w:left="220" w:right="306"/>
        <w:rPr>
          <w:rFonts w:cs="Times New Roman"/>
        </w:rPr>
      </w:pPr>
    </w:p>
    <w:p w14:paraId="4171670B" w14:textId="44817F64" w:rsidR="0079124A" w:rsidRPr="00B11C72" w:rsidRDefault="00B43E6F" w:rsidP="00B43E6F">
      <w:pPr>
        <w:pStyle w:val="BodyText"/>
        <w:spacing w:before="1" w:line="360" w:lineRule="auto"/>
        <w:ind w:left="220" w:right="306"/>
        <w:rPr>
          <w:rFonts w:cs="Times New Roman"/>
        </w:rPr>
      </w:pPr>
      <w:r w:rsidRPr="00B11C72">
        <w:rPr>
          <w:rFonts w:cs="Times New Roman"/>
        </w:rPr>
        <w:t xml:space="preserve">The </w:t>
      </w:r>
      <w:hyperlink r:id="rId8" w:history="1">
        <w:r w:rsidRPr="00B11C72">
          <w:rPr>
            <w:rStyle w:val="Hyperlink"/>
            <w:rFonts w:cs="Times New Roman"/>
          </w:rPr>
          <w:t xml:space="preserve">Montana Invasive Species Council </w:t>
        </w:r>
        <w:r w:rsidR="0079124A" w:rsidRPr="00B11C72">
          <w:rPr>
            <w:rStyle w:val="Hyperlink"/>
            <w:rFonts w:cs="Times New Roman"/>
          </w:rPr>
          <w:t>(MISC)</w:t>
        </w:r>
      </w:hyperlink>
      <w:r w:rsidR="0079124A" w:rsidRPr="00B11C72">
        <w:rPr>
          <w:rFonts w:cs="Times New Roman"/>
        </w:rPr>
        <w:t xml:space="preserve"> </w:t>
      </w:r>
      <w:r w:rsidRPr="00B11C72">
        <w:rPr>
          <w:rFonts w:cs="Times New Roman"/>
        </w:rPr>
        <w:t>is a statewide partnership working to protect Montana's</w:t>
      </w:r>
      <w:r w:rsidRPr="00B11C72">
        <w:rPr>
          <w:rFonts w:cs="Times New Roman"/>
          <w:spacing w:val="-3"/>
        </w:rPr>
        <w:t xml:space="preserve"> </w:t>
      </w:r>
      <w:r w:rsidRPr="00B11C72">
        <w:rPr>
          <w:rFonts w:cs="Times New Roman"/>
        </w:rPr>
        <w:t>economy,</w:t>
      </w:r>
      <w:r w:rsidRPr="00B11C72">
        <w:rPr>
          <w:rFonts w:cs="Times New Roman"/>
          <w:spacing w:val="-4"/>
        </w:rPr>
        <w:t xml:space="preserve"> </w:t>
      </w:r>
      <w:r w:rsidRPr="00B11C72">
        <w:rPr>
          <w:rFonts w:cs="Times New Roman"/>
        </w:rPr>
        <w:t>natural</w:t>
      </w:r>
      <w:r w:rsidRPr="00B11C72">
        <w:rPr>
          <w:rFonts w:cs="Times New Roman"/>
          <w:spacing w:val="-4"/>
        </w:rPr>
        <w:t xml:space="preserve"> </w:t>
      </w:r>
      <w:r w:rsidRPr="00B11C72">
        <w:rPr>
          <w:rFonts w:cs="Times New Roman"/>
        </w:rPr>
        <w:t>resources,</w:t>
      </w:r>
      <w:r w:rsidRPr="00B11C72">
        <w:rPr>
          <w:rFonts w:cs="Times New Roman"/>
          <w:spacing w:val="-4"/>
        </w:rPr>
        <w:t xml:space="preserve"> </w:t>
      </w:r>
      <w:r w:rsidRPr="00B11C72">
        <w:rPr>
          <w:rFonts w:cs="Times New Roman"/>
        </w:rPr>
        <w:t>and</w:t>
      </w:r>
      <w:r w:rsidRPr="00B11C72">
        <w:rPr>
          <w:rFonts w:cs="Times New Roman"/>
          <w:spacing w:val="-5"/>
        </w:rPr>
        <w:t xml:space="preserve"> </w:t>
      </w:r>
      <w:r w:rsidRPr="00B11C72">
        <w:rPr>
          <w:rFonts w:cs="Times New Roman"/>
        </w:rPr>
        <w:t>public</w:t>
      </w:r>
      <w:r w:rsidRPr="00B11C72">
        <w:rPr>
          <w:rFonts w:cs="Times New Roman"/>
          <w:spacing w:val="-6"/>
        </w:rPr>
        <w:t xml:space="preserve"> </w:t>
      </w:r>
      <w:r w:rsidRPr="00B11C72">
        <w:rPr>
          <w:rFonts w:cs="Times New Roman"/>
        </w:rPr>
        <w:t>health</w:t>
      </w:r>
      <w:r w:rsidRPr="00B11C72">
        <w:rPr>
          <w:rFonts w:cs="Times New Roman"/>
          <w:spacing w:val="-4"/>
        </w:rPr>
        <w:t xml:space="preserve"> </w:t>
      </w:r>
      <w:r w:rsidRPr="00B11C72">
        <w:rPr>
          <w:rFonts w:cs="Times New Roman"/>
        </w:rPr>
        <w:t>through</w:t>
      </w:r>
      <w:r w:rsidRPr="00B11C72">
        <w:rPr>
          <w:rFonts w:cs="Times New Roman"/>
          <w:spacing w:val="-4"/>
        </w:rPr>
        <w:t xml:space="preserve"> </w:t>
      </w:r>
      <w:r w:rsidRPr="00B11C72">
        <w:rPr>
          <w:rFonts w:cs="Times New Roman"/>
        </w:rPr>
        <w:t>a</w:t>
      </w:r>
      <w:r w:rsidRPr="00B11C72">
        <w:rPr>
          <w:rFonts w:cs="Times New Roman"/>
          <w:spacing w:val="-4"/>
        </w:rPr>
        <w:t xml:space="preserve"> </w:t>
      </w:r>
      <w:r w:rsidRPr="00B11C72">
        <w:rPr>
          <w:rFonts w:cs="Times New Roman"/>
        </w:rPr>
        <w:t>coordinated</w:t>
      </w:r>
      <w:r w:rsidRPr="00B11C72">
        <w:rPr>
          <w:rFonts w:cs="Times New Roman"/>
          <w:spacing w:val="-5"/>
        </w:rPr>
        <w:t xml:space="preserve"> </w:t>
      </w:r>
      <w:r w:rsidRPr="00B11C72">
        <w:rPr>
          <w:rFonts w:cs="Times New Roman"/>
        </w:rPr>
        <w:t xml:space="preserve">approach to combat invasive species. </w:t>
      </w:r>
    </w:p>
    <w:p w14:paraId="085D5C91" w14:textId="77777777" w:rsidR="0079124A" w:rsidRPr="00B11C72" w:rsidRDefault="0079124A" w:rsidP="00B43E6F">
      <w:pPr>
        <w:pStyle w:val="BodyText"/>
        <w:spacing w:before="1" w:line="360" w:lineRule="auto"/>
        <w:ind w:left="220" w:right="306"/>
        <w:rPr>
          <w:rFonts w:cs="Times New Roman"/>
        </w:rPr>
      </w:pPr>
    </w:p>
    <w:p w14:paraId="25952A05" w14:textId="3957A3C2" w:rsidR="0079124A" w:rsidRPr="00B11C72" w:rsidRDefault="0079124A" w:rsidP="00B43E6F">
      <w:pPr>
        <w:pStyle w:val="BodyText"/>
        <w:spacing w:before="1" w:line="360" w:lineRule="auto"/>
        <w:ind w:left="220" w:right="306"/>
        <w:rPr>
          <w:rFonts w:cs="Times New Roman"/>
          <w:color w:val="333333"/>
          <w:shd w:val="clear" w:color="auto" w:fill="FFFFFF"/>
        </w:rPr>
      </w:pPr>
      <w:r w:rsidRPr="00B11C72">
        <w:rPr>
          <w:rFonts w:cs="Times New Roman"/>
        </w:rPr>
        <w:t xml:space="preserve">The </w:t>
      </w:r>
      <w:hyperlink r:id="rId9" w:history="1">
        <w:r w:rsidRPr="00B11C72">
          <w:rPr>
            <w:rStyle w:val="Hyperlink"/>
            <w:rFonts w:cs="Times New Roman"/>
          </w:rPr>
          <w:t xml:space="preserve">Upper Columbia Conservation Commission </w:t>
        </w:r>
        <w:r w:rsidR="00684056" w:rsidRPr="00B11C72">
          <w:rPr>
            <w:rStyle w:val="Hyperlink"/>
            <w:rFonts w:cs="Times New Roman"/>
          </w:rPr>
          <w:t>(UC3)</w:t>
        </w:r>
      </w:hyperlink>
      <w:r w:rsidR="00684056" w:rsidRPr="00B11C72">
        <w:rPr>
          <w:rFonts w:cs="Times New Roman"/>
        </w:rPr>
        <w:t xml:space="preserve"> </w:t>
      </w:r>
      <w:r w:rsidRPr="00B11C72">
        <w:rPr>
          <w:rFonts w:cs="Times New Roman"/>
        </w:rPr>
        <w:t xml:space="preserve">fosters coordination between water resource managers </w:t>
      </w:r>
      <w:r w:rsidRPr="00B11C72">
        <w:rPr>
          <w:rFonts w:cs="Times New Roman"/>
          <w:color w:val="333333"/>
          <w:shd w:val="clear" w:color="auto" w:fill="FFFFFF"/>
        </w:rPr>
        <w:t xml:space="preserve">within the Columbia River Basin in Montana, as well as provincial and state partners to enhance early detection and rapid response efforts </w:t>
      </w:r>
      <w:r w:rsidR="00684056" w:rsidRPr="00B11C72">
        <w:rPr>
          <w:rFonts w:cs="Times New Roman"/>
          <w:color w:val="333333"/>
          <w:shd w:val="clear" w:color="auto" w:fill="FFFFFF"/>
        </w:rPr>
        <w:t xml:space="preserve">that </w:t>
      </w:r>
      <w:r w:rsidRPr="00B11C72">
        <w:rPr>
          <w:rFonts w:cs="Times New Roman"/>
          <w:color w:val="333333"/>
          <w:shd w:val="clear" w:color="auto" w:fill="FFFFFF"/>
        </w:rPr>
        <w:t xml:space="preserve">prevent the introduction and/or further establishment of aquatic invasive </w:t>
      </w:r>
      <w:r w:rsidR="00684056" w:rsidRPr="00B11C72">
        <w:rPr>
          <w:rFonts w:cs="Times New Roman"/>
          <w:color w:val="333333"/>
          <w:shd w:val="clear" w:color="auto" w:fill="FFFFFF"/>
        </w:rPr>
        <w:t>species.</w:t>
      </w:r>
    </w:p>
    <w:p w14:paraId="67A83ED8" w14:textId="77777777" w:rsidR="0079124A" w:rsidRPr="00B11C72" w:rsidRDefault="0079124A" w:rsidP="00B43E6F">
      <w:pPr>
        <w:pStyle w:val="BodyText"/>
        <w:spacing w:before="1" w:line="360" w:lineRule="auto"/>
        <w:ind w:left="220" w:right="306"/>
        <w:rPr>
          <w:rFonts w:cs="Times New Roman"/>
          <w:color w:val="333333"/>
          <w:shd w:val="clear" w:color="auto" w:fill="FFFFFF"/>
        </w:rPr>
      </w:pPr>
    </w:p>
    <w:p w14:paraId="785BB14C" w14:textId="153DBD4E" w:rsidR="00B43E6F" w:rsidRPr="00B11C72" w:rsidRDefault="00B43E6F" w:rsidP="00B43E6F">
      <w:pPr>
        <w:pStyle w:val="BodyText"/>
        <w:spacing w:before="1" w:line="360" w:lineRule="auto"/>
        <w:ind w:left="220" w:right="306"/>
        <w:rPr>
          <w:rFonts w:cs="Times New Roman"/>
        </w:rPr>
      </w:pPr>
      <w:r w:rsidRPr="00B11C72">
        <w:rPr>
          <w:rFonts w:cs="Times New Roman"/>
        </w:rPr>
        <w:t>For more information about MISC</w:t>
      </w:r>
      <w:r w:rsidR="00684056" w:rsidRPr="00B11C72">
        <w:rPr>
          <w:rFonts w:cs="Times New Roman"/>
        </w:rPr>
        <w:t xml:space="preserve"> and UC3</w:t>
      </w:r>
      <w:r w:rsidRPr="00B11C72">
        <w:rPr>
          <w:rFonts w:cs="Times New Roman"/>
        </w:rPr>
        <w:t xml:space="preserve"> visit </w:t>
      </w:r>
      <w:hyperlink r:id="rId10">
        <w:r w:rsidR="0079124A" w:rsidRPr="00B11C72">
          <w:rPr>
            <w:rFonts w:cs="Times New Roman"/>
            <w:color w:val="0000FF"/>
            <w:u w:val="single" w:color="0000FF"/>
          </w:rPr>
          <w:t>invasivespecies</w:t>
        </w:r>
        <w:r w:rsidRPr="00B11C72">
          <w:rPr>
            <w:rFonts w:cs="Times New Roman"/>
            <w:color w:val="0000FF"/>
            <w:u w:val="single" w:color="0000FF"/>
          </w:rPr>
          <w:t>.mt.gov</w:t>
        </w:r>
        <w:r w:rsidRPr="00B11C72">
          <w:rPr>
            <w:rFonts w:cs="Times New Roman"/>
          </w:rPr>
          <w:t>.</w:t>
        </w:r>
      </w:hyperlink>
      <w:r w:rsidR="00296D03" w:rsidRPr="00B11C72">
        <w:rPr>
          <w:rFonts w:cs="Times New Roman"/>
        </w:rPr>
        <w:t xml:space="preserve"> For information about National Invasive Species Awareness Week visit </w:t>
      </w:r>
      <w:hyperlink r:id="rId11" w:history="1">
        <w:r w:rsidR="00296D03" w:rsidRPr="00B11C72">
          <w:rPr>
            <w:rStyle w:val="Hyperlink"/>
            <w:rFonts w:cs="Times New Roman"/>
          </w:rPr>
          <w:t>nisaw.org</w:t>
        </w:r>
      </w:hyperlink>
      <w:r w:rsidR="00296D03" w:rsidRPr="00B11C72">
        <w:rPr>
          <w:rFonts w:cs="Times New Roman"/>
        </w:rPr>
        <w:t>.</w:t>
      </w:r>
    </w:p>
    <w:p w14:paraId="71237FDC" w14:textId="79ED20D1" w:rsidR="0079124A" w:rsidRPr="00B11C72" w:rsidRDefault="0079124A" w:rsidP="00B43E6F">
      <w:pPr>
        <w:pStyle w:val="BodyText"/>
        <w:spacing w:before="1" w:line="360" w:lineRule="auto"/>
        <w:ind w:left="220" w:right="306"/>
        <w:rPr>
          <w:rFonts w:cs="Times New Roman"/>
        </w:rPr>
      </w:pPr>
    </w:p>
    <w:p w14:paraId="1910E28C" w14:textId="41E4A053" w:rsidR="0079124A" w:rsidRPr="00B11C72" w:rsidRDefault="0079124A" w:rsidP="0079124A">
      <w:pPr>
        <w:pStyle w:val="BodyText"/>
        <w:spacing w:before="1" w:line="360" w:lineRule="auto"/>
        <w:ind w:left="220" w:right="306"/>
        <w:jc w:val="center"/>
        <w:rPr>
          <w:rFonts w:cs="Times New Roman"/>
        </w:rPr>
      </w:pPr>
      <w:r w:rsidRPr="00B11C72">
        <w:rPr>
          <w:rFonts w:cs="Times New Roman"/>
        </w:rPr>
        <w:t>###</w:t>
      </w:r>
    </w:p>
    <w:p w14:paraId="697B1600" w14:textId="0765FC8A" w:rsidR="00186662" w:rsidRPr="00B11C72" w:rsidRDefault="00186662" w:rsidP="00B43E6F">
      <w:pPr>
        <w:widowControl/>
        <w:autoSpaceDE/>
        <w:autoSpaceDN/>
        <w:spacing w:after="160" w:line="360" w:lineRule="auto"/>
        <w:rPr>
          <w:rFonts w:cs="Times New Roman"/>
        </w:rPr>
      </w:pPr>
    </w:p>
    <w:p w14:paraId="6E95F3D3" w14:textId="77777777" w:rsidR="0079124A" w:rsidRPr="00B11C72" w:rsidRDefault="0079124A" w:rsidP="00B43E6F">
      <w:pPr>
        <w:widowControl/>
        <w:autoSpaceDE/>
        <w:autoSpaceDN/>
        <w:spacing w:after="160" w:line="360" w:lineRule="auto"/>
        <w:rPr>
          <w:rFonts w:cs="Times New Roman"/>
        </w:rPr>
      </w:pPr>
    </w:p>
    <w:sectPr w:rsidR="0079124A" w:rsidRPr="00B11C72" w:rsidSect="00B11C7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129F"/>
    <w:multiLevelType w:val="hybridMultilevel"/>
    <w:tmpl w:val="02F0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53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09"/>
    <w:rsid w:val="00126D09"/>
    <w:rsid w:val="00186662"/>
    <w:rsid w:val="00296D03"/>
    <w:rsid w:val="00315EB8"/>
    <w:rsid w:val="0057513A"/>
    <w:rsid w:val="00684056"/>
    <w:rsid w:val="0079124A"/>
    <w:rsid w:val="008A0746"/>
    <w:rsid w:val="008D2836"/>
    <w:rsid w:val="00A1512F"/>
    <w:rsid w:val="00AB0A71"/>
    <w:rsid w:val="00B11C72"/>
    <w:rsid w:val="00B43E6F"/>
    <w:rsid w:val="00B60517"/>
    <w:rsid w:val="00EA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3A727B"/>
  <w15:chartTrackingRefBased/>
  <w15:docId w15:val="{F5E9E442-74C0-4484-AF6F-D3BD7DE4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09"/>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6D09"/>
  </w:style>
  <w:style w:type="character" w:customStyle="1" w:styleId="BodyTextChar">
    <w:name w:val="Body Text Char"/>
    <w:basedOn w:val="DefaultParagraphFont"/>
    <w:link w:val="BodyText"/>
    <w:uiPriority w:val="1"/>
    <w:rsid w:val="00126D09"/>
    <w:rPr>
      <w:rFonts w:ascii="Cambria" w:eastAsia="Cambria" w:hAnsi="Cambria" w:cs="Cambria"/>
    </w:rPr>
  </w:style>
  <w:style w:type="paragraph" w:styleId="NormalWeb">
    <w:name w:val="Normal (Web)"/>
    <w:basedOn w:val="Normal"/>
    <w:uiPriority w:val="99"/>
    <w:semiHidden/>
    <w:unhideWhenUsed/>
    <w:rsid w:val="00126D0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EA019C"/>
    <w:pPr>
      <w:ind w:left="220"/>
    </w:pPr>
    <w:rPr>
      <w:b/>
      <w:bCs/>
      <w:sz w:val="27"/>
      <w:szCs w:val="27"/>
    </w:rPr>
  </w:style>
  <w:style w:type="character" w:customStyle="1" w:styleId="TitleChar">
    <w:name w:val="Title Char"/>
    <w:basedOn w:val="DefaultParagraphFont"/>
    <w:link w:val="Title"/>
    <w:uiPriority w:val="10"/>
    <w:rsid w:val="00EA019C"/>
    <w:rPr>
      <w:rFonts w:ascii="Cambria" w:eastAsia="Cambria" w:hAnsi="Cambria" w:cs="Cambria"/>
      <w:b/>
      <w:bCs/>
      <w:sz w:val="27"/>
      <w:szCs w:val="27"/>
    </w:rPr>
  </w:style>
  <w:style w:type="character" w:styleId="Hyperlink">
    <w:name w:val="Hyperlink"/>
    <w:basedOn w:val="DefaultParagraphFont"/>
    <w:uiPriority w:val="99"/>
    <w:unhideWhenUsed/>
    <w:rsid w:val="00B43E6F"/>
    <w:rPr>
      <w:color w:val="0563C1" w:themeColor="hyperlink"/>
      <w:u w:val="single"/>
    </w:rPr>
  </w:style>
  <w:style w:type="character" w:styleId="UnresolvedMention">
    <w:name w:val="Unresolved Mention"/>
    <w:basedOn w:val="DefaultParagraphFont"/>
    <w:uiPriority w:val="99"/>
    <w:semiHidden/>
    <w:unhideWhenUsed/>
    <w:rsid w:val="00B4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9937">
      <w:bodyDiv w:val="1"/>
      <w:marLeft w:val="0"/>
      <w:marRight w:val="0"/>
      <w:marTop w:val="0"/>
      <w:marBottom w:val="0"/>
      <w:divBdr>
        <w:top w:val="none" w:sz="0" w:space="0" w:color="auto"/>
        <w:left w:val="none" w:sz="0" w:space="0" w:color="auto"/>
        <w:bottom w:val="none" w:sz="0" w:space="0" w:color="auto"/>
        <w:right w:val="none" w:sz="0" w:space="0" w:color="auto"/>
      </w:divBdr>
    </w:div>
    <w:div w:id="18107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asivespecies.mt.gov/mi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lodman@m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saw.org/" TargetMode="External"/><Relationship Id="rId11" Type="http://schemas.openxmlformats.org/officeDocument/2006/relationships/hyperlink" Target="https://www.nisaw.org/" TargetMode="External"/><Relationship Id="rId5" Type="http://schemas.openxmlformats.org/officeDocument/2006/relationships/image" Target="media/image1.jpeg"/><Relationship Id="rId10" Type="http://schemas.openxmlformats.org/officeDocument/2006/relationships/hyperlink" Target="http://dnrc.mt.gov/divisions/cardd/montana-invasive-species-program/misc/the-2018-governors-summit-on-invasive-species" TargetMode="External"/><Relationship Id="rId4" Type="http://schemas.openxmlformats.org/officeDocument/2006/relationships/webSettings" Target="webSettings.xml"/><Relationship Id="rId9" Type="http://schemas.openxmlformats.org/officeDocument/2006/relationships/hyperlink" Target="https://invasivespecies.mt.gov/u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Lodman Stine, Liz</dc:creator>
  <cp:keywords/>
  <dc:description/>
  <cp:lastModifiedBy>Lodman Stine, Liz</cp:lastModifiedBy>
  <cp:revision>2</cp:revision>
  <dcterms:created xsi:type="dcterms:W3CDTF">2023-02-13T15:51:00Z</dcterms:created>
  <dcterms:modified xsi:type="dcterms:W3CDTF">2023-02-14T18:23:00Z</dcterms:modified>
</cp:coreProperties>
</file>