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F57" w:rsidRPr="00F34F57" w:rsidRDefault="00030403">
      <w:pPr>
        <w:rPr>
          <w:rFonts w:asciiTheme="majorHAnsi" w:hAnsiTheme="majorHAnsi" w:cstheme="majorHAnsi"/>
          <w:b/>
          <w:noProof/>
          <w:sz w:val="32"/>
          <w:szCs w:val="32"/>
        </w:rPr>
      </w:pPr>
      <w:r>
        <w:rPr>
          <w:rFonts w:asciiTheme="majorHAnsi" w:hAnsiTheme="majorHAnsi" w:cstheme="majorHAnsi"/>
          <w:b/>
          <w:noProof/>
          <w:sz w:val="32"/>
          <w:szCs w:val="32"/>
        </w:rPr>
        <w:t xml:space="preserve">District Development </w:t>
      </w:r>
      <w:r w:rsidR="00F34F57" w:rsidRPr="00F34F57">
        <w:rPr>
          <w:rFonts w:asciiTheme="majorHAnsi" w:hAnsiTheme="majorHAnsi" w:cstheme="majorHAnsi"/>
          <w:b/>
          <w:noProof/>
          <w:sz w:val="32"/>
          <w:szCs w:val="32"/>
        </w:rPr>
        <w:t>Grants</w:t>
      </w:r>
    </w:p>
    <w:p w:rsidR="00E861B9" w:rsidRDefault="00E861B9">
      <w:pPr>
        <w:rPr>
          <w:b/>
          <w:noProof/>
          <w:sz w:val="24"/>
          <w:szCs w:val="24"/>
        </w:rPr>
      </w:pPr>
    </w:p>
    <w:p w:rsidR="002628E2" w:rsidRPr="00F34F57" w:rsidRDefault="00030403">
      <w:pPr>
        <w:rPr>
          <w:b/>
          <w:sz w:val="24"/>
          <w:szCs w:val="24"/>
        </w:rPr>
      </w:pPr>
      <w:bookmarkStart w:id="0" w:name="_GoBack"/>
      <w:bookmarkEnd w:id="0"/>
      <w:r>
        <w:rPr>
          <w:b/>
          <w:noProof/>
          <w:sz w:val="24"/>
          <w:szCs w:val="24"/>
        </w:rPr>
        <w:t xml:space="preserve">Custer County Conservation District </w:t>
      </w:r>
    </w:p>
    <w:p w:rsidR="00D70AB5" w:rsidRPr="00F34F57" w:rsidRDefault="00D70AB5">
      <w:pPr>
        <w:rPr>
          <w:i/>
        </w:rPr>
      </w:pPr>
      <w:r w:rsidRPr="00F34F57">
        <w:rPr>
          <w:i/>
        </w:rPr>
        <w:t>C</w:t>
      </w:r>
      <w:r w:rsidR="00030403">
        <w:rPr>
          <w:i/>
        </w:rPr>
        <w:t xml:space="preserve">uster CD Conservation Project Development and Implementation </w:t>
      </w:r>
    </w:p>
    <w:p w:rsidR="00D70AB5" w:rsidRDefault="00D70AB5" w:rsidP="00F34F57">
      <w:pPr>
        <w:spacing w:line="360" w:lineRule="auto"/>
      </w:pPr>
      <w:r>
        <w:t xml:space="preserve">The </w:t>
      </w:r>
      <w:r w:rsidR="00030403">
        <w:t xml:space="preserve">Custer CD is the fiscal agent for the Yellowstone River Conservation District Council and as such has participated in the development of the Council’s Irrigation Water Management work group. </w:t>
      </w:r>
      <w:r w:rsidR="00E861B9">
        <w:t xml:space="preserve">The IWM work group has been working on overall conveyance efficiency assessments for two major irrigation systems in our area. </w:t>
      </w:r>
      <w:proofErr w:type="gramStart"/>
      <w:r w:rsidR="00E861B9">
        <w:t>As a result of</w:t>
      </w:r>
      <w:proofErr w:type="gramEnd"/>
      <w:r w:rsidR="00E861B9">
        <w:t xml:space="preserve"> their work, another irrigation system located within Custer County has approached the Council and Custer CD seeking assistance with developing a needs assessment and long-range improvement plan for this irrigation company.</w:t>
      </w:r>
    </w:p>
    <w:p w:rsidR="00E861B9" w:rsidRDefault="00E861B9" w:rsidP="00F34F57">
      <w:pPr>
        <w:spacing w:line="360" w:lineRule="auto"/>
      </w:pPr>
      <w:r>
        <w:t>This project will require the staff time of the YRCDC’s staff to provide the necessary services to Custer CD and Kinsey Irrigation Company to develop an adequate overall assessment and priority planning recommendations for improvement projects.</w:t>
      </w:r>
    </w:p>
    <w:p w:rsidR="00D70AB5" w:rsidRDefault="00D70AB5"/>
    <w:p w:rsidR="00D70AB5" w:rsidRPr="00F34F57" w:rsidRDefault="00E861B9">
      <w:pPr>
        <w:rPr>
          <w:b/>
          <w:sz w:val="24"/>
          <w:szCs w:val="24"/>
        </w:rPr>
      </w:pPr>
      <w:r>
        <w:rPr>
          <w:b/>
          <w:sz w:val="24"/>
          <w:szCs w:val="24"/>
        </w:rPr>
        <w:t xml:space="preserve">Ruby Valley Conservation </w:t>
      </w:r>
      <w:r w:rsidR="00D70AB5" w:rsidRPr="00F34F57">
        <w:rPr>
          <w:b/>
          <w:sz w:val="24"/>
          <w:szCs w:val="24"/>
        </w:rPr>
        <w:t>District</w:t>
      </w:r>
    </w:p>
    <w:p w:rsidR="00D70AB5" w:rsidRPr="00F34F57" w:rsidRDefault="00E861B9">
      <w:pPr>
        <w:rPr>
          <w:i/>
        </w:rPr>
      </w:pPr>
      <w:r>
        <w:rPr>
          <w:i/>
        </w:rPr>
        <w:t xml:space="preserve">Watershed Stewardship Program 2020-2022 </w:t>
      </w:r>
    </w:p>
    <w:p w:rsidR="00556954" w:rsidRDefault="00D70AB5" w:rsidP="00E861B9">
      <w:pPr>
        <w:spacing w:line="360" w:lineRule="auto"/>
      </w:pPr>
      <w:r>
        <w:t>T</w:t>
      </w:r>
      <w:r w:rsidR="00363308">
        <w:t>h</w:t>
      </w:r>
      <w:r w:rsidR="00E861B9">
        <w:t xml:space="preserve">e Ruby Valley Conservation District (RVCD) manages several programs aimed at promoting conservation stewardship, watershed restoration, and education and outreach activities in the Ruby River watershed. RVCD plans to continue and expand this work over the next two years (2020-2022). As we increase our efforts, we require additional funding to pay for staff salary associated with project planning and development, project management and oversight, contracting, and project administration. </w:t>
      </w:r>
    </w:p>
    <w:sectPr w:rsidR="00556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B5"/>
    <w:rsid w:val="00030403"/>
    <w:rsid w:val="002628E2"/>
    <w:rsid w:val="00363308"/>
    <w:rsid w:val="004E74B2"/>
    <w:rsid w:val="00556954"/>
    <w:rsid w:val="00B81129"/>
    <w:rsid w:val="00D70AB5"/>
    <w:rsid w:val="00E72906"/>
    <w:rsid w:val="00E861B9"/>
    <w:rsid w:val="00F3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4C49"/>
  <w15:chartTrackingRefBased/>
  <w15:docId w15:val="{3BD92A4C-644E-457C-AC59-5B62A592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Mary</dc:creator>
  <cp:keywords/>
  <dc:description/>
  <cp:lastModifiedBy>Hendrix, Mary</cp:lastModifiedBy>
  <cp:revision>2</cp:revision>
  <dcterms:created xsi:type="dcterms:W3CDTF">2020-05-28T17:29:00Z</dcterms:created>
  <dcterms:modified xsi:type="dcterms:W3CDTF">2020-05-28T17:29:00Z</dcterms:modified>
</cp:coreProperties>
</file>