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608AC" w:rsidRPr="00147C77" w:rsidRDefault="005B4CDD" w:rsidP="00147C77">
      <w:pPr>
        <w:pStyle w:val="Heading1"/>
        <w:jc w:val="center"/>
      </w:pPr>
      <w:r w:rsidRPr="00147C77">
        <w:t xml:space="preserve">Using </w:t>
      </w:r>
      <w:r w:rsidR="00E47C9C" w:rsidRPr="00147C77">
        <w:t>Language Interpreters</w:t>
      </w:r>
      <w:r w:rsidRPr="00147C77">
        <w:t xml:space="preserve"> in the Home Visiting Setting</w:t>
      </w:r>
    </w:p>
    <w:p w:rsidR="005B4CDD" w:rsidRPr="00AF11B3" w:rsidRDefault="00AF11B3" w:rsidP="00AF11B3">
      <w:pPr>
        <w:spacing w:after="240"/>
        <w:jc w:val="center"/>
        <w:rPr>
          <w:rFonts w:asciiTheme="minorHAnsi" w:hAnsiTheme="minorHAnsi"/>
          <w:b/>
          <w:sz w:val="28"/>
          <w:szCs w:val="28"/>
        </w:rPr>
      </w:pPr>
      <w:r>
        <w:rPr>
          <w:rFonts w:asciiTheme="minorHAnsi" w:hAnsiTheme="minorHAnsi"/>
          <w:b/>
          <w:sz w:val="28"/>
          <w:szCs w:val="28"/>
        </w:rPr>
        <w:t xml:space="preserve">Webinar: </w:t>
      </w:r>
      <w:r w:rsidR="005B4CDD" w:rsidRPr="00AF11B3">
        <w:rPr>
          <w:rFonts w:asciiTheme="minorHAnsi" w:hAnsiTheme="minorHAnsi"/>
          <w:b/>
          <w:sz w:val="28"/>
          <w:szCs w:val="28"/>
        </w:rPr>
        <w:t>June 8, 2017, 12:30-2:00pm</w:t>
      </w:r>
    </w:p>
    <w:p w:rsidR="00AF11B3" w:rsidRPr="00B818BD" w:rsidRDefault="00AF11B3" w:rsidP="00AF11B3">
      <w:pPr>
        <w:rPr>
          <w:rFonts w:asciiTheme="minorHAnsi" w:hAnsiTheme="minorHAnsi"/>
          <w:sz w:val="24"/>
          <w:szCs w:val="24"/>
        </w:rPr>
      </w:pPr>
      <w:r w:rsidRPr="00B818BD">
        <w:rPr>
          <w:rFonts w:asciiTheme="minorHAnsi" w:hAnsiTheme="minorHAnsi"/>
          <w:b/>
          <w:sz w:val="24"/>
          <w:szCs w:val="24"/>
          <w:u w:val="single"/>
        </w:rPr>
        <w:t xml:space="preserve">Description:  </w:t>
      </w:r>
      <w:r w:rsidRPr="00B818BD">
        <w:rPr>
          <w:rFonts w:asciiTheme="minorHAnsi" w:hAnsiTheme="minorHAnsi"/>
          <w:sz w:val="24"/>
          <w:szCs w:val="24"/>
        </w:rPr>
        <w:t>This webinar will offer practical approaches for home visitors who use interpreters with refugees or immigrants who have limited English proficiency.</w:t>
      </w:r>
    </w:p>
    <w:p w:rsidR="00AF11B3" w:rsidRPr="00B818BD" w:rsidRDefault="00AF11B3" w:rsidP="00AF11B3">
      <w:pPr>
        <w:rPr>
          <w:rFonts w:asciiTheme="minorHAnsi" w:hAnsiTheme="minorHAnsi"/>
          <w:sz w:val="24"/>
          <w:szCs w:val="24"/>
        </w:rPr>
      </w:pPr>
    </w:p>
    <w:p w:rsidR="00AF11B3" w:rsidRPr="00B818BD" w:rsidRDefault="00AF11B3" w:rsidP="00AF11B3">
      <w:pPr>
        <w:pStyle w:val="NormalWeb"/>
        <w:spacing w:line="276" w:lineRule="auto"/>
        <w:rPr>
          <w:rFonts w:asciiTheme="minorHAnsi" w:hAnsiTheme="minorHAnsi"/>
          <w:color w:val="000000"/>
        </w:rPr>
      </w:pPr>
      <w:r w:rsidRPr="00B818BD">
        <w:rPr>
          <w:rFonts w:asciiTheme="minorHAnsi" w:hAnsiTheme="minorHAnsi"/>
          <w:b/>
          <w:color w:val="000000"/>
          <w:u w:val="single"/>
        </w:rPr>
        <w:t>Objective of webinar</w:t>
      </w:r>
      <w:r w:rsidRPr="00B818BD">
        <w:rPr>
          <w:rFonts w:asciiTheme="minorHAnsi" w:hAnsiTheme="minorHAnsi"/>
          <w:color w:val="000000"/>
        </w:rPr>
        <w:t xml:space="preserve"> (By the end of the workshop, participants will be able to…….)</w:t>
      </w:r>
    </w:p>
    <w:p w:rsidR="00AF11B3" w:rsidRPr="00B818BD" w:rsidRDefault="00AF11B3" w:rsidP="00AF11B3">
      <w:pPr>
        <w:pStyle w:val="ListParagraph"/>
        <w:numPr>
          <w:ilvl w:val="0"/>
          <w:numId w:val="1"/>
        </w:numPr>
        <w:rPr>
          <w:rFonts w:asciiTheme="minorHAnsi" w:hAnsiTheme="minorHAnsi"/>
          <w:sz w:val="24"/>
          <w:szCs w:val="24"/>
        </w:rPr>
      </w:pPr>
      <w:r w:rsidRPr="00B818BD">
        <w:rPr>
          <w:rFonts w:asciiTheme="minorHAnsi" w:hAnsiTheme="minorHAnsi"/>
          <w:sz w:val="24"/>
          <w:szCs w:val="24"/>
        </w:rPr>
        <w:t xml:space="preserve">Identify ways to establish community connections and trust prior to and during home visits with language interpreters; </w:t>
      </w:r>
    </w:p>
    <w:p w:rsidR="00AF11B3" w:rsidRPr="00B818BD" w:rsidRDefault="00AF11B3" w:rsidP="00AF11B3">
      <w:pPr>
        <w:pStyle w:val="ListParagraph"/>
        <w:numPr>
          <w:ilvl w:val="0"/>
          <w:numId w:val="1"/>
        </w:numPr>
        <w:rPr>
          <w:rFonts w:asciiTheme="minorHAnsi" w:hAnsiTheme="minorHAnsi"/>
          <w:sz w:val="24"/>
          <w:szCs w:val="24"/>
        </w:rPr>
      </w:pPr>
      <w:r w:rsidRPr="00B818BD">
        <w:rPr>
          <w:rFonts w:asciiTheme="minorHAnsi" w:hAnsiTheme="minorHAnsi"/>
          <w:sz w:val="24"/>
          <w:szCs w:val="24"/>
        </w:rPr>
        <w:t xml:space="preserve">Understand how to foster and maintain relationships with home visiting families through language interpreters; </w:t>
      </w:r>
    </w:p>
    <w:p w:rsidR="00AF11B3" w:rsidRPr="00B818BD" w:rsidRDefault="00AF11B3" w:rsidP="00AF11B3">
      <w:pPr>
        <w:pStyle w:val="ListParagraph"/>
        <w:numPr>
          <w:ilvl w:val="0"/>
          <w:numId w:val="1"/>
        </w:numPr>
        <w:rPr>
          <w:rFonts w:asciiTheme="minorHAnsi" w:hAnsiTheme="minorHAnsi"/>
          <w:sz w:val="24"/>
          <w:szCs w:val="24"/>
        </w:rPr>
      </w:pPr>
      <w:r w:rsidRPr="00B818BD">
        <w:rPr>
          <w:rFonts w:asciiTheme="minorHAnsi" w:hAnsiTheme="minorHAnsi"/>
          <w:sz w:val="24"/>
          <w:szCs w:val="24"/>
        </w:rPr>
        <w:t xml:space="preserve">Discover ways to tailor home visiting materials through use of interpreters, to meet families’ linguistic and cultural needs; </w:t>
      </w:r>
    </w:p>
    <w:p w:rsidR="00AF11B3" w:rsidRPr="00B818BD" w:rsidRDefault="00AF11B3" w:rsidP="00AF11B3">
      <w:pPr>
        <w:pStyle w:val="ListParagraph"/>
        <w:numPr>
          <w:ilvl w:val="0"/>
          <w:numId w:val="1"/>
        </w:numPr>
        <w:rPr>
          <w:rFonts w:asciiTheme="minorHAnsi" w:hAnsiTheme="minorHAnsi"/>
          <w:sz w:val="24"/>
          <w:szCs w:val="24"/>
        </w:rPr>
      </w:pPr>
      <w:r w:rsidRPr="00B818BD">
        <w:rPr>
          <w:rFonts w:asciiTheme="minorHAnsi" w:hAnsiTheme="minorHAnsi"/>
          <w:sz w:val="24"/>
          <w:szCs w:val="24"/>
        </w:rPr>
        <w:t xml:space="preserve">Circumvent or counter logistical challenges and adaptations in home visiting with language interpreters; and </w:t>
      </w:r>
    </w:p>
    <w:p w:rsidR="00AF11B3" w:rsidRDefault="00AF11B3" w:rsidP="00AF11B3">
      <w:pPr>
        <w:pStyle w:val="ListParagraph"/>
        <w:numPr>
          <w:ilvl w:val="0"/>
          <w:numId w:val="1"/>
        </w:numPr>
        <w:spacing w:after="120"/>
        <w:rPr>
          <w:rFonts w:asciiTheme="minorHAnsi" w:hAnsiTheme="minorHAnsi"/>
          <w:sz w:val="24"/>
          <w:szCs w:val="24"/>
        </w:rPr>
      </w:pPr>
      <w:r w:rsidRPr="00AF11B3">
        <w:rPr>
          <w:rFonts w:asciiTheme="minorHAnsi" w:hAnsiTheme="minorHAnsi"/>
          <w:sz w:val="24"/>
          <w:szCs w:val="24"/>
        </w:rPr>
        <w:t>Learn about 3-rd party funding for language interpreters to increase program sustainability. </w:t>
      </w:r>
    </w:p>
    <w:p w:rsidR="00AF11B3" w:rsidRPr="00AF11B3" w:rsidRDefault="00AF11B3" w:rsidP="00AF11B3">
      <w:pPr>
        <w:rPr>
          <w:rFonts w:asciiTheme="minorHAnsi" w:hAnsiTheme="minorHAnsi"/>
          <w:sz w:val="24"/>
          <w:szCs w:val="24"/>
        </w:rPr>
      </w:pPr>
      <w:bookmarkStart w:id="0" w:name="_GoBack"/>
      <w:bookmarkEnd w:id="0"/>
      <w:r w:rsidRPr="00AF11B3">
        <w:rPr>
          <w:rFonts w:asciiTheme="minorHAnsi" w:hAnsiTheme="minorHAnsi"/>
          <w:b/>
          <w:sz w:val="24"/>
          <w:szCs w:val="24"/>
          <w:u w:val="single"/>
        </w:rPr>
        <w:t>To Register Click on</w:t>
      </w:r>
      <w:r w:rsidRPr="00AF11B3">
        <w:rPr>
          <w:rFonts w:asciiTheme="minorHAnsi" w:hAnsiTheme="minorHAnsi"/>
          <w:sz w:val="24"/>
          <w:szCs w:val="24"/>
        </w:rPr>
        <w:t xml:space="preserve">: </w:t>
      </w:r>
      <w:hyperlink r:id="rId5" w:history="1">
        <w:r w:rsidRPr="00AF11B3">
          <w:rPr>
            <w:rStyle w:val="Hyperlink"/>
            <w:rFonts w:asciiTheme="minorHAnsi" w:hAnsiTheme="minorHAnsi"/>
            <w:sz w:val="24"/>
            <w:szCs w:val="24"/>
          </w:rPr>
          <w:t>Minnesota Dept of Health WebEx Training</w:t>
        </w:r>
      </w:hyperlink>
      <w:r>
        <w:rPr>
          <w:rStyle w:val="Hyperlink"/>
          <w:rFonts w:asciiTheme="minorHAnsi" w:hAnsiTheme="minorHAnsi"/>
          <w:sz w:val="24"/>
          <w:szCs w:val="24"/>
        </w:rPr>
        <w:t xml:space="preserve">. </w:t>
      </w:r>
      <w:r w:rsidRPr="00AF11B3">
        <w:rPr>
          <w:rFonts w:asciiTheme="minorHAnsi" w:hAnsiTheme="minorHAnsi"/>
          <w:sz w:val="24"/>
          <w:szCs w:val="24"/>
        </w:rPr>
        <w:t>In the search box type:</w:t>
      </w:r>
      <w:r w:rsidRPr="00AF11B3">
        <w:rPr>
          <w:rFonts w:asciiTheme="minorHAnsi" w:hAnsiTheme="minorHAnsi"/>
          <w:sz w:val="24"/>
          <w:szCs w:val="24"/>
          <w:u w:val="single"/>
        </w:rPr>
        <w:t xml:space="preserve"> Using Language Interpreters</w:t>
      </w:r>
      <w:r>
        <w:rPr>
          <w:rFonts w:asciiTheme="minorHAnsi" w:hAnsiTheme="minorHAnsi"/>
          <w:sz w:val="24"/>
          <w:szCs w:val="24"/>
        </w:rPr>
        <w:t xml:space="preserve">: press enter, </w:t>
      </w:r>
      <w:r w:rsidRPr="00AF11B3">
        <w:rPr>
          <w:rFonts w:asciiTheme="minorHAnsi" w:hAnsiTheme="minorHAnsi"/>
          <w:sz w:val="24"/>
          <w:szCs w:val="24"/>
        </w:rPr>
        <w:t xml:space="preserve">a REGISTER button </w:t>
      </w:r>
      <w:r>
        <w:rPr>
          <w:rFonts w:asciiTheme="minorHAnsi" w:hAnsiTheme="minorHAnsi"/>
          <w:sz w:val="24"/>
          <w:szCs w:val="24"/>
        </w:rPr>
        <w:t xml:space="preserve">will appear </w:t>
      </w:r>
      <w:r w:rsidRPr="00AF11B3">
        <w:rPr>
          <w:rFonts w:asciiTheme="minorHAnsi" w:hAnsiTheme="minorHAnsi"/>
          <w:sz w:val="24"/>
          <w:szCs w:val="24"/>
        </w:rPr>
        <w:t>on the right</w:t>
      </w:r>
      <w:r w:rsidRPr="00AF11B3">
        <w:rPr>
          <w:rFonts w:asciiTheme="minorHAnsi" w:hAnsiTheme="minorHAnsi"/>
          <w:color w:val="FF0000"/>
          <w:sz w:val="24"/>
          <w:szCs w:val="24"/>
        </w:rPr>
        <w:t xml:space="preserve">.  </w:t>
      </w:r>
      <w:r w:rsidRPr="00AF11B3">
        <w:rPr>
          <w:rFonts w:asciiTheme="minorHAnsi" w:hAnsiTheme="minorHAnsi"/>
          <w:sz w:val="24"/>
          <w:szCs w:val="24"/>
        </w:rPr>
        <w:t xml:space="preserve">Please carefully input your email address. You will get a confirmation from: </w:t>
      </w:r>
      <w:hyperlink r:id="rId6" w:history="1">
        <w:r w:rsidRPr="00AF11B3">
          <w:rPr>
            <w:rStyle w:val="Hyperlink"/>
            <w:rFonts w:asciiTheme="minorHAnsi" w:hAnsiTheme="minorHAnsi"/>
            <w:sz w:val="24"/>
            <w:szCs w:val="24"/>
          </w:rPr>
          <w:t>messenger@webex.com</w:t>
        </w:r>
      </w:hyperlink>
      <w:r w:rsidRPr="00AF11B3">
        <w:rPr>
          <w:rFonts w:asciiTheme="minorHAnsi" w:hAnsiTheme="minorHAnsi"/>
          <w:color w:val="FF0000"/>
          <w:sz w:val="24"/>
          <w:szCs w:val="24"/>
        </w:rPr>
        <w:t xml:space="preserve"> </w:t>
      </w:r>
      <w:r w:rsidRPr="00AF11B3">
        <w:rPr>
          <w:rFonts w:asciiTheme="minorHAnsi" w:hAnsiTheme="minorHAnsi"/>
          <w:sz w:val="24"/>
          <w:szCs w:val="24"/>
        </w:rPr>
        <w:t xml:space="preserve">immediately with </w:t>
      </w:r>
      <w:r w:rsidRPr="00AF11B3">
        <w:rPr>
          <w:rFonts w:asciiTheme="minorHAnsi" w:hAnsiTheme="minorHAnsi"/>
          <w:sz w:val="24"/>
          <w:szCs w:val="24"/>
          <w:u w:val="single"/>
        </w:rPr>
        <w:t>session password</w:t>
      </w:r>
      <w:r w:rsidRPr="00AF11B3">
        <w:rPr>
          <w:rFonts w:asciiTheme="minorHAnsi" w:hAnsiTheme="minorHAnsi"/>
          <w:sz w:val="24"/>
          <w:szCs w:val="24"/>
        </w:rPr>
        <w:t>, so please save.  This webinar will be recorded.</w:t>
      </w:r>
    </w:p>
    <w:p w:rsidR="005B4CDD" w:rsidRPr="00AF11B3" w:rsidRDefault="005B4CDD" w:rsidP="00E47C9C">
      <w:pPr>
        <w:rPr>
          <w:rFonts w:asciiTheme="minorHAnsi" w:hAnsiTheme="minorHAnsi"/>
          <w:b/>
          <w:bCs/>
          <w:sz w:val="16"/>
          <w:szCs w:val="16"/>
        </w:rPr>
      </w:pPr>
    </w:p>
    <w:p w:rsidR="00E75EB1" w:rsidRDefault="00E75EB1" w:rsidP="00E47C9C">
      <w:pPr>
        <w:rPr>
          <w:rFonts w:asciiTheme="minorHAnsi" w:hAnsiTheme="minorHAnsi"/>
          <w:b/>
          <w:bCs/>
          <w:sz w:val="24"/>
          <w:szCs w:val="24"/>
        </w:rPr>
      </w:pPr>
      <w:r w:rsidRPr="00AF11B3">
        <w:rPr>
          <w:rFonts w:asciiTheme="minorHAnsi" w:hAnsiTheme="minorHAnsi"/>
          <w:b/>
          <w:bCs/>
          <w:sz w:val="24"/>
          <w:szCs w:val="24"/>
          <w:u w:val="single"/>
        </w:rPr>
        <w:t>Presenters</w:t>
      </w:r>
      <w:r>
        <w:rPr>
          <w:rFonts w:asciiTheme="minorHAnsi" w:hAnsiTheme="minorHAnsi"/>
          <w:b/>
          <w:bCs/>
          <w:sz w:val="24"/>
          <w:szCs w:val="24"/>
        </w:rPr>
        <w:t>:</w:t>
      </w:r>
    </w:p>
    <w:p w:rsidR="00E47C9C" w:rsidRPr="00B818BD" w:rsidRDefault="005B4CDD" w:rsidP="00E47C9C">
      <w:pPr>
        <w:rPr>
          <w:rFonts w:asciiTheme="minorHAnsi" w:hAnsiTheme="minorHAnsi"/>
          <w:b/>
          <w:bCs/>
          <w:sz w:val="24"/>
          <w:szCs w:val="24"/>
        </w:rPr>
      </w:pPr>
      <w:r w:rsidRPr="00B818BD">
        <w:rPr>
          <w:rFonts w:asciiTheme="minorHAnsi" w:hAnsiTheme="minorHAnsi"/>
          <w:b/>
          <w:bCs/>
          <w:sz w:val="24"/>
          <w:szCs w:val="24"/>
        </w:rPr>
        <w:t xml:space="preserve"> </w:t>
      </w:r>
      <w:r w:rsidR="00E47C9C" w:rsidRPr="00B818BD">
        <w:rPr>
          <w:rFonts w:asciiTheme="minorHAnsi" w:hAnsiTheme="minorHAnsi"/>
          <w:b/>
          <w:bCs/>
          <w:sz w:val="24"/>
          <w:szCs w:val="24"/>
        </w:rPr>
        <w:t>Kaying Vang-Lor, PHN, RN</w:t>
      </w:r>
    </w:p>
    <w:p w:rsidR="00E47C9C" w:rsidRPr="00B818BD" w:rsidRDefault="00E47C9C" w:rsidP="00E47C9C">
      <w:pPr>
        <w:pStyle w:val="NoSpacing"/>
        <w:rPr>
          <w:rFonts w:asciiTheme="minorHAnsi" w:hAnsiTheme="minorHAnsi"/>
          <w:sz w:val="24"/>
          <w:szCs w:val="24"/>
        </w:rPr>
      </w:pPr>
      <w:r w:rsidRPr="00B818BD">
        <w:rPr>
          <w:rFonts w:asciiTheme="minorHAnsi" w:hAnsiTheme="minorHAnsi"/>
          <w:sz w:val="24"/>
          <w:szCs w:val="24"/>
        </w:rPr>
        <w:t>Kaying is trained as a Registered Nurse and works as a Public Health Nurse with Saint Paul-Ramsey County Public Health Family Health. Kaying has committed nine years of her professional career as a PHN, working with families from a diverse cultural background with various needs. Currently, she is pursuing her graduate study at the University of Minnesota’s School of Public Health, with an emphasis in Maternal and Child Health, and a policy concentration.</w:t>
      </w:r>
    </w:p>
    <w:p w:rsidR="00E47C9C" w:rsidRPr="00AF11B3" w:rsidRDefault="00E47C9C" w:rsidP="00E47C9C">
      <w:pPr>
        <w:pStyle w:val="NoSpacing"/>
        <w:rPr>
          <w:rFonts w:asciiTheme="minorHAnsi" w:hAnsiTheme="minorHAnsi"/>
          <w:sz w:val="16"/>
          <w:szCs w:val="16"/>
        </w:rPr>
      </w:pPr>
    </w:p>
    <w:p w:rsidR="00E47C9C" w:rsidRPr="00B818BD" w:rsidRDefault="00E47C9C" w:rsidP="00E47C9C">
      <w:pPr>
        <w:pStyle w:val="NoSpacing"/>
        <w:rPr>
          <w:rFonts w:asciiTheme="minorHAnsi" w:hAnsiTheme="minorHAnsi"/>
          <w:b/>
          <w:bCs/>
          <w:sz w:val="24"/>
          <w:szCs w:val="24"/>
        </w:rPr>
      </w:pPr>
      <w:r w:rsidRPr="00B818BD">
        <w:rPr>
          <w:rFonts w:asciiTheme="minorHAnsi" w:hAnsiTheme="minorHAnsi"/>
          <w:b/>
          <w:bCs/>
          <w:color w:val="FF0000"/>
          <w:sz w:val="24"/>
          <w:szCs w:val="24"/>
        </w:rPr>
        <w:t> </w:t>
      </w:r>
      <w:r w:rsidRPr="00B818BD">
        <w:rPr>
          <w:rFonts w:asciiTheme="minorHAnsi" w:hAnsiTheme="minorHAnsi"/>
          <w:b/>
          <w:bCs/>
          <w:sz w:val="24"/>
          <w:szCs w:val="24"/>
        </w:rPr>
        <w:t>Marsha Milgrom, MPA</w:t>
      </w:r>
    </w:p>
    <w:p w:rsidR="00E47C9C" w:rsidRDefault="00E47C9C" w:rsidP="00E47C9C">
      <w:pPr>
        <w:rPr>
          <w:rFonts w:asciiTheme="minorHAnsi" w:hAnsiTheme="minorHAnsi"/>
          <w:sz w:val="24"/>
          <w:szCs w:val="24"/>
        </w:rPr>
      </w:pPr>
      <w:r w:rsidRPr="00B818BD">
        <w:rPr>
          <w:rFonts w:asciiTheme="minorHAnsi" w:hAnsiTheme="minorHAnsi"/>
          <w:sz w:val="24"/>
          <w:szCs w:val="24"/>
        </w:rPr>
        <w:t>Marsha is Program Analyst in Saint-Paul Ramsey County Public Health’s Family Health Division, and has spent most of her career in health and human services settings in the diverse Twin Cities.  She holds a Master’s Degree in Public Affairs from the University of Minnesota’s Humphrey School, with a concentration in Program Evaluation.  Marsha conducts HFA Quality Assurance, and has participated as team member on HFA peer/QA accreditation visits nationwide. </w:t>
      </w:r>
    </w:p>
    <w:p w:rsidR="00AF11B3" w:rsidRPr="00AF11B3" w:rsidRDefault="00AF11B3" w:rsidP="00B818BD">
      <w:pPr>
        <w:rPr>
          <w:rFonts w:asciiTheme="minorHAnsi" w:hAnsiTheme="minorHAnsi"/>
          <w:b/>
          <w:sz w:val="16"/>
          <w:szCs w:val="16"/>
        </w:rPr>
      </w:pPr>
    </w:p>
    <w:p w:rsidR="00B818BD" w:rsidRPr="00E75EB1" w:rsidRDefault="00B818BD" w:rsidP="00B818BD">
      <w:pPr>
        <w:rPr>
          <w:rFonts w:asciiTheme="minorHAnsi" w:hAnsiTheme="minorHAnsi"/>
          <w:b/>
          <w:sz w:val="22"/>
          <w:szCs w:val="22"/>
        </w:rPr>
      </w:pPr>
      <w:r w:rsidRPr="00E75EB1">
        <w:rPr>
          <w:rFonts w:asciiTheme="minorHAnsi" w:hAnsiTheme="minorHAnsi"/>
          <w:b/>
          <w:sz w:val="22"/>
          <w:szCs w:val="22"/>
          <w:highlight w:val="yellow"/>
        </w:rPr>
        <w:t xml:space="preserve">For best sound please log into MDH FHV conference line </w:t>
      </w:r>
      <w:r w:rsidR="00E75EB1" w:rsidRPr="00E75EB1">
        <w:rPr>
          <w:rFonts w:asciiTheme="minorHAnsi" w:hAnsiTheme="minorHAnsi"/>
          <w:b/>
          <w:sz w:val="22"/>
          <w:szCs w:val="22"/>
          <w:highlight w:val="yellow"/>
        </w:rPr>
        <w:t>1-888-742-5095/Code 147430-4402#.</w:t>
      </w:r>
      <w:r w:rsidR="00E75EB1">
        <w:rPr>
          <w:rFonts w:asciiTheme="minorHAnsi" w:hAnsiTheme="minorHAnsi"/>
          <w:b/>
          <w:sz w:val="22"/>
          <w:szCs w:val="22"/>
        </w:rPr>
        <w:t xml:space="preserve"> </w:t>
      </w:r>
    </w:p>
    <w:p w:rsidR="00B818BD" w:rsidRPr="00E75EB1" w:rsidRDefault="00B818BD" w:rsidP="00E47C9C">
      <w:pPr>
        <w:rPr>
          <w:rFonts w:asciiTheme="minorHAnsi" w:hAnsiTheme="minorHAnsi"/>
          <w:sz w:val="22"/>
          <w:szCs w:val="22"/>
        </w:rPr>
      </w:pPr>
    </w:p>
    <w:p w:rsidR="00B818BD" w:rsidRDefault="00B818BD" w:rsidP="00E47C9C">
      <w:pPr>
        <w:rPr>
          <w:rFonts w:asciiTheme="minorHAnsi" w:hAnsiTheme="minorHAnsi"/>
          <w:sz w:val="22"/>
          <w:szCs w:val="22"/>
        </w:rPr>
      </w:pPr>
    </w:p>
    <w:p w:rsidR="00B818BD" w:rsidRPr="00B818BD" w:rsidRDefault="00B818BD" w:rsidP="00E47C9C">
      <w:pPr>
        <w:rPr>
          <w:rFonts w:asciiTheme="minorHAnsi" w:hAnsiTheme="minorHAnsi"/>
          <w:b/>
          <w:sz w:val="22"/>
          <w:szCs w:val="22"/>
        </w:rPr>
      </w:pPr>
      <w:r>
        <w:rPr>
          <w:noProof/>
        </w:rPr>
        <w:drawing>
          <wp:inline distT="0" distB="0" distL="0" distR="0" wp14:anchorId="29F68FA0" wp14:editId="72F0C3F7">
            <wp:extent cx="475861" cy="284672"/>
            <wp:effectExtent l="0" t="0" r="635" b="1270"/>
            <wp:docPr id="1" name="Picture 1" descr="Logo for the Minnesota Dept of Health&#10;" title="Minnesota Dept of 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rimary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88602" cy="352116"/>
                    </a:xfrm>
                    <a:prstGeom prst="rect">
                      <a:avLst/>
                    </a:prstGeom>
                    <a:noFill/>
                    <a:ln>
                      <a:noFill/>
                    </a:ln>
                  </pic:spPr>
                </pic:pic>
              </a:graphicData>
            </a:graphic>
          </wp:inline>
        </w:drawing>
      </w:r>
      <w:r>
        <w:rPr>
          <w:iCs/>
        </w:rPr>
        <w:t xml:space="preserve"> </w:t>
      </w:r>
      <w:r w:rsidRPr="00B818BD">
        <w:rPr>
          <w:rFonts w:asciiTheme="minorHAnsi" w:hAnsiTheme="minorHAnsi"/>
          <w:iCs/>
          <w:sz w:val="22"/>
          <w:szCs w:val="22"/>
        </w:rPr>
        <w:t xml:space="preserve">Created by the Minnesota Department of Health | Community &amp; Family Health Division | Family Home Visiting Section | </w:t>
      </w:r>
      <w:hyperlink r:id="rId8" w:history="1">
        <w:r w:rsidRPr="00B818BD">
          <w:rPr>
            <w:rStyle w:val="Hyperlink"/>
            <w:rFonts w:asciiTheme="minorHAnsi" w:hAnsiTheme="minorHAnsi"/>
            <w:sz w:val="22"/>
            <w:szCs w:val="22"/>
          </w:rPr>
          <w:t>Minnesota Dept of Health Family Home Visiting page</w:t>
        </w:r>
      </w:hyperlink>
      <w:r w:rsidRPr="00B818BD">
        <w:rPr>
          <w:rStyle w:val="Hyperlink"/>
          <w:rFonts w:asciiTheme="minorHAnsi" w:hAnsiTheme="minorHAnsi"/>
          <w:sz w:val="22"/>
          <w:szCs w:val="22"/>
        </w:rPr>
        <w:t xml:space="preserve"> </w:t>
      </w:r>
      <w:r w:rsidRPr="00B818BD">
        <w:rPr>
          <w:rFonts w:asciiTheme="minorHAnsi" w:hAnsiTheme="minorHAnsi"/>
          <w:iCs/>
          <w:sz w:val="22"/>
          <w:szCs w:val="22"/>
        </w:rPr>
        <w:t xml:space="preserve">P.O. Box 64882, St. Paul, MN 55164, </w:t>
      </w:r>
      <w:r w:rsidR="00AF11B3">
        <w:rPr>
          <w:rFonts w:asciiTheme="minorHAnsi" w:hAnsiTheme="minorHAnsi"/>
          <w:iCs/>
          <w:sz w:val="22"/>
          <w:szCs w:val="22"/>
        </w:rPr>
        <w:t xml:space="preserve">Questions? Contact </w:t>
      </w:r>
      <w:hyperlink r:id="rId9" w:history="1">
        <w:r w:rsidRPr="00B818BD">
          <w:rPr>
            <w:rStyle w:val="Hyperlink"/>
            <w:rFonts w:asciiTheme="minorHAnsi" w:hAnsiTheme="minorHAnsi"/>
            <w:iCs/>
            <w:sz w:val="22"/>
            <w:szCs w:val="22"/>
          </w:rPr>
          <w:t>Health.HomeVisiting@state.mn.us</w:t>
        </w:r>
      </w:hyperlink>
      <w:r w:rsidRPr="00B818BD">
        <w:rPr>
          <w:rFonts w:asciiTheme="minorHAnsi" w:hAnsiTheme="minorHAnsi"/>
          <w:iCs/>
          <w:sz w:val="22"/>
          <w:szCs w:val="22"/>
        </w:rPr>
        <w:t xml:space="preserve"> </w:t>
      </w:r>
      <w:r w:rsidR="00AF11B3" w:rsidRPr="00B818BD">
        <w:rPr>
          <w:rStyle w:val="Emphasis"/>
          <w:rFonts w:asciiTheme="minorHAnsi" w:hAnsiTheme="minorHAnsi"/>
          <w:sz w:val="22"/>
          <w:szCs w:val="22"/>
        </w:rPr>
        <w:t>to</w:t>
      </w:r>
      <w:r w:rsidRPr="00B818BD">
        <w:rPr>
          <w:rStyle w:val="Emphasis"/>
          <w:rFonts w:asciiTheme="minorHAnsi" w:hAnsiTheme="minorHAnsi"/>
          <w:sz w:val="22"/>
          <w:szCs w:val="22"/>
        </w:rPr>
        <w:t xml:space="preserve"> obtain this information in a different format, call</w:t>
      </w:r>
      <w:r w:rsidRPr="00B818BD">
        <w:rPr>
          <w:rFonts w:asciiTheme="minorHAnsi" w:hAnsiTheme="minorHAnsi"/>
          <w:iCs/>
          <w:sz w:val="22"/>
          <w:szCs w:val="22"/>
        </w:rPr>
        <w:t xml:space="preserve">: 651-201-4090, Fax: 651-201-3590.  </w:t>
      </w:r>
    </w:p>
    <w:sectPr w:rsidR="00B818BD" w:rsidRPr="00B818BD" w:rsidSect="00AF11B3">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Mangal">
    <w:panose1 w:val="00000400000000000000"/>
    <w:charset w:val="00"/>
    <w:family w:val="roman"/>
    <w:pitch w:val="variable"/>
    <w:sig w:usb0="00008003" w:usb1="00000000" w:usb2="00000000" w:usb3="00000000" w:csb0="00000001" w:csb1="00000000"/>
  </w:font>
  <w:font w:name="HelveticaNeueLT Std">
    <w:charset w:val="00"/>
    <w:family w:val="auto"/>
    <w:pitch w:val="variable"/>
  </w:font>
  <w:font w:name="Arial">
    <w:panose1 w:val="020B0604020202020204"/>
    <w:charset w:val="00"/>
    <w:family w:val="swiss"/>
    <w:pitch w:val="variable"/>
    <w:sig w:usb0="E0002EFF" w:usb1="C0007843" w:usb2="00000009" w:usb3="00000000" w:csb0="000001FF" w:csb1="00000000"/>
  </w:font>
  <w:font w:name="Microsoft YaHei">
    <w:panose1 w:val="020B0503020204020204"/>
    <w:charset w:val="86"/>
    <w:family w:val="swiss"/>
    <w:pitch w:val="variable"/>
    <w:sig w:usb0="80000287" w:usb1="280F3C52" w:usb2="00000016" w:usb3="00000000" w:csb0="0004001F"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font304">
    <w:charset w:val="00"/>
    <w:family w:val="auto"/>
    <w:pitch w:val="variable"/>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B60BE9"/>
    <w:multiLevelType w:val="hybridMultilevel"/>
    <w:tmpl w:val="37B21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07E6288"/>
    <w:multiLevelType w:val="hybridMultilevel"/>
    <w:tmpl w:val="111222F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C9D"/>
    <w:rsid w:val="00147C77"/>
    <w:rsid w:val="00205C9D"/>
    <w:rsid w:val="00220A11"/>
    <w:rsid w:val="002608AC"/>
    <w:rsid w:val="005B4CDD"/>
    <w:rsid w:val="0063015E"/>
    <w:rsid w:val="009E1616"/>
    <w:rsid w:val="00A7015F"/>
    <w:rsid w:val="00AF11B3"/>
    <w:rsid w:val="00B33C67"/>
    <w:rsid w:val="00B818BD"/>
    <w:rsid w:val="00E47C9C"/>
    <w:rsid w:val="00E75E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6D11C4"/>
  <w15:chartTrackingRefBased/>
  <w15:docId w15:val="{B16234B9-9DCE-4426-A0A8-75A47088B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47C77"/>
  </w:style>
  <w:style w:type="paragraph" w:styleId="Heading1">
    <w:name w:val="heading 1"/>
    <w:basedOn w:val="Normal"/>
    <w:next w:val="Normal"/>
    <w:link w:val="Heading1Char"/>
    <w:uiPriority w:val="9"/>
    <w:qFormat/>
    <w:rsid w:val="0063015E"/>
    <w:pPr>
      <w:keepNext/>
      <w:spacing w:before="240" w:after="60"/>
      <w:outlineLvl w:val="0"/>
    </w:pPr>
    <w:rPr>
      <w:rFonts w:ascii="Calibri Light" w:eastAsia="Times New Roman" w:hAnsi="Calibri Light" w:cs="Mangal"/>
      <w:b/>
      <w:bCs/>
      <w:kern w:val="32"/>
      <w:sz w:val="32"/>
      <w:szCs w:val="29"/>
    </w:rPr>
  </w:style>
  <w:style w:type="paragraph" w:styleId="Heading2">
    <w:name w:val="heading 2"/>
    <w:basedOn w:val="Normal"/>
    <w:next w:val="Normal"/>
    <w:link w:val="Heading2Char"/>
    <w:uiPriority w:val="9"/>
    <w:semiHidden/>
    <w:unhideWhenUsed/>
    <w:qFormat/>
    <w:rsid w:val="0063015E"/>
    <w:pPr>
      <w:keepNext/>
      <w:spacing w:before="240" w:after="60"/>
      <w:outlineLvl w:val="1"/>
    </w:pPr>
    <w:rPr>
      <w:rFonts w:asciiTheme="majorHAnsi" w:eastAsiaTheme="majorEastAsia" w:hAnsiTheme="majorHAnsi" w:cs="Mangal"/>
      <w:b/>
      <w:bCs/>
      <w:i/>
      <w:iCs/>
      <w:sz w:val="28"/>
      <w:szCs w:val="2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63015E"/>
    <w:rPr>
      <w:rFonts w:asciiTheme="majorHAnsi" w:eastAsiaTheme="majorEastAsia" w:hAnsiTheme="majorHAnsi" w:cs="Mangal"/>
      <w:b/>
      <w:bCs/>
      <w:i/>
      <w:iCs/>
      <w:kern w:val="1"/>
      <w:sz w:val="28"/>
      <w:szCs w:val="25"/>
      <w:lang w:eastAsia="hi-IN" w:bidi="hi-IN"/>
    </w:rPr>
  </w:style>
  <w:style w:type="character" w:customStyle="1" w:styleId="WW8Num1z0">
    <w:name w:val="WW8Num1z0"/>
    <w:rsid w:val="0063015E"/>
  </w:style>
  <w:style w:type="character" w:customStyle="1" w:styleId="WW8Num1z1">
    <w:name w:val="WW8Num1z1"/>
    <w:rsid w:val="0063015E"/>
  </w:style>
  <w:style w:type="character" w:customStyle="1" w:styleId="WW8Num1z2">
    <w:name w:val="WW8Num1z2"/>
    <w:rsid w:val="0063015E"/>
  </w:style>
  <w:style w:type="character" w:customStyle="1" w:styleId="WW8Num1z3">
    <w:name w:val="WW8Num1z3"/>
    <w:rsid w:val="0063015E"/>
  </w:style>
  <w:style w:type="character" w:customStyle="1" w:styleId="WW8Num1z4">
    <w:name w:val="WW8Num1z4"/>
    <w:rsid w:val="0063015E"/>
  </w:style>
  <w:style w:type="character" w:customStyle="1" w:styleId="WW8Num1z5">
    <w:name w:val="WW8Num1z5"/>
    <w:rsid w:val="0063015E"/>
  </w:style>
  <w:style w:type="character" w:customStyle="1" w:styleId="WW8Num1z6">
    <w:name w:val="WW8Num1z6"/>
    <w:rsid w:val="0063015E"/>
  </w:style>
  <w:style w:type="character" w:customStyle="1" w:styleId="WW8Num1z7">
    <w:name w:val="WW8Num1z7"/>
    <w:rsid w:val="0063015E"/>
  </w:style>
  <w:style w:type="character" w:customStyle="1" w:styleId="WW8Num1z8">
    <w:name w:val="WW8Num1z8"/>
    <w:rsid w:val="0063015E"/>
  </w:style>
  <w:style w:type="character" w:customStyle="1" w:styleId="WW8Num2z0">
    <w:name w:val="WW8Num2z0"/>
    <w:rsid w:val="0063015E"/>
  </w:style>
  <w:style w:type="character" w:customStyle="1" w:styleId="WW8Num2z1">
    <w:name w:val="WW8Num2z1"/>
    <w:rsid w:val="0063015E"/>
  </w:style>
  <w:style w:type="character" w:customStyle="1" w:styleId="WW8Num2z2">
    <w:name w:val="WW8Num2z2"/>
    <w:rsid w:val="0063015E"/>
  </w:style>
  <w:style w:type="character" w:customStyle="1" w:styleId="WW8Num2z3">
    <w:name w:val="WW8Num2z3"/>
    <w:rsid w:val="0063015E"/>
  </w:style>
  <w:style w:type="character" w:customStyle="1" w:styleId="WW8Num2z4">
    <w:name w:val="WW8Num2z4"/>
    <w:rsid w:val="0063015E"/>
  </w:style>
  <w:style w:type="character" w:customStyle="1" w:styleId="WW8Num2z5">
    <w:name w:val="WW8Num2z5"/>
    <w:rsid w:val="0063015E"/>
  </w:style>
  <w:style w:type="character" w:customStyle="1" w:styleId="WW8Num2z6">
    <w:name w:val="WW8Num2z6"/>
    <w:rsid w:val="0063015E"/>
  </w:style>
  <w:style w:type="character" w:customStyle="1" w:styleId="WW8Num2z7">
    <w:name w:val="WW8Num2z7"/>
    <w:rsid w:val="0063015E"/>
  </w:style>
  <w:style w:type="character" w:customStyle="1" w:styleId="WW8Num2z8">
    <w:name w:val="WW8Num2z8"/>
    <w:rsid w:val="0063015E"/>
  </w:style>
  <w:style w:type="character" w:customStyle="1" w:styleId="NumberingSymbols">
    <w:name w:val="Numbering Symbols"/>
    <w:rsid w:val="0063015E"/>
  </w:style>
  <w:style w:type="character" w:customStyle="1" w:styleId="WW8Num12z0">
    <w:name w:val="WW8Num12z0"/>
    <w:rsid w:val="0063015E"/>
    <w:rPr>
      <w:rFonts w:hint="default"/>
      <w:sz w:val="22"/>
    </w:rPr>
  </w:style>
  <w:style w:type="character" w:customStyle="1" w:styleId="WW8Num12z1">
    <w:name w:val="WW8Num12z1"/>
    <w:rsid w:val="0063015E"/>
  </w:style>
  <w:style w:type="character" w:customStyle="1" w:styleId="WW8Num12z2">
    <w:name w:val="WW8Num12z2"/>
    <w:rsid w:val="0063015E"/>
  </w:style>
  <w:style w:type="character" w:customStyle="1" w:styleId="WW8Num12z3">
    <w:name w:val="WW8Num12z3"/>
    <w:rsid w:val="0063015E"/>
  </w:style>
  <w:style w:type="character" w:customStyle="1" w:styleId="WW8Num12z4">
    <w:name w:val="WW8Num12z4"/>
    <w:rsid w:val="0063015E"/>
  </w:style>
  <w:style w:type="character" w:customStyle="1" w:styleId="WW8Num12z5">
    <w:name w:val="WW8Num12z5"/>
    <w:rsid w:val="0063015E"/>
  </w:style>
  <w:style w:type="character" w:customStyle="1" w:styleId="WW8Num12z6">
    <w:name w:val="WW8Num12z6"/>
    <w:rsid w:val="0063015E"/>
  </w:style>
  <w:style w:type="character" w:customStyle="1" w:styleId="WW8Num12z7">
    <w:name w:val="WW8Num12z7"/>
    <w:rsid w:val="0063015E"/>
  </w:style>
  <w:style w:type="character" w:customStyle="1" w:styleId="WW8Num12z8">
    <w:name w:val="WW8Num12z8"/>
    <w:rsid w:val="0063015E"/>
  </w:style>
  <w:style w:type="character" w:customStyle="1" w:styleId="WW8Num5z0">
    <w:name w:val="WW8Num5z0"/>
    <w:rsid w:val="0063015E"/>
    <w:rPr>
      <w:sz w:val="22"/>
    </w:rPr>
  </w:style>
  <w:style w:type="character" w:customStyle="1" w:styleId="WW8Num5z1">
    <w:name w:val="WW8Num5z1"/>
    <w:rsid w:val="0063015E"/>
  </w:style>
  <w:style w:type="character" w:customStyle="1" w:styleId="WW8Num5z2">
    <w:name w:val="WW8Num5z2"/>
    <w:rsid w:val="0063015E"/>
  </w:style>
  <w:style w:type="character" w:customStyle="1" w:styleId="WW8Num5z3">
    <w:name w:val="WW8Num5z3"/>
    <w:rsid w:val="0063015E"/>
  </w:style>
  <w:style w:type="character" w:customStyle="1" w:styleId="WW8Num5z4">
    <w:name w:val="WW8Num5z4"/>
    <w:rsid w:val="0063015E"/>
  </w:style>
  <w:style w:type="character" w:customStyle="1" w:styleId="WW8Num5z5">
    <w:name w:val="WW8Num5z5"/>
    <w:rsid w:val="0063015E"/>
  </w:style>
  <w:style w:type="character" w:customStyle="1" w:styleId="WW8Num5z6">
    <w:name w:val="WW8Num5z6"/>
    <w:rsid w:val="0063015E"/>
  </w:style>
  <w:style w:type="character" w:customStyle="1" w:styleId="WW8Num5z7">
    <w:name w:val="WW8Num5z7"/>
    <w:rsid w:val="0063015E"/>
  </w:style>
  <w:style w:type="character" w:customStyle="1" w:styleId="WW8Num5z8">
    <w:name w:val="WW8Num5z8"/>
    <w:rsid w:val="0063015E"/>
  </w:style>
  <w:style w:type="character" w:customStyle="1" w:styleId="A1">
    <w:name w:val="A1"/>
    <w:rsid w:val="0063015E"/>
    <w:rPr>
      <w:rFonts w:ascii="HelveticaNeueLT Std" w:hAnsi="HelveticaNeueLT Std" w:cs="HelveticaNeueLT Std"/>
      <w:i/>
      <w:iCs/>
      <w:color w:val="211D1E"/>
      <w:sz w:val="20"/>
      <w:szCs w:val="20"/>
    </w:rPr>
  </w:style>
  <w:style w:type="paragraph" w:customStyle="1" w:styleId="Heading">
    <w:name w:val="Heading"/>
    <w:basedOn w:val="Normal"/>
    <w:next w:val="BodyText"/>
    <w:rsid w:val="0063015E"/>
    <w:pPr>
      <w:keepNext/>
      <w:spacing w:before="240" w:after="120"/>
    </w:pPr>
    <w:rPr>
      <w:rFonts w:ascii="Arial" w:eastAsia="Microsoft YaHei" w:hAnsi="Arial"/>
      <w:sz w:val="28"/>
      <w:szCs w:val="28"/>
    </w:rPr>
  </w:style>
  <w:style w:type="paragraph" w:styleId="BodyText">
    <w:name w:val="Body Text"/>
    <w:basedOn w:val="Normal"/>
    <w:link w:val="BodyTextChar"/>
    <w:rsid w:val="0063015E"/>
    <w:pPr>
      <w:spacing w:after="120"/>
    </w:pPr>
  </w:style>
  <w:style w:type="character" w:customStyle="1" w:styleId="BodyTextChar">
    <w:name w:val="Body Text Char"/>
    <w:basedOn w:val="DefaultParagraphFont"/>
    <w:link w:val="BodyText"/>
    <w:rsid w:val="0063015E"/>
    <w:rPr>
      <w:rFonts w:ascii="Times New Roman" w:eastAsia="SimSun" w:hAnsi="Times New Roman" w:cs="Arial Unicode MS"/>
      <w:kern w:val="1"/>
      <w:sz w:val="24"/>
      <w:szCs w:val="24"/>
      <w:lang w:eastAsia="hi-IN" w:bidi="hi-IN"/>
    </w:rPr>
  </w:style>
  <w:style w:type="paragraph" w:customStyle="1" w:styleId="Index">
    <w:name w:val="Index"/>
    <w:basedOn w:val="Normal"/>
    <w:rsid w:val="0063015E"/>
    <w:pPr>
      <w:suppressLineNumbers/>
    </w:pPr>
  </w:style>
  <w:style w:type="paragraph" w:customStyle="1" w:styleId="Pa3">
    <w:name w:val="Pa3"/>
    <w:basedOn w:val="Normal"/>
    <w:rsid w:val="0063015E"/>
    <w:pPr>
      <w:spacing w:line="201" w:lineRule="atLeast"/>
    </w:pPr>
    <w:rPr>
      <w:rFonts w:cs="font304"/>
      <w:color w:val="00000A"/>
    </w:rPr>
  </w:style>
  <w:style w:type="paragraph" w:customStyle="1" w:styleId="Pa18">
    <w:name w:val="Pa18"/>
    <w:basedOn w:val="Normal"/>
    <w:rsid w:val="0063015E"/>
    <w:pPr>
      <w:spacing w:line="241" w:lineRule="atLeast"/>
    </w:pPr>
    <w:rPr>
      <w:rFonts w:cs="font304"/>
      <w:color w:val="00000A"/>
    </w:rPr>
  </w:style>
  <w:style w:type="character" w:customStyle="1" w:styleId="Heading1Char">
    <w:name w:val="Heading 1 Char"/>
    <w:link w:val="Heading1"/>
    <w:uiPriority w:val="9"/>
    <w:rsid w:val="0063015E"/>
    <w:rPr>
      <w:rFonts w:ascii="Calibri Light" w:eastAsia="Times New Roman" w:hAnsi="Calibri Light" w:cs="Mangal"/>
      <w:b/>
      <w:bCs/>
      <w:kern w:val="32"/>
      <w:sz w:val="32"/>
      <w:szCs w:val="29"/>
      <w:lang w:eastAsia="hi-IN" w:bidi="hi-IN"/>
    </w:rPr>
  </w:style>
  <w:style w:type="paragraph" w:styleId="FootnoteText">
    <w:name w:val="footnote text"/>
    <w:basedOn w:val="Normal"/>
    <w:link w:val="FootnoteTextChar"/>
    <w:uiPriority w:val="99"/>
    <w:semiHidden/>
    <w:unhideWhenUsed/>
    <w:rsid w:val="0063015E"/>
    <w:rPr>
      <w:rFonts w:cs="Mangal"/>
      <w:szCs w:val="18"/>
    </w:rPr>
  </w:style>
  <w:style w:type="character" w:customStyle="1" w:styleId="FootnoteTextChar">
    <w:name w:val="Footnote Text Char"/>
    <w:link w:val="FootnoteText"/>
    <w:uiPriority w:val="99"/>
    <w:semiHidden/>
    <w:rsid w:val="0063015E"/>
    <w:rPr>
      <w:rFonts w:ascii="Times New Roman" w:eastAsia="SimSun" w:hAnsi="Times New Roman" w:cs="Mangal"/>
      <w:kern w:val="1"/>
      <w:sz w:val="20"/>
      <w:szCs w:val="18"/>
      <w:lang w:eastAsia="hi-IN" w:bidi="hi-IN"/>
    </w:rPr>
  </w:style>
  <w:style w:type="paragraph" w:styleId="CommentText">
    <w:name w:val="annotation text"/>
    <w:basedOn w:val="Normal"/>
    <w:link w:val="CommentTextChar"/>
    <w:uiPriority w:val="99"/>
    <w:semiHidden/>
    <w:unhideWhenUsed/>
    <w:rsid w:val="0063015E"/>
    <w:rPr>
      <w:rFonts w:cs="Mangal"/>
      <w:szCs w:val="18"/>
    </w:rPr>
  </w:style>
  <w:style w:type="character" w:customStyle="1" w:styleId="CommentTextChar">
    <w:name w:val="Comment Text Char"/>
    <w:link w:val="CommentText"/>
    <w:uiPriority w:val="99"/>
    <w:semiHidden/>
    <w:rsid w:val="0063015E"/>
    <w:rPr>
      <w:rFonts w:ascii="Times New Roman" w:eastAsia="SimSun" w:hAnsi="Times New Roman" w:cs="Mangal"/>
      <w:kern w:val="1"/>
      <w:sz w:val="20"/>
      <w:szCs w:val="18"/>
      <w:lang w:eastAsia="hi-IN" w:bidi="hi-IN"/>
    </w:rPr>
  </w:style>
  <w:style w:type="paragraph" w:styleId="Header">
    <w:name w:val="header"/>
    <w:basedOn w:val="Normal"/>
    <w:link w:val="HeaderChar"/>
    <w:uiPriority w:val="99"/>
    <w:unhideWhenUsed/>
    <w:rsid w:val="0063015E"/>
    <w:pPr>
      <w:tabs>
        <w:tab w:val="center" w:pos="4680"/>
        <w:tab w:val="right" w:pos="9360"/>
      </w:tabs>
    </w:pPr>
    <w:rPr>
      <w:rFonts w:cs="Mangal"/>
      <w:szCs w:val="21"/>
    </w:rPr>
  </w:style>
  <w:style w:type="character" w:customStyle="1" w:styleId="HeaderChar">
    <w:name w:val="Header Char"/>
    <w:link w:val="Header"/>
    <w:uiPriority w:val="99"/>
    <w:rsid w:val="0063015E"/>
    <w:rPr>
      <w:rFonts w:ascii="Times New Roman" w:eastAsia="SimSun" w:hAnsi="Times New Roman" w:cs="Mangal"/>
      <w:kern w:val="1"/>
      <w:sz w:val="24"/>
      <w:szCs w:val="21"/>
      <w:lang w:eastAsia="hi-IN" w:bidi="hi-IN"/>
    </w:rPr>
  </w:style>
  <w:style w:type="paragraph" w:styleId="Footer">
    <w:name w:val="footer"/>
    <w:basedOn w:val="Normal"/>
    <w:link w:val="FooterChar"/>
    <w:uiPriority w:val="99"/>
    <w:unhideWhenUsed/>
    <w:rsid w:val="0063015E"/>
    <w:pPr>
      <w:tabs>
        <w:tab w:val="center" w:pos="4680"/>
        <w:tab w:val="right" w:pos="9360"/>
      </w:tabs>
    </w:pPr>
    <w:rPr>
      <w:rFonts w:cs="Mangal"/>
      <w:szCs w:val="21"/>
    </w:rPr>
  </w:style>
  <w:style w:type="character" w:customStyle="1" w:styleId="FooterChar">
    <w:name w:val="Footer Char"/>
    <w:link w:val="Footer"/>
    <w:uiPriority w:val="99"/>
    <w:rsid w:val="0063015E"/>
    <w:rPr>
      <w:rFonts w:ascii="Times New Roman" w:eastAsia="SimSun" w:hAnsi="Times New Roman" w:cs="Mangal"/>
      <w:kern w:val="1"/>
      <w:sz w:val="24"/>
      <w:szCs w:val="21"/>
      <w:lang w:eastAsia="hi-IN" w:bidi="hi-IN"/>
    </w:rPr>
  </w:style>
  <w:style w:type="paragraph" w:styleId="Caption">
    <w:name w:val="caption"/>
    <w:basedOn w:val="Normal"/>
    <w:qFormat/>
    <w:rsid w:val="0063015E"/>
    <w:pPr>
      <w:suppressLineNumbers/>
      <w:spacing w:before="120" w:after="120"/>
    </w:pPr>
    <w:rPr>
      <w:i/>
      <w:iCs/>
    </w:rPr>
  </w:style>
  <w:style w:type="character" w:styleId="FootnoteReference">
    <w:name w:val="footnote reference"/>
    <w:uiPriority w:val="99"/>
    <w:semiHidden/>
    <w:unhideWhenUsed/>
    <w:rsid w:val="0063015E"/>
    <w:rPr>
      <w:vertAlign w:val="superscript"/>
    </w:rPr>
  </w:style>
  <w:style w:type="character" w:styleId="CommentReference">
    <w:name w:val="annotation reference"/>
    <w:uiPriority w:val="99"/>
    <w:semiHidden/>
    <w:unhideWhenUsed/>
    <w:rsid w:val="0063015E"/>
    <w:rPr>
      <w:sz w:val="16"/>
      <w:szCs w:val="16"/>
    </w:rPr>
  </w:style>
  <w:style w:type="paragraph" w:styleId="List">
    <w:name w:val="List"/>
    <w:basedOn w:val="BodyText"/>
    <w:rsid w:val="0063015E"/>
  </w:style>
  <w:style w:type="character" w:styleId="Hyperlink">
    <w:name w:val="Hyperlink"/>
    <w:uiPriority w:val="99"/>
    <w:rsid w:val="0063015E"/>
    <w:rPr>
      <w:color w:val="000080"/>
      <w:u w:val="single"/>
    </w:rPr>
  </w:style>
  <w:style w:type="character" w:styleId="FollowedHyperlink">
    <w:name w:val="FollowedHyperlink"/>
    <w:uiPriority w:val="99"/>
    <w:semiHidden/>
    <w:unhideWhenUsed/>
    <w:rsid w:val="0063015E"/>
    <w:rPr>
      <w:color w:val="954F72"/>
      <w:u w:val="single"/>
    </w:rPr>
  </w:style>
  <w:style w:type="paragraph" w:styleId="CommentSubject">
    <w:name w:val="annotation subject"/>
    <w:basedOn w:val="CommentText"/>
    <w:next w:val="CommentText"/>
    <w:link w:val="CommentSubjectChar"/>
    <w:uiPriority w:val="99"/>
    <w:semiHidden/>
    <w:unhideWhenUsed/>
    <w:rsid w:val="0063015E"/>
    <w:rPr>
      <w:b/>
      <w:bCs/>
    </w:rPr>
  </w:style>
  <w:style w:type="character" w:customStyle="1" w:styleId="CommentSubjectChar">
    <w:name w:val="Comment Subject Char"/>
    <w:link w:val="CommentSubject"/>
    <w:uiPriority w:val="99"/>
    <w:semiHidden/>
    <w:rsid w:val="0063015E"/>
    <w:rPr>
      <w:rFonts w:ascii="Times New Roman" w:eastAsia="SimSun" w:hAnsi="Times New Roman" w:cs="Mangal"/>
      <w:b/>
      <w:bCs/>
      <w:kern w:val="1"/>
      <w:sz w:val="20"/>
      <w:szCs w:val="18"/>
      <w:lang w:eastAsia="hi-IN" w:bidi="hi-IN"/>
    </w:rPr>
  </w:style>
  <w:style w:type="paragraph" w:styleId="BalloonText">
    <w:name w:val="Balloon Text"/>
    <w:basedOn w:val="Normal"/>
    <w:link w:val="BalloonTextChar"/>
    <w:uiPriority w:val="99"/>
    <w:semiHidden/>
    <w:unhideWhenUsed/>
    <w:rsid w:val="0063015E"/>
    <w:rPr>
      <w:rFonts w:ascii="Segoe UI" w:hAnsi="Segoe UI" w:cs="Mangal"/>
      <w:sz w:val="18"/>
      <w:szCs w:val="16"/>
    </w:rPr>
  </w:style>
  <w:style w:type="character" w:customStyle="1" w:styleId="BalloonTextChar">
    <w:name w:val="Balloon Text Char"/>
    <w:link w:val="BalloonText"/>
    <w:uiPriority w:val="99"/>
    <w:semiHidden/>
    <w:rsid w:val="0063015E"/>
    <w:rPr>
      <w:rFonts w:ascii="Segoe UI" w:eastAsia="SimSun" w:hAnsi="Segoe UI" w:cs="Mangal"/>
      <w:kern w:val="1"/>
      <w:sz w:val="18"/>
      <w:szCs w:val="16"/>
      <w:lang w:eastAsia="hi-IN" w:bidi="hi-IN"/>
    </w:rPr>
  </w:style>
  <w:style w:type="paragraph" w:styleId="ListParagraph">
    <w:name w:val="List Paragraph"/>
    <w:basedOn w:val="Normal"/>
    <w:uiPriority w:val="34"/>
    <w:qFormat/>
    <w:rsid w:val="0063015E"/>
    <w:pPr>
      <w:ind w:left="720"/>
    </w:pPr>
    <w:rPr>
      <w:rFonts w:cs="Mangal"/>
      <w:szCs w:val="21"/>
    </w:rPr>
  </w:style>
  <w:style w:type="paragraph" w:customStyle="1" w:styleId="Style1">
    <w:name w:val="Style1"/>
    <w:basedOn w:val="Heading2"/>
    <w:qFormat/>
    <w:rsid w:val="0063015E"/>
    <w:pPr>
      <w:widowControl w:val="0"/>
      <w:suppressAutoHyphens/>
    </w:pPr>
    <w:rPr>
      <w:noProof/>
      <w:kern w:val="1"/>
    </w:rPr>
  </w:style>
  <w:style w:type="paragraph" w:styleId="NormalWeb">
    <w:name w:val="Normal (Web)"/>
    <w:basedOn w:val="Normal"/>
    <w:uiPriority w:val="99"/>
    <w:semiHidden/>
    <w:unhideWhenUsed/>
    <w:rsid w:val="00E47C9C"/>
    <w:rPr>
      <w:sz w:val="24"/>
      <w:szCs w:val="24"/>
    </w:rPr>
  </w:style>
  <w:style w:type="paragraph" w:styleId="NoSpacing">
    <w:name w:val="No Spacing"/>
    <w:basedOn w:val="Normal"/>
    <w:uiPriority w:val="1"/>
    <w:qFormat/>
    <w:rsid w:val="00E47C9C"/>
    <w:rPr>
      <w:rFonts w:ascii="Calibri" w:hAnsi="Calibri"/>
      <w:sz w:val="22"/>
      <w:szCs w:val="22"/>
    </w:rPr>
  </w:style>
  <w:style w:type="character" w:styleId="Emphasis">
    <w:name w:val="Emphasis"/>
    <w:basedOn w:val="DefaultParagraphFont"/>
    <w:uiPriority w:val="20"/>
    <w:qFormat/>
    <w:rsid w:val="00B818BD"/>
    <w:rPr>
      <w:i/>
      <w:iCs/>
    </w:rPr>
  </w:style>
  <w:style w:type="paragraph" w:styleId="PlainText">
    <w:name w:val="Plain Text"/>
    <w:basedOn w:val="Normal"/>
    <w:link w:val="PlainTextChar"/>
    <w:uiPriority w:val="99"/>
    <w:unhideWhenUsed/>
    <w:rsid w:val="00AF11B3"/>
    <w:rPr>
      <w:rFonts w:ascii="Calibri" w:hAnsi="Calibri"/>
      <w:sz w:val="22"/>
      <w:szCs w:val="22"/>
    </w:rPr>
  </w:style>
  <w:style w:type="character" w:customStyle="1" w:styleId="PlainTextChar">
    <w:name w:val="Plain Text Char"/>
    <w:basedOn w:val="DefaultParagraphFont"/>
    <w:link w:val="PlainText"/>
    <w:uiPriority w:val="99"/>
    <w:rsid w:val="00AF11B3"/>
    <w:rPr>
      <w:rFonts w:ascii="Calibri" w:hAnsi="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health.state.mn.us/fhv"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messenger@webex.com" TargetMode="External"/><Relationship Id="rId11" Type="http://schemas.openxmlformats.org/officeDocument/2006/relationships/theme" Target="theme/theme1.xml"/><Relationship Id="rId5" Type="http://schemas.openxmlformats.org/officeDocument/2006/relationships/hyperlink" Target="https://health-state-mn-ustraining.webex.com/mw3000/mywebex/default.do?siteurl=health-state-mn-ustraining"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Health.HomeVisiting@state.mn.u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440</Words>
  <Characters>2509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MN.IT</Company>
  <LinksUpToDate>false</LinksUpToDate>
  <CharactersWithSpaces>2944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Terri McNeil</dc:creator>
  <cp:keywords/>
  <dc:description/>
  <cp:lastModifiedBy>Patrick Kelley</cp:lastModifiedBy>
  <cp:revision>3</cp:revision>
  <cp:lastPrinted>2017-04-03T13:54:00Z</cp:lastPrinted>
  <dcterms:created xsi:type="dcterms:W3CDTF">2017-04-03T13:55:00Z</dcterms:created>
  <dcterms:modified xsi:type="dcterms:W3CDTF">2017-04-07T14:51:00Z</dcterms:modified>
</cp:coreProperties>
</file>