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D85A6" w14:textId="77777777" w:rsidR="00176E6E" w:rsidRPr="00A0584A" w:rsidRDefault="00176E6E" w:rsidP="00176E6E">
      <w:pPr>
        <w:jc w:val="center"/>
      </w:pPr>
      <w:r>
        <w:rPr>
          <w:noProof/>
        </w:rPr>
        <w:drawing>
          <wp:inline distT="0" distB="0" distL="0" distR="0" wp14:anchorId="551C389C" wp14:editId="36B49D00">
            <wp:extent cx="2633472" cy="8595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HH 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472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CEB4C" w14:textId="77777777" w:rsidR="00176E6E" w:rsidRPr="00B351DA" w:rsidRDefault="00176E6E" w:rsidP="00176E6E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B351DA">
        <w:rPr>
          <w:rFonts w:asciiTheme="majorHAnsi" w:hAnsiTheme="majorHAnsi"/>
          <w:b/>
          <w:sz w:val="28"/>
          <w:szCs w:val="28"/>
        </w:rPr>
        <w:t>Heading Home Hennepin Executive Committee Meeting</w:t>
      </w:r>
    </w:p>
    <w:p w14:paraId="621BB313" w14:textId="77777777" w:rsidR="00176E6E" w:rsidRPr="0043363E" w:rsidRDefault="00176E6E" w:rsidP="00176E6E">
      <w:pPr>
        <w:pStyle w:val="NoSpacing"/>
        <w:jc w:val="center"/>
        <w:rPr>
          <w:rFonts w:asciiTheme="majorHAnsi" w:hAnsiTheme="majorHAnsi"/>
          <w:b/>
          <w:sz w:val="16"/>
          <w:szCs w:val="24"/>
        </w:rPr>
      </w:pPr>
    </w:p>
    <w:p w14:paraId="5BB1D264" w14:textId="41993E8E" w:rsidR="00176E6E" w:rsidRPr="00673F94" w:rsidRDefault="00ED1260" w:rsidP="00176E6E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December 11</w:t>
      </w:r>
      <w:r w:rsidRPr="00ED1260">
        <w:rPr>
          <w:rFonts w:asciiTheme="majorHAnsi" w:hAnsiTheme="majorHAnsi" w:cstheme="majorHAnsi"/>
          <w:b/>
          <w:sz w:val="24"/>
          <w:szCs w:val="24"/>
          <w:vertAlign w:val="superscript"/>
        </w:rPr>
        <w:t>th</w:t>
      </w:r>
      <w:r w:rsidR="005B6938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="00ED460E" w:rsidRPr="00673F94">
        <w:rPr>
          <w:rFonts w:asciiTheme="majorHAnsi" w:hAnsiTheme="majorHAnsi" w:cstheme="majorHAnsi"/>
          <w:b/>
          <w:sz w:val="24"/>
          <w:szCs w:val="24"/>
        </w:rPr>
        <w:t>202</w:t>
      </w:r>
      <w:r w:rsidR="006C7336">
        <w:rPr>
          <w:rFonts w:asciiTheme="majorHAnsi" w:hAnsiTheme="majorHAnsi" w:cstheme="majorHAnsi"/>
          <w:b/>
          <w:sz w:val="24"/>
          <w:szCs w:val="24"/>
        </w:rPr>
        <w:t>4</w:t>
      </w:r>
      <w:r w:rsidR="00673F94" w:rsidRPr="00673F94">
        <w:rPr>
          <w:rFonts w:asciiTheme="majorHAnsi" w:hAnsiTheme="majorHAnsi" w:cstheme="majorHAnsi"/>
          <w:b/>
          <w:sz w:val="24"/>
          <w:szCs w:val="24"/>
        </w:rPr>
        <w:t xml:space="preserve">, </w:t>
      </w:r>
      <w:r>
        <w:rPr>
          <w:rFonts w:asciiTheme="majorHAnsi" w:hAnsiTheme="majorHAnsi" w:cstheme="majorHAnsi"/>
          <w:b/>
          <w:sz w:val="24"/>
          <w:szCs w:val="24"/>
        </w:rPr>
        <w:t>10</w:t>
      </w:r>
      <w:r w:rsidR="00E94C5F">
        <w:rPr>
          <w:rFonts w:asciiTheme="majorHAnsi" w:hAnsiTheme="majorHAnsi" w:cstheme="majorHAnsi"/>
          <w:b/>
          <w:sz w:val="24"/>
          <w:szCs w:val="24"/>
        </w:rPr>
        <w:t>:</w:t>
      </w:r>
      <w:r w:rsidR="00F9257E">
        <w:rPr>
          <w:rFonts w:asciiTheme="majorHAnsi" w:hAnsiTheme="majorHAnsi" w:cstheme="majorHAnsi"/>
          <w:b/>
          <w:sz w:val="24"/>
          <w:szCs w:val="24"/>
        </w:rPr>
        <w:t>3</w:t>
      </w:r>
      <w:r w:rsidR="00E94C5F">
        <w:rPr>
          <w:rFonts w:asciiTheme="majorHAnsi" w:hAnsiTheme="majorHAnsi" w:cstheme="majorHAnsi"/>
          <w:b/>
          <w:sz w:val="24"/>
          <w:szCs w:val="24"/>
        </w:rPr>
        <w:t>0-</w:t>
      </w:r>
      <w:r w:rsidR="003F73C3">
        <w:rPr>
          <w:rFonts w:asciiTheme="majorHAnsi" w:hAnsiTheme="majorHAnsi" w:cstheme="majorHAnsi"/>
          <w:b/>
          <w:sz w:val="24"/>
          <w:szCs w:val="24"/>
        </w:rPr>
        <w:t>1</w:t>
      </w:r>
      <w:r>
        <w:rPr>
          <w:rFonts w:asciiTheme="majorHAnsi" w:hAnsiTheme="majorHAnsi" w:cstheme="majorHAnsi"/>
          <w:b/>
          <w:sz w:val="24"/>
          <w:szCs w:val="24"/>
        </w:rPr>
        <w:t>2</w:t>
      </w:r>
      <w:r w:rsidR="00941250">
        <w:rPr>
          <w:rFonts w:asciiTheme="majorHAnsi" w:hAnsiTheme="majorHAnsi" w:cstheme="majorHAnsi"/>
          <w:b/>
          <w:sz w:val="24"/>
          <w:szCs w:val="24"/>
        </w:rPr>
        <w:t>:</w:t>
      </w:r>
      <w:r w:rsidR="00F9257E">
        <w:rPr>
          <w:rFonts w:asciiTheme="majorHAnsi" w:hAnsiTheme="majorHAnsi" w:cstheme="majorHAnsi"/>
          <w:b/>
          <w:sz w:val="24"/>
          <w:szCs w:val="24"/>
        </w:rPr>
        <w:t>0</w:t>
      </w:r>
      <w:r w:rsidR="00E94C5F">
        <w:rPr>
          <w:rFonts w:asciiTheme="majorHAnsi" w:hAnsiTheme="majorHAnsi" w:cstheme="majorHAnsi"/>
          <w:b/>
          <w:sz w:val="24"/>
          <w:szCs w:val="24"/>
        </w:rPr>
        <w:t>0</w:t>
      </w:r>
    </w:p>
    <w:p w14:paraId="4FE13525" w14:textId="77777777" w:rsidR="00176E6E" w:rsidRPr="00D51E18" w:rsidRDefault="00176E6E" w:rsidP="00176E6E">
      <w:pPr>
        <w:pStyle w:val="NoSpacing"/>
        <w:jc w:val="center"/>
        <w:rPr>
          <w:rFonts w:asciiTheme="majorHAnsi" w:hAnsiTheme="majorHAnsi" w:cstheme="majorHAnsi"/>
          <w:b/>
          <w:sz w:val="12"/>
          <w:szCs w:val="20"/>
        </w:rPr>
      </w:pPr>
    </w:p>
    <w:p w14:paraId="75ABFAE5" w14:textId="6A3D5AF1" w:rsidR="00ED460E" w:rsidRDefault="00ED460E" w:rsidP="00ED460E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In person: Hennepin County Government Center, Room </w:t>
      </w:r>
      <w:r w:rsidR="006C7336">
        <w:rPr>
          <w:rFonts w:asciiTheme="majorHAnsi" w:hAnsiTheme="majorHAnsi" w:cstheme="majorHAnsi"/>
          <w:b/>
          <w:sz w:val="24"/>
          <w:szCs w:val="24"/>
        </w:rPr>
        <w:t xml:space="preserve">A </w:t>
      </w:r>
      <w:r w:rsidR="003F73C3">
        <w:rPr>
          <w:rFonts w:asciiTheme="majorHAnsi" w:hAnsiTheme="majorHAnsi" w:cstheme="majorHAnsi"/>
          <w:b/>
          <w:sz w:val="24"/>
          <w:szCs w:val="24"/>
        </w:rPr>
        <w:t>2324</w:t>
      </w:r>
      <w:r>
        <w:rPr>
          <w:rFonts w:asciiTheme="majorHAnsi" w:hAnsiTheme="majorHAnsi" w:cstheme="majorHAnsi"/>
          <w:b/>
          <w:sz w:val="24"/>
          <w:szCs w:val="24"/>
        </w:rPr>
        <w:t>, 300 S 6</w:t>
      </w:r>
      <w:r w:rsidRPr="00ED460E">
        <w:rPr>
          <w:rFonts w:asciiTheme="majorHAnsi" w:hAnsiTheme="majorHAnsi" w:cstheme="majorHAnsi"/>
          <w:b/>
          <w:sz w:val="24"/>
          <w:szCs w:val="24"/>
          <w:vertAlign w:val="superscript"/>
        </w:rPr>
        <w:t>th</w:t>
      </w:r>
      <w:r>
        <w:rPr>
          <w:rFonts w:asciiTheme="majorHAnsi" w:hAnsiTheme="majorHAnsi" w:cstheme="majorHAnsi"/>
          <w:b/>
          <w:sz w:val="24"/>
          <w:szCs w:val="24"/>
        </w:rPr>
        <w:t xml:space="preserve"> Street, Minneapolis </w:t>
      </w:r>
    </w:p>
    <w:p w14:paraId="61DD7798" w14:textId="77777777" w:rsidR="00ED460E" w:rsidRPr="00D51E18" w:rsidRDefault="00ED460E" w:rsidP="00ED460E">
      <w:pPr>
        <w:pStyle w:val="NoSpacing"/>
        <w:jc w:val="center"/>
        <w:rPr>
          <w:rFonts w:asciiTheme="majorHAnsi" w:hAnsiTheme="majorHAnsi" w:cstheme="majorHAnsi"/>
          <w:b/>
          <w:sz w:val="12"/>
          <w:szCs w:val="12"/>
        </w:rPr>
      </w:pPr>
    </w:p>
    <w:p w14:paraId="3CA558EA" w14:textId="61C51C59" w:rsidR="00EC7CD1" w:rsidRPr="00F0611E" w:rsidRDefault="00ED460E" w:rsidP="00ED460E">
      <w:pPr>
        <w:pStyle w:val="NoSpacing"/>
        <w:jc w:val="center"/>
        <w:rPr>
          <w:rFonts w:ascii="Calibri" w:eastAsia="Calibri" w:hAnsi="Calibri" w:cs="Times New Roman"/>
          <w:b/>
          <w:bCs/>
          <w:sz w:val="14"/>
          <w:szCs w:val="10"/>
          <w:lang w:bidi="en-US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Virtual: Microsoft Teams meeting </w:t>
      </w:r>
      <w:r w:rsidR="000F0969">
        <w:rPr>
          <w:rFonts w:asciiTheme="majorHAnsi" w:hAnsiTheme="majorHAnsi" w:cstheme="majorHAnsi"/>
          <w:b/>
          <w:sz w:val="24"/>
          <w:szCs w:val="24"/>
        </w:rPr>
        <w:t>(see Outlook invite)</w:t>
      </w:r>
    </w:p>
    <w:p w14:paraId="3153E0C4" w14:textId="77777777" w:rsidR="00ED460E" w:rsidRPr="00D51E18" w:rsidRDefault="00ED460E" w:rsidP="00176E6E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2"/>
          <w:lang w:bidi="en-US"/>
        </w:rPr>
      </w:pPr>
    </w:p>
    <w:p w14:paraId="699D2D36" w14:textId="1F9EFCC5" w:rsidR="00176E6E" w:rsidRPr="00952F8A" w:rsidRDefault="00176E6E" w:rsidP="00176E6E">
      <w:pPr>
        <w:spacing w:after="0" w:line="240" w:lineRule="auto"/>
        <w:rPr>
          <w:rFonts w:ascii="Calibri" w:eastAsia="Calibri" w:hAnsi="Calibri" w:cs="Times New Roman"/>
          <w:b/>
          <w:bCs/>
          <w:sz w:val="28"/>
          <w:lang w:bidi="en-US"/>
        </w:rPr>
      </w:pPr>
      <w:r w:rsidRPr="00952F8A">
        <w:rPr>
          <w:rFonts w:ascii="Calibri" w:eastAsia="Calibri" w:hAnsi="Calibri" w:cs="Times New Roman"/>
          <w:b/>
          <w:bCs/>
          <w:sz w:val="28"/>
          <w:lang w:bidi="en-US"/>
        </w:rPr>
        <w:t xml:space="preserve">Agenda  </w:t>
      </w:r>
    </w:p>
    <w:p w14:paraId="4DDC6E1F" w14:textId="77777777" w:rsidR="00176E6E" w:rsidRPr="00D51E18" w:rsidRDefault="00176E6E" w:rsidP="00DA4B02">
      <w:pPr>
        <w:spacing w:after="0" w:line="240" w:lineRule="auto"/>
        <w:rPr>
          <w:rFonts w:ascii="Calibri" w:eastAsia="Calibri" w:hAnsi="Calibri" w:cs="Times New Roman"/>
          <w:sz w:val="16"/>
          <w:szCs w:val="16"/>
          <w:lang w:bidi="en-US"/>
        </w:rPr>
      </w:pPr>
    </w:p>
    <w:p w14:paraId="373370DF" w14:textId="589E22BE" w:rsidR="00ED460E" w:rsidRDefault="00ED1260" w:rsidP="00DA4B02">
      <w:pPr>
        <w:spacing w:after="0" w:line="240" w:lineRule="auto"/>
        <w:ind w:left="720" w:hanging="720"/>
        <w:rPr>
          <w:rFonts w:ascii="Calibri" w:eastAsia="Calibri" w:hAnsi="Calibri" w:cs="Times New Roman"/>
          <w:sz w:val="24"/>
          <w:lang w:bidi="en-US"/>
        </w:rPr>
      </w:pPr>
      <w:r>
        <w:rPr>
          <w:rFonts w:ascii="Calibri" w:eastAsia="Calibri" w:hAnsi="Calibri" w:cs="Times New Roman"/>
          <w:sz w:val="24"/>
          <w:lang w:bidi="en-US"/>
        </w:rPr>
        <w:t>10</w:t>
      </w:r>
      <w:r w:rsidR="00176E6E" w:rsidRPr="00952F8A">
        <w:rPr>
          <w:rFonts w:ascii="Calibri" w:eastAsia="Calibri" w:hAnsi="Calibri" w:cs="Times New Roman"/>
          <w:sz w:val="24"/>
          <w:lang w:bidi="en-US"/>
        </w:rPr>
        <w:t>:</w:t>
      </w:r>
      <w:r w:rsidR="003F4C58">
        <w:rPr>
          <w:rFonts w:ascii="Calibri" w:eastAsia="Calibri" w:hAnsi="Calibri" w:cs="Times New Roman"/>
          <w:sz w:val="24"/>
          <w:lang w:bidi="en-US"/>
        </w:rPr>
        <w:t>3</w:t>
      </w:r>
      <w:r w:rsidR="00176E6E">
        <w:rPr>
          <w:rFonts w:ascii="Calibri" w:eastAsia="Calibri" w:hAnsi="Calibri" w:cs="Times New Roman"/>
          <w:sz w:val="24"/>
          <w:lang w:bidi="en-US"/>
        </w:rPr>
        <w:t>0</w:t>
      </w:r>
      <w:r w:rsidR="00176E6E" w:rsidRPr="00952F8A">
        <w:rPr>
          <w:rFonts w:ascii="Calibri" w:eastAsia="Calibri" w:hAnsi="Calibri" w:cs="Times New Roman"/>
          <w:sz w:val="24"/>
          <w:lang w:bidi="en-US"/>
        </w:rPr>
        <w:tab/>
        <w:t xml:space="preserve">Welcome by </w:t>
      </w:r>
      <w:r w:rsidR="00960501">
        <w:rPr>
          <w:rFonts w:ascii="Calibri" w:eastAsia="Calibri" w:hAnsi="Calibri" w:cs="Times New Roman"/>
          <w:sz w:val="24"/>
          <w:lang w:bidi="en-US"/>
        </w:rPr>
        <w:t>Mayor Frey</w:t>
      </w:r>
      <w:r w:rsidR="00176E6E">
        <w:rPr>
          <w:rFonts w:ascii="Calibri" w:eastAsia="Calibri" w:hAnsi="Calibri" w:cs="Times New Roman"/>
          <w:sz w:val="24"/>
          <w:lang w:bidi="en-US"/>
        </w:rPr>
        <w:t>, introductions</w:t>
      </w:r>
    </w:p>
    <w:p w14:paraId="3907ADCD" w14:textId="77777777" w:rsidR="00ED460E" w:rsidRPr="000D5F6C" w:rsidRDefault="00ED460E" w:rsidP="00DA4B02">
      <w:pPr>
        <w:spacing w:after="0" w:line="240" w:lineRule="auto"/>
        <w:ind w:left="720" w:hanging="720"/>
        <w:rPr>
          <w:rFonts w:ascii="Calibri" w:eastAsia="Calibri" w:hAnsi="Calibri" w:cs="Times New Roman"/>
          <w:sz w:val="16"/>
          <w:szCs w:val="14"/>
          <w:lang w:bidi="en-US"/>
        </w:rPr>
      </w:pPr>
    </w:p>
    <w:p w14:paraId="542A4E8E" w14:textId="3815EA39" w:rsidR="00E80C06" w:rsidRDefault="00ED1260" w:rsidP="00A66AE2">
      <w:pPr>
        <w:spacing w:after="0" w:line="240" w:lineRule="auto"/>
        <w:ind w:left="720" w:hanging="720"/>
        <w:rPr>
          <w:b/>
          <w:bCs/>
          <w:sz w:val="24"/>
        </w:rPr>
      </w:pPr>
      <w:r>
        <w:rPr>
          <w:rFonts w:ascii="Calibri" w:eastAsia="Calibri" w:hAnsi="Calibri" w:cs="Times New Roman"/>
          <w:sz w:val="24"/>
          <w:lang w:bidi="en-US"/>
        </w:rPr>
        <w:t>10</w:t>
      </w:r>
      <w:r w:rsidR="00ED460E">
        <w:rPr>
          <w:rFonts w:ascii="Calibri" w:eastAsia="Calibri" w:hAnsi="Calibri" w:cs="Times New Roman"/>
          <w:sz w:val="24"/>
          <w:lang w:bidi="en-US"/>
        </w:rPr>
        <w:t>:</w:t>
      </w:r>
      <w:r w:rsidR="003F4C58">
        <w:rPr>
          <w:rFonts w:ascii="Calibri" w:eastAsia="Calibri" w:hAnsi="Calibri" w:cs="Times New Roman"/>
          <w:sz w:val="24"/>
          <w:lang w:bidi="en-US"/>
        </w:rPr>
        <w:t>3</w:t>
      </w:r>
      <w:r w:rsidR="00ED460E">
        <w:rPr>
          <w:rFonts w:ascii="Calibri" w:eastAsia="Calibri" w:hAnsi="Calibri" w:cs="Times New Roman"/>
          <w:sz w:val="24"/>
          <w:lang w:bidi="en-US"/>
        </w:rPr>
        <w:t>5</w:t>
      </w:r>
      <w:r w:rsidR="00ED460E">
        <w:rPr>
          <w:rFonts w:ascii="Calibri" w:eastAsia="Calibri" w:hAnsi="Calibri" w:cs="Times New Roman"/>
          <w:sz w:val="24"/>
          <w:lang w:bidi="en-US"/>
        </w:rPr>
        <w:tab/>
        <w:t>A</w:t>
      </w:r>
      <w:r w:rsidR="00176E6E" w:rsidRPr="007B45A5">
        <w:rPr>
          <w:sz w:val="24"/>
        </w:rPr>
        <w:t xml:space="preserve">pproval of minutes </w:t>
      </w:r>
      <w:r w:rsidR="004C7CB6">
        <w:rPr>
          <w:sz w:val="24"/>
        </w:rPr>
        <w:tab/>
      </w:r>
      <w:r w:rsidR="004C7CB6">
        <w:rPr>
          <w:sz w:val="24"/>
        </w:rPr>
        <w:tab/>
      </w:r>
      <w:r w:rsidR="00172FBF">
        <w:rPr>
          <w:sz w:val="24"/>
        </w:rPr>
        <w:tab/>
      </w:r>
      <w:r w:rsidR="00172FBF">
        <w:rPr>
          <w:sz w:val="24"/>
        </w:rPr>
        <w:tab/>
      </w:r>
      <w:r w:rsidR="00172FBF">
        <w:rPr>
          <w:sz w:val="24"/>
        </w:rPr>
        <w:tab/>
      </w:r>
      <w:r w:rsidR="00172FBF">
        <w:rPr>
          <w:sz w:val="24"/>
        </w:rPr>
        <w:tab/>
      </w:r>
      <w:r w:rsidR="00172FBF">
        <w:rPr>
          <w:sz w:val="24"/>
        </w:rPr>
        <w:tab/>
      </w:r>
      <w:r w:rsidR="004C7CB6">
        <w:rPr>
          <w:b/>
          <w:bCs/>
          <w:sz w:val="24"/>
        </w:rPr>
        <w:t>Decision</w:t>
      </w:r>
    </w:p>
    <w:p w14:paraId="578CE50D" w14:textId="77777777" w:rsidR="008F1438" w:rsidRDefault="008F1438" w:rsidP="00A66AE2">
      <w:pPr>
        <w:spacing w:after="0" w:line="240" w:lineRule="auto"/>
        <w:ind w:left="720" w:hanging="720"/>
        <w:rPr>
          <w:b/>
          <w:bCs/>
          <w:sz w:val="24"/>
        </w:rPr>
      </w:pPr>
    </w:p>
    <w:p w14:paraId="105E8ADF" w14:textId="3EF3AD57" w:rsidR="00E42C64" w:rsidRDefault="00ED1260" w:rsidP="00E80C06">
      <w:pPr>
        <w:spacing w:after="0" w:line="240" w:lineRule="auto"/>
        <w:ind w:left="720" w:hanging="720"/>
        <w:rPr>
          <w:b/>
          <w:bCs/>
          <w:sz w:val="24"/>
        </w:rPr>
      </w:pPr>
      <w:r>
        <w:rPr>
          <w:sz w:val="24"/>
        </w:rPr>
        <w:t>10</w:t>
      </w:r>
      <w:r w:rsidR="00E42C64">
        <w:rPr>
          <w:sz w:val="24"/>
        </w:rPr>
        <w:t>:40</w:t>
      </w:r>
      <w:r w:rsidR="00E42C64">
        <w:rPr>
          <w:sz w:val="24"/>
        </w:rPr>
        <w:tab/>
      </w:r>
      <w:r w:rsidR="006A339E">
        <w:rPr>
          <w:sz w:val="24"/>
        </w:rPr>
        <w:t>Confirmation of</w:t>
      </w:r>
      <w:r w:rsidR="002360D4">
        <w:rPr>
          <w:sz w:val="24"/>
        </w:rPr>
        <w:t xml:space="preserve"> Rico Morales as new</w:t>
      </w:r>
      <w:r w:rsidR="00E42C64">
        <w:rPr>
          <w:sz w:val="24"/>
        </w:rPr>
        <w:t xml:space="preserve"> co-Chair</w:t>
      </w:r>
      <w:r w:rsidR="00E42C64">
        <w:rPr>
          <w:sz w:val="24"/>
        </w:rPr>
        <w:tab/>
      </w:r>
      <w:r w:rsidR="00E42C64">
        <w:rPr>
          <w:sz w:val="24"/>
        </w:rPr>
        <w:tab/>
      </w:r>
      <w:r w:rsidR="00E42C64">
        <w:rPr>
          <w:sz w:val="24"/>
        </w:rPr>
        <w:tab/>
      </w:r>
      <w:r w:rsidR="006A339E">
        <w:rPr>
          <w:b/>
          <w:bCs/>
          <w:sz w:val="24"/>
        </w:rPr>
        <w:t>D</w:t>
      </w:r>
      <w:r w:rsidR="00E42C64">
        <w:rPr>
          <w:b/>
          <w:bCs/>
          <w:sz w:val="24"/>
        </w:rPr>
        <w:t>ecision</w:t>
      </w:r>
    </w:p>
    <w:p w14:paraId="3E8893D3" w14:textId="77777777" w:rsidR="000143CE" w:rsidRDefault="000143CE" w:rsidP="00E80C06">
      <w:pPr>
        <w:spacing w:after="0" w:line="240" w:lineRule="auto"/>
        <w:ind w:left="720" w:hanging="720"/>
        <w:rPr>
          <w:b/>
          <w:bCs/>
          <w:sz w:val="24"/>
        </w:rPr>
      </w:pPr>
    </w:p>
    <w:p w14:paraId="59211D8A" w14:textId="77777777" w:rsidR="0041700C" w:rsidRPr="00615F94" w:rsidRDefault="0041700C" w:rsidP="0041700C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615F94">
        <w:rPr>
          <w:rFonts w:cstheme="minorHAnsi"/>
          <w:i/>
          <w:iCs/>
          <w:sz w:val="24"/>
          <w:szCs w:val="24"/>
        </w:rPr>
        <w:t>Hennepin County Commissioner Angela Conley, Heading Home Hennepin co-Chair</w:t>
      </w:r>
    </w:p>
    <w:p w14:paraId="702D149C" w14:textId="77777777" w:rsidR="00E42C64" w:rsidRDefault="00E42C64" w:rsidP="00E80C06">
      <w:pPr>
        <w:spacing w:after="0" w:line="240" w:lineRule="auto"/>
        <w:ind w:left="720" w:hanging="720"/>
        <w:rPr>
          <w:sz w:val="24"/>
        </w:rPr>
      </w:pPr>
    </w:p>
    <w:p w14:paraId="3FF0F5EA" w14:textId="3657DD36" w:rsidR="006A339E" w:rsidRDefault="006A339E" w:rsidP="006A339E">
      <w:pPr>
        <w:spacing w:after="0" w:line="240" w:lineRule="auto"/>
        <w:ind w:left="720" w:hanging="720"/>
        <w:rPr>
          <w:sz w:val="24"/>
        </w:rPr>
      </w:pPr>
      <w:r>
        <w:rPr>
          <w:sz w:val="24"/>
        </w:rPr>
        <w:t>10:45</w:t>
      </w:r>
      <w:r>
        <w:rPr>
          <w:sz w:val="24"/>
        </w:rPr>
        <w:tab/>
      </w:r>
      <w:r>
        <w:rPr>
          <w:rFonts w:ascii="Calibri" w:eastAsia="Calibri" w:hAnsi="Calibri" w:cs="Times New Roman"/>
          <w:sz w:val="24"/>
          <w:lang w:bidi="en-US"/>
        </w:rPr>
        <w:t>Brief updates on family, chronic and veteran homelessness</w:t>
      </w:r>
      <w:r>
        <w:rPr>
          <w:sz w:val="24"/>
        </w:rPr>
        <w:tab/>
      </w:r>
      <w:r>
        <w:rPr>
          <w:sz w:val="24"/>
        </w:rPr>
        <w:tab/>
      </w:r>
      <w:r w:rsidRPr="00E21316">
        <w:rPr>
          <w:b/>
          <w:bCs/>
          <w:sz w:val="24"/>
        </w:rPr>
        <w:t>Discussion</w:t>
      </w:r>
    </w:p>
    <w:p w14:paraId="1A16D72B" w14:textId="77777777" w:rsidR="006A339E" w:rsidRDefault="006A339E" w:rsidP="006A339E">
      <w:pPr>
        <w:spacing w:after="0" w:line="240" w:lineRule="auto"/>
        <w:ind w:left="720" w:hanging="720"/>
        <w:rPr>
          <w:sz w:val="24"/>
        </w:rPr>
      </w:pPr>
    </w:p>
    <w:p w14:paraId="79495932" w14:textId="77777777" w:rsidR="006A339E" w:rsidRDefault="006A339E" w:rsidP="006A339E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Danielle Werder, Hennepin County Housing Stability</w:t>
      </w:r>
    </w:p>
    <w:p w14:paraId="1FE2194A" w14:textId="77777777" w:rsidR="006A339E" w:rsidRDefault="006A339E" w:rsidP="00E80C06">
      <w:pPr>
        <w:spacing w:after="0" w:line="240" w:lineRule="auto"/>
        <w:ind w:left="720" w:hanging="720"/>
        <w:rPr>
          <w:sz w:val="24"/>
        </w:rPr>
      </w:pPr>
    </w:p>
    <w:p w14:paraId="79E9EA4B" w14:textId="53075722" w:rsidR="006A339E" w:rsidRDefault="006A339E" w:rsidP="006A339E">
      <w:pPr>
        <w:spacing w:after="0" w:line="240" w:lineRule="auto"/>
        <w:rPr>
          <w:b/>
          <w:bCs/>
          <w:sz w:val="24"/>
        </w:rPr>
      </w:pPr>
      <w:r>
        <w:rPr>
          <w:sz w:val="24"/>
        </w:rPr>
        <w:t>10:55</w:t>
      </w:r>
      <w:r>
        <w:rPr>
          <w:sz w:val="24"/>
        </w:rPr>
        <w:tab/>
        <w:t>Change in Federal administration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>Discussion</w:t>
      </w:r>
    </w:p>
    <w:p w14:paraId="1DCE45E5" w14:textId="77777777" w:rsidR="006A339E" w:rsidRDefault="006A339E" w:rsidP="006A339E">
      <w:pPr>
        <w:spacing w:after="0" w:line="240" w:lineRule="auto"/>
        <w:rPr>
          <w:b/>
          <w:bCs/>
          <w:sz w:val="24"/>
        </w:rPr>
      </w:pPr>
      <w:r w:rsidRPr="00B06FED">
        <w:rPr>
          <w:sz w:val="24"/>
        </w:rPr>
        <w:tab/>
      </w:r>
    </w:p>
    <w:p w14:paraId="0D5C2568" w14:textId="2D9A3D9D" w:rsidR="006A339E" w:rsidRDefault="00DE7711" w:rsidP="006A339E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 w:rsidRPr="00DE7711">
        <w:rPr>
          <w:i/>
          <w:iCs/>
          <w:sz w:val="24"/>
        </w:rPr>
        <w:t>Akolade Gbadamosi</w:t>
      </w:r>
      <w:r w:rsidR="006A339E" w:rsidRPr="003F4C58">
        <w:rPr>
          <w:i/>
          <w:iCs/>
          <w:sz w:val="24"/>
        </w:rPr>
        <w:t>, Hennepin County Intergovernmental Relations</w:t>
      </w:r>
      <w:r w:rsidR="006A339E" w:rsidRPr="009B002B">
        <w:rPr>
          <w:i/>
          <w:iCs/>
          <w:sz w:val="24"/>
        </w:rPr>
        <w:t xml:space="preserve"> </w:t>
      </w:r>
    </w:p>
    <w:p w14:paraId="2313B7A3" w14:textId="77777777" w:rsidR="006A339E" w:rsidRDefault="006A339E" w:rsidP="006A339E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 w:rsidRPr="00D35A93">
        <w:rPr>
          <w:i/>
          <w:iCs/>
          <w:sz w:val="24"/>
        </w:rPr>
        <w:t>David Hewitt, Hennepin County Housing Stability</w:t>
      </w:r>
    </w:p>
    <w:p w14:paraId="1E720A86" w14:textId="77777777" w:rsidR="006A339E" w:rsidRDefault="006A339E" w:rsidP="00027B56">
      <w:pPr>
        <w:spacing w:after="0" w:line="240" w:lineRule="auto"/>
        <w:rPr>
          <w:sz w:val="24"/>
        </w:rPr>
      </w:pPr>
    </w:p>
    <w:p w14:paraId="3BF32CB3" w14:textId="0D7B62DD" w:rsidR="00027B56" w:rsidRDefault="00ED1260" w:rsidP="00027B56">
      <w:pPr>
        <w:spacing w:after="0" w:line="240" w:lineRule="auto"/>
        <w:rPr>
          <w:b/>
          <w:bCs/>
          <w:sz w:val="24"/>
        </w:rPr>
      </w:pPr>
      <w:r>
        <w:rPr>
          <w:sz w:val="24"/>
        </w:rPr>
        <w:t>1</w:t>
      </w:r>
      <w:r w:rsidR="006A339E">
        <w:rPr>
          <w:sz w:val="24"/>
        </w:rPr>
        <w:t>1</w:t>
      </w:r>
      <w:r w:rsidR="00027B56">
        <w:rPr>
          <w:sz w:val="24"/>
        </w:rPr>
        <w:t>:</w:t>
      </w:r>
      <w:r w:rsidR="004D16B0">
        <w:rPr>
          <w:sz w:val="24"/>
        </w:rPr>
        <w:t>0</w:t>
      </w:r>
      <w:r w:rsidR="00FC6DFC">
        <w:rPr>
          <w:sz w:val="24"/>
        </w:rPr>
        <w:t>5</w:t>
      </w:r>
      <w:r w:rsidR="00027B56">
        <w:rPr>
          <w:sz w:val="24"/>
        </w:rPr>
        <w:tab/>
        <w:t>Shelter p</w:t>
      </w:r>
      <w:r w:rsidR="00027B56" w:rsidRPr="00CD53FE">
        <w:rPr>
          <w:sz w:val="24"/>
        </w:rPr>
        <w:t>roposal</w:t>
      </w:r>
      <w:r w:rsidR="006A339E">
        <w:rPr>
          <w:sz w:val="24"/>
        </w:rPr>
        <w:t xml:space="preserve"> for State legislature </w:t>
      </w:r>
      <w:r w:rsidR="00027B56" w:rsidRPr="00D35A93">
        <w:rPr>
          <w:sz w:val="24"/>
        </w:rPr>
        <w:t xml:space="preserve">and </w:t>
      </w:r>
      <w:r w:rsidR="00027B56">
        <w:rPr>
          <w:sz w:val="24"/>
        </w:rPr>
        <w:t>fiscal cliff</w:t>
      </w:r>
      <w:r w:rsidR="00027B56">
        <w:rPr>
          <w:sz w:val="24"/>
        </w:rPr>
        <w:tab/>
      </w:r>
      <w:r w:rsidR="00027B56">
        <w:rPr>
          <w:sz w:val="24"/>
        </w:rPr>
        <w:tab/>
      </w:r>
      <w:r w:rsidR="00027B56">
        <w:rPr>
          <w:sz w:val="24"/>
        </w:rPr>
        <w:tab/>
      </w:r>
      <w:r w:rsidR="00027B56">
        <w:rPr>
          <w:b/>
          <w:bCs/>
          <w:sz w:val="24"/>
        </w:rPr>
        <w:t>Discussion</w:t>
      </w:r>
    </w:p>
    <w:p w14:paraId="7B0690BC" w14:textId="77777777" w:rsidR="00027B56" w:rsidRDefault="00027B56" w:rsidP="00027B56">
      <w:pPr>
        <w:spacing w:after="0" w:line="240" w:lineRule="auto"/>
        <w:rPr>
          <w:b/>
          <w:bCs/>
          <w:sz w:val="24"/>
        </w:rPr>
      </w:pPr>
      <w:r w:rsidRPr="00B06FED">
        <w:rPr>
          <w:sz w:val="24"/>
        </w:rPr>
        <w:tab/>
      </w:r>
    </w:p>
    <w:p w14:paraId="45EB87F7" w14:textId="73253529" w:rsidR="00027B56" w:rsidRDefault="00DE7711" w:rsidP="00027B56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 w:rsidRPr="00DE7711">
        <w:rPr>
          <w:i/>
          <w:iCs/>
          <w:sz w:val="24"/>
        </w:rPr>
        <w:t>Akolade Gbadamosi</w:t>
      </w:r>
      <w:r w:rsidR="00027B56" w:rsidRPr="003F4C58">
        <w:rPr>
          <w:i/>
          <w:iCs/>
          <w:sz w:val="24"/>
        </w:rPr>
        <w:t>, Hennepin County Intergovernmental Relations</w:t>
      </w:r>
      <w:r w:rsidR="00027B56" w:rsidRPr="009B002B">
        <w:rPr>
          <w:i/>
          <w:iCs/>
          <w:sz w:val="24"/>
        </w:rPr>
        <w:t xml:space="preserve"> </w:t>
      </w:r>
    </w:p>
    <w:p w14:paraId="77CBD862" w14:textId="77777777" w:rsidR="00027B56" w:rsidRDefault="00027B56" w:rsidP="00027B56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 w:rsidRPr="00D35A93">
        <w:rPr>
          <w:i/>
          <w:iCs/>
          <w:sz w:val="24"/>
        </w:rPr>
        <w:t>David Hewitt, Hennepin County Housing Stability</w:t>
      </w:r>
    </w:p>
    <w:p w14:paraId="0A2E9B83" w14:textId="77777777" w:rsidR="001F4B86" w:rsidRDefault="001F4B86" w:rsidP="001F4B86">
      <w:pPr>
        <w:spacing w:after="0" w:line="240" w:lineRule="auto"/>
        <w:rPr>
          <w:i/>
          <w:iCs/>
          <w:sz w:val="24"/>
        </w:rPr>
      </w:pPr>
    </w:p>
    <w:p w14:paraId="1568923D" w14:textId="789DB8CB" w:rsidR="001F4B86" w:rsidRDefault="001F4B86" w:rsidP="001F4B86">
      <w:pPr>
        <w:spacing w:after="0" w:line="240" w:lineRule="auto"/>
        <w:ind w:left="720" w:hanging="720"/>
        <w:rPr>
          <w:sz w:val="24"/>
        </w:rPr>
      </w:pPr>
      <w:r>
        <w:rPr>
          <w:sz w:val="24"/>
        </w:rPr>
        <w:t>11:15</w:t>
      </w:r>
      <w:r>
        <w:rPr>
          <w:sz w:val="24"/>
        </w:rPr>
        <w:tab/>
      </w:r>
      <w:r>
        <w:rPr>
          <w:rFonts w:ascii="Calibri" w:eastAsia="Calibri" w:hAnsi="Calibri" w:cs="Times New Roman"/>
          <w:sz w:val="24"/>
          <w:lang w:bidi="en-US"/>
        </w:rPr>
        <w:t>Winter shelter update</w:t>
      </w:r>
      <w:r>
        <w:rPr>
          <w:rFonts w:ascii="Calibri" w:eastAsia="Calibri" w:hAnsi="Calibri" w:cs="Times New Roman"/>
          <w:sz w:val="24"/>
          <w:lang w:bidi="en-US"/>
        </w:rPr>
        <w:tab/>
      </w:r>
      <w:r>
        <w:rPr>
          <w:rFonts w:ascii="Calibri" w:eastAsia="Calibri" w:hAnsi="Calibri" w:cs="Times New Roman"/>
          <w:sz w:val="24"/>
          <w:lang w:bidi="en-US"/>
        </w:rPr>
        <w:tab/>
      </w:r>
      <w:r>
        <w:rPr>
          <w:rFonts w:ascii="Calibri" w:eastAsia="Calibri" w:hAnsi="Calibri" w:cs="Times New Roman"/>
          <w:sz w:val="24"/>
          <w:lang w:bidi="en-US"/>
        </w:rPr>
        <w:tab/>
      </w:r>
      <w:r>
        <w:rPr>
          <w:rFonts w:ascii="Calibri" w:eastAsia="Calibri" w:hAnsi="Calibri" w:cs="Times New Roman"/>
          <w:sz w:val="24"/>
          <w:lang w:bidi="en-US"/>
        </w:rPr>
        <w:tab/>
      </w:r>
      <w:r>
        <w:rPr>
          <w:rFonts w:ascii="Calibri" w:eastAsia="Calibri" w:hAnsi="Calibri" w:cs="Times New Roman"/>
          <w:sz w:val="24"/>
          <w:lang w:bidi="en-US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21316">
        <w:rPr>
          <w:b/>
          <w:bCs/>
          <w:sz w:val="24"/>
        </w:rPr>
        <w:t>Discussion</w:t>
      </w:r>
    </w:p>
    <w:p w14:paraId="67BEDA84" w14:textId="77777777" w:rsidR="001F4B86" w:rsidRDefault="001F4B86" w:rsidP="001F4B86">
      <w:pPr>
        <w:spacing w:after="0" w:line="240" w:lineRule="auto"/>
        <w:ind w:left="720" w:hanging="720"/>
        <w:rPr>
          <w:sz w:val="24"/>
        </w:rPr>
      </w:pPr>
    </w:p>
    <w:p w14:paraId="1FD1E82D" w14:textId="77777777" w:rsidR="001F4B86" w:rsidRDefault="001F4B86" w:rsidP="001F4B86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Danielle Werder, Hennepin County Housing Stability</w:t>
      </w:r>
    </w:p>
    <w:p w14:paraId="43269946" w14:textId="77777777" w:rsidR="00027B56" w:rsidRDefault="00027B56" w:rsidP="00E80C06">
      <w:pPr>
        <w:spacing w:after="0" w:line="240" w:lineRule="auto"/>
        <w:ind w:left="720" w:hanging="720"/>
        <w:rPr>
          <w:sz w:val="24"/>
        </w:rPr>
      </w:pPr>
    </w:p>
    <w:p w14:paraId="007775E5" w14:textId="55EBB107" w:rsidR="00E42C64" w:rsidRDefault="00EA7F6D" w:rsidP="00E42C64">
      <w:pPr>
        <w:spacing w:after="0" w:line="240" w:lineRule="auto"/>
        <w:rPr>
          <w:b/>
          <w:bCs/>
          <w:sz w:val="24"/>
        </w:rPr>
      </w:pPr>
      <w:r>
        <w:rPr>
          <w:sz w:val="24"/>
        </w:rPr>
        <w:t>1</w:t>
      </w:r>
      <w:r w:rsidR="00ED1260">
        <w:rPr>
          <w:sz w:val="24"/>
        </w:rPr>
        <w:t>1</w:t>
      </w:r>
      <w:r w:rsidR="00E42C64">
        <w:rPr>
          <w:sz w:val="24"/>
        </w:rPr>
        <w:t>:</w:t>
      </w:r>
      <w:r w:rsidR="001F4B86">
        <w:rPr>
          <w:sz w:val="24"/>
        </w:rPr>
        <w:t>2</w:t>
      </w:r>
      <w:r w:rsidR="00FC6DFC">
        <w:rPr>
          <w:sz w:val="24"/>
        </w:rPr>
        <w:t>5</w:t>
      </w:r>
      <w:r w:rsidR="00E42C64">
        <w:rPr>
          <w:sz w:val="24"/>
        </w:rPr>
        <w:tab/>
      </w:r>
      <w:r w:rsidR="006A339E" w:rsidRPr="006A339E">
        <w:rPr>
          <w:sz w:val="24"/>
        </w:rPr>
        <w:t xml:space="preserve">YAB update and Foster </w:t>
      </w:r>
      <w:r w:rsidR="006A339E">
        <w:rPr>
          <w:sz w:val="24"/>
        </w:rPr>
        <w:t>Y</w:t>
      </w:r>
      <w:r w:rsidR="006A339E" w:rsidRPr="006A339E">
        <w:rPr>
          <w:sz w:val="24"/>
        </w:rPr>
        <w:t>outh voucher progress and opportunities</w:t>
      </w:r>
      <w:r w:rsidR="006A339E">
        <w:rPr>
          <w:sz w:val="24"/>
        </w:rPr>
        <w:tab/>
      </w:r>
      <w:r w:rsidR="00E42C64">
        <w:rPr>
          <w:b/>
          <w:bCs/>
          <w:sz w:val="24"/>
        </w:rPr>
        <w:t>Discussion</w:t>
      </w:r>
    </w:p>
    <w:p w14:paraId="01F27C3B" w14:textId="77777777" w:rsidR="00E42C64" w:rsidRDefault="00E42C64" w:rsidP="00E42C64">
      <w:pPr>
        <w:spacing w:after="0" w:line="240" w:lineRule="auto"/>
        <w:rPr>
          <w:b/>
          <w:bCs/>
          <w:sz w:val="24"/>
        </w:rPr>
      </w:pPr>
      <w:r w:rsidRPr="00B06FED">
        <w:rPr>
          <w:sz w:val="24"/>
        </w:rPr>
        <w:tab/>
      </w:r>
    </w:p>
    <w:p w14:paraId="7728AB7F" w14:textId="77777777" w:rsidR="006A339E" w:rsidRPr="006A339E" w:rsidRDefault="006A339E" w:rsidP="006A339E">
      <w:pPr>
        <w:pStyle w:val="ListParagraph"/>
        <w:numPr>
          <w:ilvl w:val="0"/>
          <w:numId w:val="23"/>
        </w:numPr>
        <w:spacing w:after="0" w:line="240" w:lineRule="auto"/>
        <w:rPr>
          <w:i/>
          <w:iCs/>
          <w:sz w:val="24"/>
        </w:rPr>
      </w:pPr>
      <w:r w:rsidRPr="006A339E">
        <w:rPr>
          <w:i/>
          <w:iCs/>
          <w:sz w:val="24"/>
        </w:rPr>
        <w:t>Reyn Wessels, Co-Chair Hennepin County Youth Advisory Board</w:t>
      </w:r>
    </w:p>
    <w:p w14:paraId="6E480EC3" w14:textId="77777777" w:rsidR="006A339E" w:rsidRPr="006A339E" w:rsidRDefault="006A339E" w:rsidP="006A339E">
      <w:pPr>
        <w:pStyle w:val="ListParagraph"/>
        <w:numPr>
          <w:ilvl w:val="0"/>
          <w:numId w:val="23"/>
        </w:numPr>
        <w:spacing w:after="0" w:line="240" w:lineRule="auto"/>
        <w:rPr>
          <w:i/>
          <w:iCs/>
          <w:sz w:val="24"/>
        </w:rPr>
      </w:pPr>
      <w:r w:rsidRPr="006A339E">
        <w:rPr>
          <w:i/>
          <w:iCs/>
          <w:sz w:val="24"/>
        </w:rPr>
        <w:t>Darius Stone, Co-Chair Hennepin County Youth Advisory Board</w:t>
      </w:r>
    </w:p>
    <w:p w14:paraId="5AC48FE2" w14:textId="77777777" w:rsidR="00BE720C" w:rsidRDefault="00BE720C" w:rsidP="00BE720C">
      <w:pPr>
        <w:spacing w:after="0" w:line="240" w:lineRule="auto"/>
        <w:rPr>
          <w:i/>
          <w:iCs/>
          <w:sz w:val="24"/>
        </w:rPr>
      </w:pPr>
    </w:p>
    <w:p w14:paraId="712994BF" w14:textId="61550A34" w:rsidR="00BE720C" w:rsidRDefault="00BE720C" w:rsidP="00BE720C">
      <w:pPr>
        <w:spacing w:after="0" w:line="240" w:lineRule="auto"/>
        <w:rPr>
          <w:b/>
          <w:bCs/>
          <w:sz w:val="24"/>
        </w:rPr>
      </w:pPr>
      <w:r>
        <w:rPr>
          <w:sz w:val="24"/>
        </w:rPr>
        <w:t>1</w:t>
      </w:r>
      <w:r w:rsidR="00ED1260">
        <w:rPr>
          <w:sz w:val="24"/>
        </w:rPr>
        <w:t>1</w:t>
      </w:r>
      <w:r>
        <w:rPr>
          <w:sz w:val="24"/>
        </w:rPr>
        <w:t>:</w:t>
      </w:r>
      <w:r w:rsidR="001F4B86">
        <w:rPr>
          <w:sz w:val="24"/>
        </w:rPr>
        <w:t>4</w:t>
      </w:r>
      <w:r w:rsidR="00FC6DFC">
        <w:rPr>
          <w:sz w:val="24"/>
        </w:rPr>
        <w:t>0</w:t>
      </w:r>
      <w:r>
        <w:rPr>
          <w:sz w:val="24"/>
        </w:rPr>
        <w:tab/>
      </w:r>
      <w:r w:rsidR="00F17AC9" w:rsidRPr="00F17AC9">
        <w:rPr>
          <w:sz w:val="24"/>
        </w:rPr>
        <w:t>Hennepin County Consortium Consolidated Plan consultation</w:t>
      </w:r>
      <w:r>
        <w:rPr>
          <w:sz w:val="24"/>
        </w:rPr>
        <w:tab/>
      </w:r>
      <w:r>
        <w:rPr>
          <w:b/>
          <w:bCs/>
          <w:sz w:val="24"/>
        </w:rPr>
        <w:t>Discussion</w:t>
      </w:r>
    </w:p>
    <w:p w14:paraId="633C5C8B" w14:textId="77777777" w:rsidR="00BE720C" w:rsidRDefault="00BE720C" w:rsidP="00BE720C">
      <w:pPr>
        <w:spacing w:after="0" w:line="240" w:lineRule="auto"/>
        <w:rPr>
          <w:b/>
          <w:bCs/>
          <w:sz w:val="24"/>
        </w:rPr>
      </w:pPr>
      <w:r w:rsidRPr="00B06FED">
        <w:rPr>
          <w:sz w:val="24"/>
        </w:rPr>
        <w:tab/>
      </w:r>
    </w:p>
    <w:p w14:paraId="181823FE" w14:textId="7BAFFA6F" w:rsidR="00BE720C" w:rsidRPr="006A339E" w:rsidRDefault="006A339E" w:rsidP="006A339E">
      <w:pPr>
        <w:pStyle w:val="ListParagraph"/>
        <w:numPr>
          <w:ilvl w:val="0"/>
          <w:numId w:val="24"/>
        </w:numPr>
        <w:spacing w:after="0" w:line="240" w:lineRule="auto"/>
        <w:rPr>
          <w:i/>
          <w:iCs/>
          <w:sz w:val="24"/>
        </w:rPr>
      </w:pPr>
      <w:r w:rsidRPr="006A339E">
        <w:rPr>
          <w:i/>
          <w:iCs/>
          <w:sz w:val="24"/>
        </w:rPr>
        <w:t>Julia Welle Ayres, Hennepin County Housing and Economic Development</w:t>
      </w:r>
    </w:p>
    <w:p w14:paraId="2E1C451A" w14:textId="77777777" w:rsidR="004D16B0" w:rsidRDefault="004D16B0" w:rsidP="008F1438">
      <w:pPr>
        <w:spacing w:after="0" w:line="240" w:lineRule="auto"/>
        <w:ind w:left="720" w:hanging="720"/>
        <w:rPr>
          <w:sz w:val="24"/>
        </w:rPr>
      </w:pPr>
    </w:p>
    <w:p w14:paraId="6FA96EB7" w14:textId="2180EFD3" w:rsidR="008F1438" w:rsidRPr="00E42C64" w:rsidRDefault="008F1438" w:rsidP="008F1438">
      <w:pPr>
        <w:spacing w:after="0" w:line="240" w:lineRule="auto"/>
        <w:ind w:left="720" w:hanging="720"/>
        <w:rPr>
          <w:b/>
          <w:bCs/>
          <w:sz w:val="24"/>
        </w:rPr>
      </w:pPr>
      <w:r>
        <w:rPr>
          <w:sz w:val="24"/>
        </w:rPr>
        <w:t>1</w:t>
      </w:r>
      <w:r w:rsidR="00ED1260">
        <w:rPr>
          <w:sz w:val="24"/>
        </w:rPr>
        <w:t>1</w:t>
      </w:r>
      <w:r>
        <w:rPr>
          <w:sz w:val="24"/>
        </w:rPr>
        <w:t>:</w:t>
      </w:r>
      <w:r w:rsidR="00FC6DFC">
        <w:rPr>
          <w:sz w:val="24"/>
        </w:rPr>
        <w:t>50</w:t>
      </w:r>
      <w:r>
        <w:rPr>
          <w:sz w:val="24"/>
        </w:rPr>
        <w:tab/>
      </w:r>
      <w:r w:rsidR="00870AC9">
        <w:rPr>
          <w:sz w:val="24"/>
        </w:rPr>
        <w:t>Planning for 2025 Point-In-Time Count</w:t>
      </w:r>
      <w:r w:rsidR="00870AC9">
        <w:rPr>
          <w:sz w:val="24"/>
        </w:rPr>
        <w:tab/>
      </w:r>
      <w:r w:rsidR="00870AC9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Discussion </w:t>
      </w:r>
    </w:p>
    <w:p w14:paraId="5209429D" w14:textId="77777777" w:rsidR="008F1438" w:rsidRDefault="008F1438" w:rsidP="008F1438">
      <w:pPr>
        <w:spacing w:after="0" w:line="240" w:lineRule="auto"/>
        <w:ind w:left="720" w:hanging="720"/>
        <w:rPr>
          <w:sz w:val="24"/>
        </w:rPr>
      </w:pPr>
    </w:p>
    <w:p w14:paraId="583EB7C0" w14:textId="72E38139" w:rsidR="00960501" w:rsidRDefault="00960501" w:rsidP="00960501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Lauren Schwerzler</w:t>
      </w:r>
      <w:r w:rsidRPr="00D35A93">
        <w:rPr>
          <w:i/>
          <w:iCs/>
          <w:sz w:val="24"/>
        </w:rPr>
        <w:t>, Hennepin County Housing Stability</w:t>
      </w:r>
    </w:p>
    <w:p w14:paraId="14854898" w14:textId="77777777" w:rsidR="00960501" w:rsidRDefault="00960501" w:rsidP="008F1438">
      <w:pPr>
        <w:spacing w:after="0" w:line="240" w:lineRule="auto"/>
        <w:ind w:left="720" w:hanging="720"/>
        <w:rPr>
          <w:sz w:val="24"/>
        </w:rPr>
      </w:pPr>
    </w:p>
    <w:p w14:paraId="7121DF01" w14:textId="5F81778C" w:rsidR="000024AE" w:rsidRDefault="00E42C64" w:rsidP="009B002B">
      <w:pPr>
        <w:spacing w:after="0" w:line="240" w:lineRule="auto"/>
        <w:rPr>
          <w:sz w:val="24"/>
        </w:rPr>
      </w:pPr>
      <w:r>
        <w:rPr>
          <w:sz w:val="24"/>
        </w:rPr>
        <w:t>1</w:t>
      </w:r>
      <w:r w:rsidR="00ED1260">
        <w:rPr>
          <w:sz w:val="24"/>
        </w:rPr>
        <w:t>1</w:t>
      </w:r>
      <w:r w:rsidR="009B002B">
        <w:rPr>
          <w:sz w:val="24"/>
        </w:rPr>
        <w:t>:</w:t>
      </w:r>
      <w:r>
        <w:rPr>
          <w:sz w:val="24"/>
        </w:rPr>
        <w:t>5</w:t>
      </w:r>
      <w:r w:rsidR="00027B56">
        <w:rPr>
          <w:sz w:val="24"/>
        </w:rPr>
        <w:t>5</w:t>
      </w:r>
      <w:r w:rsidR="009B002B">
        <w:rPr>
          <w:sz w:val="24"/>
        </w:rPr>
        <w:tab/>
      </w:r>
      <w:r w:rsidR="000024AE">
        <w:rPr>
          <w:sz w:val="24"/>
        </w:rPr>
        <w:t>HUD Continuum of Care (CoC) business</w:t>
      </w:r>
      <w:r w:rsidR="002C369A">
        <w:rPr>
          <w:sz w:val="24"/>
        </w:rPr>
        <w:t xml:space="preserve"> items</w:t>
      </w:r>
      <w:r w:rsidR="008F1438">
        <w:rPr>
          <w:sz w:val="24"/>
        </w:rPr>
        <w:tab/>
      </w:r>
      <w:r w:rsidR="008F1438">
        <w:rPr>
          <w:sz w:val="24"/>
        </w:rPr>
        <w:tab/>
      </w:r>
      <w:r w:rsidR="008F1438">
        <w:rPr>
          <w:sz w:val="24"/>
        </w:rPr>
        <w:tab/>
      </w:r>
      <w:r w:rsidR="008F1438">
        <w:rPr>
          <w:b/>
          <w:bCs/>
          <w:sz w:val="24"/>
        </w:rPr>
        <w:t>Discussion</w:t>
      </w:r>
    </w:p>
    <w:p w14:paraId="591C908E" w14:textId="77777777" w:rsidR="00613898" w:rsidRDefault="00613898" w:rsidP="00613898">
      <w:pPr>
        <w:pStyle w:val="ListParagraph"/>
        <w:spacing w:after="0" w:line="240" w:lineRule="auto"/>
        <w:ind w:left="1080"/>
        <w:rPr>
          <w:sz w:val="24"/>
        </w:rPr>
      </w:pPr>
    </w:p>
    <w:p w14:paraId="693CD6C0" w14:textId="68442A4B" w:rsidR="006E6F62" w:rsidRPr="008A0504" w:rsidRDefault="008E4162" w:rsidP="006E6F62">
      <w:pPr>
        <w:pStyle w:val="ListParagraph"/>
        <w:numPr>
          <w:ilvl w:val="0"/>
          <w:numId w:val="22"/>
        </w:numPr>
        <w:spacing w:after="0" w:line="240" w:lineRule="auto"/>
        <w:rPr>
          <w:sz w:val="24"/>
        </w:rPr>
      </w:pPr>
      <w:r>
        <w:rPr>
          <w:sz w:val="24"/>
        </w:rPr>
        <w:t>R</w:t>
      </w:r>
      <w:r w:rsidR="006E6F62">
        <w:rPr>
          <w:sz w:val="24"/>
        </w:rPr>
        <w:t>enewal of HHH membership</w:t>
      </w:r>
      <w:r w:rsidR="00DE4301">
        <w:rPr>
          <w:sz w:val="24"/>
        </w:rPr>
        <w:t xml:space="preserve"> term</w:t>
      </w:r>
      <w:r w:rsidR="006E6F62">
        <w:rPr>
          <w:sz w:val="24"/>
        </w:rPr>
        <w:t>s</w:t>
      </w:r>
    </w:p>
    <w:p w14:paraId="21F5D707" w14:textId="77777777" w:rsidR="006E6F62" w:rsidRDefault="006E6F62" w:rsidP="00613898">
      <w:pPr>
        <w:pStyle w:val="ListParagraph"/>
        <w:spacing w:after="0" w:line="240" w:lineRule="auto"/>
        <w:ind w:left="1080"/>
        <w:rPr>
          <w:sz w:val="24"/>
        </w:rPr>
      </w:pPr>
    </w:p>
    <w:p w14:paraId="05C281CC" w14:textId="11FA2031" w:rsidR="00943BC7" w:rsidRDefault="00943BC7" w:rsidP="00714DB4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 w:rsidRPr="00D35A93">
        <w:rPr>
          <w:i/>
          <w:iCs/>
          <w:sz w:val="24"/>
        </w:rPr>
        <w:t>David Hewitt, Hennepin County Housing Stability</w:t>
      </w:r>
    </w:p>
    <w:p w14:paraId="49961AD6" w14:textId="65055771" w:rsidR="008268CC" w:rsidRDefault="008268CC" w:rsidP="00714DB4">
      <w:pPr>
        <w:spacing w:after="0" w:line="240" w:lineRule="auto"/>
        <w:rPr>
          <w:sz w:val="24"/>
        </w:rPr>
      </w:pPr>
    </w:p>
    <w:p w14:paraId="6D223A1C" w14:textId="1A2CE001" w:rsidR="005F61B0" w:rsidRPr="00200BDA" w:rsidRDefault="00E42C64" w:rsidP="00DA4B02">
      <w:pPr>
        <w:spacing w:after="0" w:line="240" w:lineRule="auto"/>
        <w:rPr>
          <w:i/>
          <w:iCs/>
          <w:sz w:val="24"/>
        </w:rPr>
      </w:pPr>
      <w:r>
        <w:rPr>
          <w:rFonts w:ascii="Calibri" w:eastAsia="Calibri" w:hAnsi="Calibri" w:cs="Times New Roman"/>
          <w:sz w:val="24"/>
          <w:lang w:bidi="en-US"/>
        </w:rPr>
        <w:t>1</w:t>
      </w:r>
      <w:r w:rsidR="006A339E">
        <w:rPr>
          <w:rFonts w:ascii="Calibri" w:eastAsia="Calibri" w:hAnsi="Calibri" w:cs="Times New Roman"/>
          <w:sz w:val="24"/>
          <w:lang w:bidi="en-US"/>
        </w:rPr>
        <w:t>2</w:t>
      </w:r>
      <w:r w:rsidR="00176E6E" w:rsidRPr="00200BDA">
        <w:rPr>
          <w:rFonts w:ascii="Calibri" w:eastAsia="Calibri" w:hAnsi="Calibri" w:cs="Times New Roman"/>
          <w:sz w:val="24"/>
          <w:lang w:bidi="en-US"/>
        </w:rPr>
        <w:t>:</w:t>
      </w:r>
      <w:r w:rsidR="003F4C58">
        <w:rPr>
          <w:rFonts w:ascii="Calibri" w:eastAsia="Calibri" w:hAnsi="Calibri" w:cs="Times New Roman"/>
          <w:sz w:val="24"/>
          <w:lang w:bidi="en-US"/>
        </w:rPr>
        <w:t>0</w:t>
      </w:r>
      <w:r w:rsidR="00176E6E" w:rsidRPr="00200BDA">
        <w:rPr>
          <w:rFonts w:ascii="Calibri" w:eastAsia="Calibri" w:hAnsi="Calibri" w:cs="Times New Roman"/>
          <w:sz w:val="24"/>
          <w:lang w:bidi="en-US"/>
        </w:rPr>
        <w:t>0   Adjourn</w:t>
      </w:r>
    </w:p>
    <w:sectPr w:rsidR="005F61B0" w:rsidRPr="00200B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B5757" w14:textId="77777777" w:rsidR="008D53B2" w:rsidRDefault="008D53B2" w:rsidP="00D71DEB">
      <w:pPr>
        <w:spacing w:after="0" w:line="240" w:lineRule="auto"/>
      </w:pPr>
      <w:r>
        <w:separator/>
      </w:r>
    </w:p>
  </w:endnote>
  <w:endnote w:type="continuationSeparator" w:id="0">
    <w:p w14:paraId="6910957E" w14:textId="77777777" w:rsidR="008D53B2" w:rsidRDefault="008D53B2" w:rsidP="00D71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EBB3F" w14:textId="77777777" w:rsidR="005D09FB" w:rsidRDefault="005D09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BE6B4" w14:textId="77777777" w:rsidR="005D09FB" w:rsidRDefault="005D09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864AE" w14:textId="77777777" w:rsidR="005D09FB" w:rsidRDefault="005D0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88914" w14:textId="77777777" w:rsidR="008D53B2" w:rsidRDefault="008D53B2" w:rsidP="00D71DEB">
      <w:pPr>
        <w:spacing w:after="0" w:line="240" w:lineRule="auto"/>
      </w:pPr>
      <w:r>
        <w:separator/>
      </w:r>
    </w:p>
  </w:footnote>
  <w:footnote w:type="continuationSeparator" w:id="0">
    <w:p w14:paraId="7D6336E4" w14:textId="77777777" w:rsidR="008D53B2" w:rsidRDefault="008D53B2" w:rsidP="00D71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07290" w14:textId="77777777" w:rsidR="005D09FB" w:rsidRDefault="005D09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C7934" w14:textId="73D9E0E6" w:rsidR="00D71DEB" w:rsidRDefault="00D71DEB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D0956" w14:textId="77777777" w:rsidR="005D09FB" w:rsidRDefault="005D09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949E6"/>
    <w:multiLevelType w:val="hybridMultilevel"/>
    <w:tmpl w:val="70D40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214D8"/>
    <w:multiLevelType w:val="hybridMultilevel"/>
    <w:tmpl w:val="27E27ABE"/>
    <w:lvl w:ilvl="0" w:tplc="609CDD6C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8427A4"/>
    <w:multiLevelType w:val="hybridMultilevel"/>
    <w:tmpl w:val="E6CCA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7C617C"/>
    <w:multiLevelType w:val="hybridMultilevel"/>
    <w:tmpl w:val="29169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73810"/>
    <w:multiLevelType w:val="hybridMultilevel"/>
    <w:tmpl w:val="43E4FFB8"/>
    <w:lvl w:ilvl="0" w:tplc="F5BE1BD0">
      <w:numFmt w:val="bullet"/>
      <w:lvlText w:val="•"/>
      <w:lvlJc w:val="left"/>
      <w:pPr>
        <w:ind w:left="1800" w:hanging="144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F2F74"/>
    <w:multiLevelType w:val="hybridMultilevel"/>
    <w:tmpl w:val="6F0CA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72479"/>
    <w:multiLevelType w:val="hybridMultilevel"/>
    <w:tmpl w:val="BA6C68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8960EB"/>
    <w:multiLevelType w:val="hybridMultilevel"/>
    <w:tmpl w:val="E05A8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217BB"/>
    <w:multiLevelType w:val="hybridMultilevel"/>
    <w:tmpl w:val="5C66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11AEE"/>
    <w:multiLevelType w:val="hybridMultilevel"/>
    <w:tmpl w:val="7FA8D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63E95"/>
    <w:multiLevelType w:val="hybridMultilevel"/>
    <w:tmpl w:val="16808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1362A2"/>
    <w:multiLevelType w:val="hybridMultilevel"/>
    <w:tmpl w:val="65722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F7168"/>
    <w:multiLevelType w:val="hybridMultilevel"/>
    <w:tmpl w:val="4E64A3BC"/>
    <w:lvl w:ilvl="0" w:tplc="591E3DF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ED04B6"/>
    <w:multiLevelType w:val="hybridMultilevel"/>
    <w:tmpl w:val="DD0477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A01CE4"/>
    <w:multiLevelType w:val="hybridMultilevel"/>
    <w:tmpl w:val="E6029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E371E"/>
    <w:multiLevelType w:val="hybridMultilevel"/>
    <w:tmpl w:val="C8C6E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3A5F84"/>
    <w:multiLevelType w:val="hybridMultilevel"/>
    <w:tmpl w:val="14F66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6381A"/>
    <w:multiLevelType w:val="hybridMultilevel"/>
    <w:tmpl w:val="E5188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8E2518"/>
    <w:multiLevelType w:val="hybridMultilevel"/>
    <w:tmpl w:val="88720E2A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9" w15:restartNumberingAfterBreak="0">
    <w:nsid w:val="69680564"/>
    <w:multiLevelType w:val="hybridMultilevel"/>
    <w:tmpl w:val="E24C1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4478EC"/>
    <w:multiLevelType w:val="hybridMultilevel"/>
    <w:tmpl w:val="ABB85D62"/>
    <w:lvl w:ilvl="0" w:tplc="F5BE1BD0">
      <w:numFmt w:val="bullet"/>
      <w:lvlText w:val="•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610F98"/>
    <w:multiLevelType w:val="hybridMultilevel"/>
    <w:tmpl w:val="CCFC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27978"/>
    <w:multiLevelType w:val="hybridMultilevel"/>
    <w:tmpl w:val="7A3E1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C92453"/>
    <w:multiLevelType w:val="hybridMultilevel"/>
    <w:tmpl w:val="59266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46423">
    <w:abstractNumId w:val="2"/>
  </w:num>
  <w:num w:numId="2" w16cid:durableId="2008291493">
    <w:abstractNumId w:val="17"/>
  </w:num>
  <w:num w:numId="3" w16cid:durableId="1175919801">
    <w:abstractNumId w:val="14"/>
  </w:num>
  <w:num w:numId="4" w16cid:durableId="137500339">
    <w:abstractNumId w:val="3"/>
  </w:num>
  <w:num w:numId="5" w16cid:durableId="927034278">
    <w:abstractNumId w:val="6"/>
  </w:num>
  <w:num w:numId="6" w16cid:durableId="26882733">
    <w:abstractNumId w:val="21"/>
  </w:num>
  <w:num w:numId="7" w16cid:durableId="1421953461">
    <w:abstractNumId w:val="5"/>
  </w:num>
  <w:num w:numId="8" w16cid:durableId="199173231">
    <w:abstractNumId w:val="10"/>
  </w:num>
  <w:num w:numId="9" w16cid:durableId="1057781660">
    <w:abstractNumId w:val="18"/>
  </w:num>
  <w:num w:numId="10" w16cid:durableId="1382943192">
    <w:abstractNumId w:val="22"/>
  </w:num>
  <w:num w:numId="11" w16cid:durableId="1520969425">
    <w:abstractNumId w:val="19"/>
  </w:num>
  <w:num w:numId="12" w16cid:durableId="942496979">
    <w:abstractNumId w:val="11"/>
  </w:num>
  <w:num w:numId="13" w16cid:durableId="1538811761">
    <w:abstractNumId w:val="8"/>
  </w:num>
  <w:num w:numId="14" w16cid:durableId="1333217709">
    <w:abstractNumId w:val="0"/>
  </w:num>
  <w:num w:numId="15" w16cid:durableId="338695861">
    <w:abstractNumId w:val="7"/>
  </w:num>
  <w:num w:numId="16" w16cid:durableId="912861402">
    <w:abstractNumId w:val="4"/>
  </w:num>
  <w:num w:numId="17" w16cid:durableId="802847389">
    <w:abstractNumId w:val="20"/>
  </w:num>
  <w:num w:numId="18" w16cid:durableId="1961839358">
    <w:abstractNumId w:val="16"/>
  </w:num>
  <w:num w:numId="19" w16cid:durableId="1434931497">
    <w:abstractNumId w:val="1"/>
  </w:num>
  <w:num w:numId="20" w16cid:durableId="313680814">
    <w:abstractNumId w:val="15"/>
  </w:num>
  <w:num w:numId="21" w16cid:durableId="1934586303">
    <w:abstractNumId w:val="13"/>
  </w:num>
  <w:num w:numId="22" w16cid:durableId="687484161">
    <w:abstractNumId w:val="12"/>
  </w:num>
  <w:num w:numId="23" w16cid:durableId="1715813935">
    <w:abstractNumId w:val="9"/>
  </w:num>
  <w:num w:numId="24" w16cid:durableId="208387129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1B0"/>
    <w:rsid w:val="000024AE"/>
    <w:rsid w:val="00011D06"/>
    <w:rsid w:val="000143CE"/>
    <w:rsid w:val="00020C16"/>
    <w:rsid w:val="00022A42"/>
    <w:rsid w:val="00027B56"/>
    <w:rsid w:val="00034A4F"/>
    <w:rsid w:val="00037C32"/>
    <w:rsid w:val="00047BC0"/>
    <w:rsid w:val="0005096C"/>
    <w:rsid w:val="000524A0"/>
    <w:rsid w:val="000541DC"/>
    <w:rsid w:val="0005683D"/>
    <w:rsid w:val="0006298E"/>
    <w:rsid w:val="00077CA8"/>
    <w:rsid w:val="00085AB7"/>
    <w:rsid w:val="00086E65"/>
    <w:rsid w:val="000A62F9"/>
    <w:rsid w:val="000B6BEB"/>
    <w:rsid w:val="000C0EE1"/>
    <w:rsid w:val="000C1477"/>
    <w:rsid w:val="000C287D"/>
    <w:rsid w:val="000C3E1A"/>
    <w:rsid w:val="000D286A"/>
    <w:rsid w:val="000D5F6C"/>
    <w:rsid w:val="000E1EAF"/>
    <w:rsid w:val="000F0969"/>
    <w:rsid w:val="000F30B0"/>
    <w:rsid w:val="000F7BFE"/>
    <w:rsid w:val="001049D2"/>
    <w:rsid w:val="00110192"/>
    <w:rsid w:val="001116C7"/>
    <w:rsid w:val="00112FC0"/>
    <w:rsid w:val="001257BA"/>
    <w:rsid w:val="00131C7F"/>
    <w:rsid w:val="0013216F"/>
    <w:rsid w:val="00137139"/>
    <w:rsid w:val="0013768F"/>
    <w:rsid w:val="001418FE"/>
    <w:rsid w:val="00141B4B"/>
    <w:rsid w:val="00146244"/>
    <w:rsid w:val="00147E73"/>
    <w:rsid w:val="001661A3"/>
    <w:rsid w:val="001724B5"/>
    <w:rsid w:val="00172FBF"/>
    <w:rsid w:val="00176E6E"/>
    <w:rsid w:val="001935E7"/>
    <w:rsid w:val="001A032D"/>
    <w:rsid w:val="001B20A3"/>
    <w:rsid w:val="001F2C3F"/>
    <w:rsid w:val="001F4B86"/>
    <w:rsid w:val="00200BDA"/>
    <w:rsid w:val="00227F64"/>
    <w:rsid w:val="00231620"/>
    <w:rsid w:val="00235377"/>
    <w:rsid w:val="002360D4"/>
    <w:rsid w:val="00262557"/>
    <w:rsid w:val="00263E6E"/>
    <w:rsid w:val="00286707"/>
    <w:rsid w:val="00286D0F"/>
    <w:rsid w:val="00287E92"/>
    <w:rsid w:val="00290714"/>
    <w:rsid w:val="00292567"/>
    <w:rsid w:val="002A6007"/>
    <w:rsid w:val="002B18D0"/>
    <w:rsid w:val="002B3316"/>
    <w:rsid w:val="002B46E6"/>
    <w:rsid w:val="002B62F0"/>
    <w:rsid w:val="002C369A"/>
    <w:rsid w:val="002D5991"/>
    <w:rsid w:val="002E5478"/>
    <w:rsid w:val="002F2B3E"/>
    <w:rsid w:val="002F6429"/>
    <w:rsid w:val="002F67B2"/>
    <w:rsid w:val="003003BC"/>
    <w:rsid w:val="00302B99"/>
    <w:rsid w:val="00305C01"/>
    <w:rsid w:val="00306D26"/>
    <w:rsid w:val="00311A12"/>
    <w:rsid w:val="00353E9A"/>
    <w:rsid w:val="00372A0E"/>
    <w:rsid w:val="003742DB"/>
    <w:rsid w:val="0039703B"/>
    <w:rsid w:val="003B0051"/>
    <w:rsid w:val="003C0E38"/>
    <w:rsid w:val="003F30D4"/>
    <w:rsid w:val="003F4C58"/>
    <w:rsid w:val="003F73C3"/>
    <w:rsid w:val="00401546"/>
    <w:rsid w:val="00414598"/>
    <w:rsid w:val="0041700C"/>
    <w:rsid w:val="004251D3"/>
    <w:rsid w:val="00430911"/>
    <w:rsid w:val="00430D37"/>
    <w:rsid w:val="0043634D"/>
    <w:rsid w:val="00452FB5"/>
    <w:rsid w:val="004547F4"/>
    <w:rsid w:val="00454FDF"/>
    <w:rsid w:val="00456BA2"/>
    <w:rsid w:val="004604CB"/>
    <w:rsid w:val="00477E36"/>
    <w:rsid w:val="004808F6"/>
    <w:rsid w:val="0048662F"/>
    <w:rsid w:val="0049736B"/>
    <w:rsid w:val="004B45FF"/>
    <w:rsid w:val="004C0172"/>
    <w:rsid w:val="004C7CB6"/>
    <w:rsid w:val="004D16B0"/>
    <w:rsid w:val="004D49DC"/>
    <w:rsid w:val="004E0055"/>
    <w:rsid w:val="00501CEE"/>
    <w:rsid w:val="00504914"/>
    <w:rsid w:val="005069FC"/>
    <w:rsid w:val="00525D10"/>
    <w:rsid w:val="0053587B"/>
    <w:rsid w:val="00555F9C"/>
    <w:rsid w:val="00571F79"/>
    <w:rsid w:val="0058723C"/>
    <w:rsid w:val="00590231"/>
    <w:rsid w:val="005916CA"/>
    <w:rsid w:val="005A09D3"/>
    <w:rsid w:val="005B6938"/>
    <w:rsid w:val="005B7E01"/>
    <w:rsid w:val="005D09FB"/>
    <w:rsid w:val="005D60A0"/>
    <w:rsid w:val="005E1375"/>
    <w:rsid w:val="005E188F"/>
    <w:rsid w:val="005E3D36"/>
    <w:rsid w:val="005E6DEA"/>
    <w:rsid w:val="005F61B0"/>
    <w:rsid w:val="005F628F"/>
    <w:rsid w:val="005F7C70"/>
    <w:rsid w:val="00613898"/>
    <w:rsid w:val="00614938"/>
    <w:rsid w:val="00636181"/>
    <w:rsid w:val="00640E1B"/>
    <w:rsid w:val="00665A32"/>
    <w:rsid w:val="00667B50"/>
    <w:rsid w:val="00673F94"/>
    <w:rsid w:val="00674C61"/>
    <w:rsid w:val="006815E7"/>
    <w:rsid w:val="00685D29"/>
    <w:rsid w:val="00691E6F"/>
    <w:rsid w:val="006A155F"/>
    <w:rsid w:val="006A339E"/>
    <w:rsid w:val="006A672E"/>
    <w:rsid w:val="006A74D1"/>
    <w:rsid w:val="006C7336"/>
    <w:rsid w:val="006D4D5E"/>
    <w:rsid w:val="006E306C"/>
    <w:rsid w:val="006E4112"/>
    <w:rsid w:val="006E51D2"/>
    <w:rsid w:val="006E6F62"/>
    <w:rsid w:val="007017BB"/>
    <w:rsid w:val="007058F7"/>
    <w:rsid w:val="00707B09"/>
    <w:rsid w:val="00714DB4"/>
    <w:rsid w:val="007155FC"/>
    <w:rsid w:val="00716096"/>
    <w:rsid w:val="00723841"/>
    <w:rsid w:val="007241AF"/>
    <w:rsid w:val="0072717F"/>
    <w:rsid w:val="00734734"/>
    <w:rsid w:val="007360D1"/>
    <w:rsid w:val="00741594"/>
    <w:rsid w:val="00744892"/>
    <w:rsid w:val="007878AA"/>
    <w:rsid w:val="00793E47"/>
    <w:rsid w:val="00794DFA"/>
    <w:rsid w:val="007967C5"/>
    <w:rsid w:val="007B3D99"/>
    <w:rsid w:val="007D4BE4"/>
    <w:rsid w:val="007F3CF3"/>
    <w:rsid w:val="007F5393"/>
    <w:rsid w:val="008067EA"/>
    <w:rsid w:val="00812A4B"/>
    <w:rsid w:val="00816EA1"/>
    <w:rsid w:val="008268CC"/>
    <w:rsid w:val="00866517"/>
    <w:rsid w:val="00870AC9"/>
    <w:rsid w:val="00872E48"/>
    <w:rsid w:val="0087505A"/>
    <w:rsid w:val="008843CC"/>
    <w:rsid w:val="00891F8C"/>
    <w:rsid w:val="008969C3"/>
    <w:rsid w:val="00897DFA"/>
    <w:rsid w:val="008A0504"/>
    <w:rsid w:val="008B04E0"/>
    <w:rsid w:val="008C2BBC"/>
    <w:rsid w:val="008D53B2"/>
    <w:rsid w:val="008D714D"/>
    <w:rsid w:val="008D7B42"/>
    <w:rsid w:val="008E224A"/>
    <w:rsid w:val="008E4162"/>
    <w:rsid w:val="008F1438"/>
    <w:rsid w:val="008F31F1"/>
    <w:rsid w:val="008F7ADE"/>
    <w:rsid w:val="008F7E59"/>
    <w:rsid w:val="009005A4"/>
    <w:rsid w:val="00933A58"/>
    <w:rsid w:val="0093492F"/>
    <w:rsid w:val="009403F8"/>
    <w:rsid w:val="00941250"/>
    <w:rsid w:val="00943BC7"/>
    <w:rsid w:val="00960501"/>
    <w:rsid w:val="0098027E"/>
    <w:rsid w:val="009848F5"/>
    <w:rsid w:val="00986ED4"/>
    <w:rsid w:val="009B002B"/>
    <w:rsid w:val="009C007E"/>
    <w:rsid w:val="009C3711"/>
    <w:rsid w:val="009D0E96"/>
    <w:rsid w:val="009D1782"/>
    <w:rsid w:val="00A075F1"/>
    <w:rsid w:val="00A10F03"/>
    <w:rsid w:val="00A13538"/>
    <w:rsid w:val="00A2227D"/>
    <w:rsid w:val="00A45FF0"/>
    <w:rsid w:val="00A56E4B"/>
    <w:rsid w:val="00A57CCB"/>
    <w:rsid w:val="00A60AC8"/>
    <w:rsid w:val="00A66AE2"/>
    <w:rsid w:val="00AB026D"/>
    <w:rsid w:val="00AB1DEC"/>
    <w:rsid w:val="00AB6A22"/>
    <w:rsid w:val="00AB6AFD"/>
    <w:rsid w:val="00AC6317"/>
    <w:rsid w:val="00AD2677"/>
    <w:rsid w:val="00AD2FD1"/>
    <w:rsid w:val="00AE05BD"/>
    <w:rsid w:val="00AE24E2"/>
    <w:rsid w:val="00AE6BC6"/>
    <w:rsid w:val="00AF73CD"/>
    <w:rsid w:val="00B06B9B"/>
    <w:rsid w:val="00B06FED"/>
    <w:rsid w:val="00B36401"/>
    <w:rsid w:val="00B4022A"/>
    <w:rsid w:val="00B6025E"/>
    <w:rsid w:val="00B6358F"/>
    <w:rsid w:val="00B64AA4"/>
    <w:rsid w:val="00B739C1"/>
    <w:rsid w:val="00B82F9B"/>
    <w:rsid w:val="00B84124"/>
    <w:rsid w:val="00B84B29"/>
    <w:rsid w:val="00BB245B"/>
    <w:rsid w:val="00BC79A2"/>
    <w:rsid w:val="00BD3047"/>
    <w:rsid w:val="00BD602C"/>
    <w:rsid w:val="00BE1524"/>
    <w:rsid w:val="00BE720C"/>
    <w:rsid w:val="00C05C01"/>
    <w:rsid w:val="00C06314"/>
    <w:rsid w:val="00C149ED"/>
    <w:rsid w:val="00C20531"/>
    <w:rsid w:val="00C22626"/>
    <w:rsid w:val="00C2290A"/>
    <w:rsid w:val="00C42964"/>
    <w:rsid w:val="00C5461E"/>
    <w:rsid w:val="00C574A9"/>
    <w:rsid w:val="00C75AA7"/>
    <w:rsid w:val="00C75CB5"/>
    <w:rsid w:val="00CA5136"/>
    <w:rsid w:val="00CA6DCC"/>
    <w:rsid w:val="00CB3FF3"/>
    <w:rsid w:val="00CB58CC"/>
    <w:rsid w:val="00CD53FE"/>
    <w:rsid w:val="00CD6F84"/>
    <w:rsid w:val="00CE728A"/>
    <w:rsid w:val="00CE7A7A"/>
    <w:rsid w:val="00CF2457"/>
    <w:rsid w:val="00CF2585"/>
    <w:rsid w:val="00D1299A"/>
    <w:rsid w:val="00D225B8"/>
    <w:rsid w:val="00D22EE8"/>
    <w:rsid w:val="00D32E38"/>
    <w:rsid w:val="00D35A93"/>
    <w:rsid w:val="00D35B86"/>
    <w:rsid w:val="00D40967"/>
    <w:rsid w:val="00D51E18"/>
    <w:rsid w:val="00D6100A"/>
    <w:rsid w:val="00D710C8"/>
    <w:rsid w:val="00D71DEB"/>
    <w:rsid w:val="00D86286"/>
    <w:rsid w:val="00D86910"/>
    <w:rsid w:val="00DA2E01"/>
    <w:rsid w:val="00DA3FBB"/>
    <w:rsid w:val="00DA4B02"/>
    <w:rsid w:val="00DC4C84"/>
    <w:rsid w:val="00DC5C2D"/>
    <w:rsid w:val="00DC70FB"/>
    <w:rsid w:val="00DD6039"/>
    <w:rsid w:val="00DD6D7F"/>
    <w:rsid w:val="00DE0A19"/>
    <w:rsid w:val="00DE4301"/>
    <w:rsid w:val="00DE5724"/>
    <w:rsid w:val="00DE7711"/>
    <w:rsid w:val="00E010A1"/>
    <w:rsid w:val="00E048CC"/>
    <w:rsid w:val="00E15A1D"/>
    <w:rsid w:val="00E21316"/>
    <w:rsid w:val="00E22DA5"/>
    <w:rsid w:val="00E25DA4"/>
    <w:rsid w:val="00E42C64"/>
    <w:rsid w:val="00E45DCA"/>
    <w:rsid w:val="00E64730"/>
    <w:rsid w:val="00E664DD"/>
    <w:rsid w:val="00E66C0D"/>
    <w:rsid w:val="00E7081D"/>
    <w:rsid w:val="00E80C06"/>
    <w:rsid w:val="00E9388F"/>
    <w:rsid w:val="00E94C5F"/>
    <w:rsid w:val="00E95B6A"/>
    <w:rsid w:val="00E95BB2"/>
    <w:rsid w:val="00EA7F6D"/>
    <w:rsid w:val="00EC1B86"/>
    <w:rsid w:val="00EC1DCE"/>
    <w:rsid w:val="00EC7CD1"/>
    <w:rsid w:val="00ED1260"/>
    <w:rsid w:val="00ED460E"/>
    <w:rsid w:val="00ED50F2"/>
    <w:rsid w:val="00EE2F0D"/>
    <w:rsid w:val="00EE7B1A"/>
    <w:rsid w:val="00EF0298"/>
    <w:rsid w:val="00EF0C1F"/>
    <w:rsid w:val="00EF0D5C"/>
    <w:rsid w:val="00F0611E"/>
    <w:rsid w:val="00F160DB"/>
    <w:rsid w:val="00F17928"/>
    <w:rsid w:val="00F17AC9"/>
    <w:rsid w:val="00F303B6"/>
    <w:rsid w:val="00F32E68"/>
    <w:rsid w:val="00F614E5"/>
    <w:rsid w:val="00F662D4"/>
    <w:rsid w:val="00F66FF6"/>
    <w:rsid w:val="00F67A1E"/>
    <w:rsid w:val="00F72DC3"/>
    <w:rsid w:val="00F82C99"/>
    <w:rsid w:val="00F9257E"/>
    <w:rsid w:val="00FA10B4"/>
    <w:rsid w:val="00FC3047"/>
    <w:rsid w:val="00FC6DFC"/>
    <w:rsid w:val="00FE1A90"/>
    <w:rsid w:val="00FE6EAA"/>
    <w:rsid w:val="00FE7FDE"/>
    <w:rsid w:val="00FF0E0C"/>
    <w:rsid w:val="00FF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47C91"/>
  <w15:chartTrackingRefBased/>
  <w15:docId w15:val="{7CB15ED8-C70E-43E8-AE69-A2FE58DB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0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DEB"/>
  </w:style>
  <w:style w:type="paragraph" w:styleId="Footer">
    <w:name w:val="footer"/>
    <w:basedOn w:val="Normal"/>
    <w:link w:val="FooterChar"/>
    <w:uiPriority w:val="99"/>
    <w:unhideWhenUsed/>
    <w:rsid w:val="00D71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DEB"/>
  </w:style>
  <w:style w:type="paragraph" w:styleId="NoSpacing">
    <w:name w:val="No Spacing"/>
    <w:uiPriority w:val="1"/>
    <w:qFormat/>
    <w:rsid w:val="00176E6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1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56A98-E035-40D9-B4A6-3F58EF0EA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Tribbett</dc:creator>
  <cp:keywords/>
  <dc:description/>
  <cp:lastModifiedBy>David Hewitt</cp:lastModifiedBy>
  <cp:revision>31</cp:revision>
  <dcterms:created xsi:type="dcterms:W3CDTF">2019-07-23T22:03:00Z</dcterms:created>
  <dcterms:modified xsi:type="dcterms:W3CDTF">2024-12-09T20:49:00Z</dcterms:modified>
</cp:coreProperties>
</file>