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E4F7" w14:textId="2467ED2B" w:rsidR="00CD43F1" w:rsidRDefault="000A6704" w:rsidP="00E33F52">
      <w:pPr>
        <w:pStyle w:val="Heading1"/>
      </w:pPr>
      <w:r>
        <w:t xml:space="preserve">CES </w:t>
      </w:r>
      <w:r w:rsidR="003C3B7E">
        <w:t>Youth &amp; Singles</w:t>
      </w:r>
      <w:r>
        <w:t xml:space="preserve"> Retreat Planning</w:t>
      </w:r>
    </w:p>
    <w:p w14:paraId="4202601D" w14:textId="257AC99C" w:rsidR="00E33F52" w:rsidRPr="00E33F52" w:rsidRDefault="00E33F52" w:rsidP="00E33F52">
      <w:pPr>
        <w:pStyle w:val="Heading2"/>
      </w:pPr>
      <w:r>
        <w:t>Meeting Minutes</w:t>
      </w:r>
    </w:p>
    <w:p w14:paraId="330B5394" w14:textId="4ED1F68F" w:rsidR="003C2694" w:rsidRDefault="003C2694" w:rsidP="00E33F52">
      <w:pPr>
        <w:pStyle w:val="Heading3"/>
      </w:pPr>
      <w:r>
        <w:t>January 5, 2021</w:t>
      </w:r>
    </w:p>
    <w:p w14:paraId="67ECAEDA" w14:textId="4302512E" w:rsidR="003C2694" w:rsidRDefault="003C2694" w:rsidP="00E33F52">
      <w:pPr>
        <w:pStyle w:val="Heading3"/>
      </w:pPr>
      <w:r>
        <w:t>11:30-1:30</w:t>
      </w:r>
      <w:r w:rsidR="000A6704">
        <w:t xml:space="preserve"> via TEAMS meeting</w:t>
      </w:r>
    </w:p>
    <w:p w14:paraId="4AF13C42" w14:textId="23A1950F" w:rsidR="002C230A" w:rsidRDefault="002C230A"/>
    <w:p w14:paraId="08E01534" w14:textId="179A1A93" w:rsidR="002C230A" w:rsidRDefault="002C230A"/>
    <w:p w14:paraId="26987EAB" w14:textId="60FE178D" w:rsidR="002C230A" w:rsidRPr="00F35F0E" w:rsidRDefault="002C230A" w:rsidP="00E33F52">
      <w:pPr>
        <w:pStyle w:val="Heading3"/>
      </w:pPr>
      <w:r w:rsidRPr="00F35F0E">
        <w:t xml:space="preserve">Attendance: </w:t>
      </w:r>
    </w:p>
    <w:p w14:paraId="434031B9" w14:textId="00F7F64E" w:rsidR="002C230A" w:rsidRPr="00F35F0E" w:rsidRDefault="002C230A" w:rsidP="002C230A">
      <w:pPr>
        <w:pStyle w:val="NoSpacing"/>
        <w:ind w:left="360"/>
        <w:rPr>
          <w:bCs/>
          <w:color w:val="0070C0"/>
        </w:rPr>
      </w:pPr>
      <w:r w:rsidRPr="00CB277F">
        <w:rPr>
          <w:b/>
        </w:rPr>
        <w:t>Committee Members</w:t>
      </w:r>
      <w:r>
        <w:rPr>
          <w:bCs/>
        </w:rPr>
        <w:t>:</w:t>
      </w:r>
      <w:r w:rsidRPr="00F35F0E">
        <w:rPr>
          <w:bCs/>
          <w:color w:val="0070C0"/>
        </w:rPr>
        <w:t xml:space="preserve"> Kim Lieberman, </w:t>
      </w:r>
      <w:r w:rsidR="00E33F52">
        <w:rPr>
          <w:bCs/>
          <w:color w:val="0070C0"/>
        </w:rPr>
        <w:t xml:space="preserve">co-chair </w:t>
      </w:r>
      <w:r w:rsidRPr="00F35F0E">
        <w:rPr>
          <w:bCs/>
          <w:color w:val="0070C0"/>
        </w:rPr>
        <w:t>Susannah King</w:t>
      </w:r>
      <w:r>
        <w:rPr>
          <w:bCs/>
          <w:color w:val="0070C0"/>
        </w:rPr>
        <w:t xml:space="preserve">, Tim </w:t>
      </w:r>
      <w:proofErr w:type="spellStart"/>
      <w:r>
        <w:rPr>
          <w:bCs/>
          <w:color w:val="0070C0"/>
        </w:rPr>
        <w:t>Deen</w:t>
      </w:r>
      <w:proofErr w:type="spellEnd"/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Stacy Sweeney</w:t>
      </w:r>
      <w:r>
        <w:rPr>
          <w:bCs/>
          <w:color w:val="0070C0"/>
        </w:rPr>
        <w:t xml:space="preserve">, </w:t>
      </w:r>
      <w:proofErr w:type="spellStart"/>
      <w:r w:rsidRPr="00F35F0E">
        <w:rPr>
          <w:bCs/>
          <w:color w:val="0070C0"/>
        </w:rPr>
        <w:t>Qually</w:t>
      </w:r>
      <w:proofErr w:type="spellEnd"/>
      <w:r w:rsidRPr="00F35F0E">
        <w:rPr>
          <w:bCs/>
          <w:color w:val="0070C0"/>
        </w:rPr>
        <w:t xml:space="preserve"> Neal</w:t>
      </w:r>
      <w:r>
        <w:rPr>
          <w:bCs/>
          <w:color w:val="0070C0"/>
        </w:rPr>
        <w:t xml:space="preserve">, Tim </w:t>
      </w:r>
      <w:proofErr w:type="spellStart"/>
      <w:r>
        <w:rPr>
          <w:bCs/>
          <w:color w:val="0070C0"/>
        </w:rPr>
        <w:t>Deen</w:t>
      </w:r>
      <w:proofErr w:type="spellEnd"/>
      <w:r>
        <w:rPr>
          <w:bCs/>
          <w:color w:val="0070C0"/>
        </w:rPr>
        <w:t>,</w:t>
      </w:r>
      <w:r w:rsidRPr="000F6027">
        <w:rPr>
          <w:bCs/>
          <w:color w:val="0070C0"/>
        </w:rPr>
        <w:t xml:space="preserve"> </w:t>
      </w:r>
      <w:r>
        <w:rPr>
          <w:bCs/>
          <w:color w:val="0070C0"/>
        </w:rPr>
        <w:t>Cherita</w:t>
      </w:r>
      <w:r>
        <w:rPr>
          <w:bCs/>
          <w:color w:val="0070C0"/>
        </w:rPr>
        <w:t xml:space="preserve"> Tenhoff</w:t>
      </w:r>
      <w:r>
        <w:rPr>
          <w:bCs/>
          <w:color w:val="0070C0"/>
        </w:rPr>
        <w:t>,</w:t>
      </w:r>
      <w:r w:rsidRPr="000510BA">
        <w:rPr>
          <w:bCs/>
          <w:color w:val="0070C0"/>
        </w:rPr>
        <w:t xml:space="preserve"> </w:t>
      </w:r>
      <w:r w:rsidR="00E33F52">
        <w:rPr>
          <w:bCs/>
          <w:color w:val="0070C0"/>
        </w:rPr>
        <w:t xml:space="preserve">co-chair </w:t>
      </w:r>
      <w:r w:rsidRPr="00F35F0E">
        <w:rPr>
          <w:bCs/>
          <w:color w:val="0070C0"/>
        </w:rPr>
        <w:t>Zarita Hester</w:t>
      </w:r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Lucy Bullock</w:t>
      </w:r>
      <w:r>
        <w:rPr>
          <w:bCs/>
          <w:color w:val="0070C0"/>
        </w:rPr>
        <w:t>,</w:t>
      </w:r>
      <w:r w:rsidRPr="002C230A">
        <w:rPr>
          <w:bCs/>
          <w:color w:val="0070C0"/>
        </w:rPr>
        <w:t xml:space="preserve"> </w:t>
      </w:r>
      <w:r w:rsidRPr="00F35F0E">
        <w:rPr>
          <w:bCs/>
          <w:color w:val="0070C0"/>
        </w:rPr>
        <w:t xml:space="preserve">Travis </w:t>
      </w:r>
      <w:proofErr w:type="spellStart"/>
      <w:r w:rsidRPr="00F35F0E">
        <w:rPr>
          <w:bCs/>
          <w:color w:val="0070C0"/>
        </w:rPr>
        <w:t>Earthwerner</w:t>
      </w:r>
      <w:proofErr w:type="spellEnd"/>
    </w:p>
    <w:p w14:paraId="10C06A9D" w14:textId="77777777" w:rsidR="002C230A" w:rsidRDefault="002C230A" w:rsidP="002C230A">
      <w:pPr>
        <w:pStyle w:val="NoSpacing"/>
        <w:ind w:left="360"/>
        <w:rPr>
          <w:rFonts w:eastAsia="Calibri" w:cs="Calibri"/>
          <w:b/>
        </w:rPr>
      </w:pPr>
    </w:p>
    <w:p w14:paraId="40C6CBCC" w14:textId="38335DB5" w:rsidR="002C230A" w:rsidRPr="00F35F0E" w:rsidRDefault="002C230A" w:rsidP="002C230A">
      <w:pPr>
        <w:pStyle w:val="NoSpacing"/>
        <w:ind w:left="360"/>
        <w:rPr>
          <w:rFonts w:eastAsia="Calibri" w:cs="Calibri"/>
          <w:bCs/>
          <w:color w:val="0070C0"/>
        </w:rPr>
      </w:pPr>
      <w:r w:rsidRPr="00CB277F">
        <w:rPr>
          <w:rFonts w:eastAsia="Calibri" w:cs="Calibri"/>
          <w:b/>
        </w:rPr>
        <w:t>Hennepin County Staff</w:t>
      </w:r>
      <w:r>
        <w:rPr>
          <w:rFonts w:eastAsia="Calibri" w:cs="Calibri"/>
          <w:bCs/>
        </w:rPr>
        <w:t xml:space="preserve">: </w:t>
      </w:r>
      <w:r w:rsidRPr="00F35F0E">
        <w:rPr>
          <w:rFonts w:eastAsia="Calibri" w:cs="Calibri"/>
          <w:bCs/>
          <w:color w:val="0070C0"/>
        </w:rPr>
        <w:t xml:space="preserve">Katherine DeSantis, Eric Richert, Amy Donahue, </w:t>
      </w:r>
      <w:r>
        <w:rPr>
          <w:rFonts w:eastAsia="Calibri" w:cs="Calibri"/>
          <w:bCs/>
          <w:color w:val="0070C0"/>
        </w:rPr>
        <w:t xml:space="preserve">Lindsay Anderson, </w:t>
      </w:r>
      <w:r w:rsidR="00E33F52">
        <w:rPr>
          <w:rFonts w:eastAsia="Calibri" w:cs="Calibri"/>
          <w:bCs/>
          <w:color w:val="0070C0"/>
        </w:rPr>
        <w:t>Reneea Stewart</w:t>
      </w:r>
    </w:p>
    <w:p w14:paraId="021E2B87" w14:textId="77777777" w:rsidR="002C230A" w:rsidRDefault="002C230A" w:rsidP="00E33F52">
      <w:pPr>
        <w:pStyle w:val="NoSpacing"/>
        <w:rPr>
          <w:rFonts w:eastAsia="Calibri" w:cs="Calibri"/>
          <w:bCs/>
        </w:rPr>
      </w:pPr>
    </w:p>
    <w:p w14:paraId="5A7889EC" w14:textId="3693EF10" w:rsidR="002C230A" w:rsidRDefault="002C230A" w:rsidP="002C230A">
      <w:pPr>
        <w:pStyle w:val="NoSpacing"/>
        <w:ind w:left="360"/>
        <w:rPr>
          <w:bCs/>
          <w:color w:val="0070C0"/>
        </w:rPr>
      </w:pPr>
      <w:r>
        <w:rPr>
          <w:rFonts w:eastAsia="Calibri" w:cs="Calibri"/>
          <w:b/>
        </w:rPr>
        <w:t>Not in Attendance:</w:t>
      </w:r>
      <w:r>
        <w:rPr>
          <w:bCs/>
          <w:color w:val="0070C0"/>
        </w:rPr>
        <w:t xml:space="preserve">, </w:t>
      </w:r>
      <w:r w:rsidR="00E33F52" w:rsidRPr="00F35F0E">
        <w:rPr>
          <w:bCs/>
          <w:color w:val="0070C0"/>
        </w:rPr>
        <w:t>Mark Miller</w:t>
      </w:r>
    </w:p>
    <w:p w14:paraId="0DFA331A" w14:textId="5D4FFF32" w:rsidR="002C230A" w:rsidRDefault="002C230A"/>
    <w:p w14:paraId="5CE531E9" w14:textId="77777777" w:rsidR="00CD43F1" w:rsidRDefault="00CD43F1"/>
    <w:tbl>
      <w:tblPr>
        <w:tblStyle w:val="a"/>
        <w:tblW w:w="10615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7570"/>
      </w:tblGrid>
      <w:tr w:rsidR="002C230A" w14:paraId="1D8E671B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9A40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Agenda Item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6496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Notes/Tasks</w:t>
            </w:r>
          </w:p>
        </w:tc>
      </w:tr>
      <w:tr w:rsidR="002C230A" w14:paraId="0D996722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48DA" w14:textId="77777777" w:rsidR="002C230A" w:rsidRDefault="002C230A">
            <w:r>
              <w:t xml:space="preserve">Welcome &amp; Community Building Activities </w:t>
            </w:r>
            <w:r>
              <w:tab/>
            </w:r>
            <w:r>
              <w:tab/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A0A2" w14:textId="74B7DC61" w:rsidR="002C230A" w:rsidRDefault="002C230A">
            <w:r>
              <w:t>Introductions and agency updates:</w:t>
            </w:r>
          </w:p>
          <w:p w14:paraId="4C8E5A77" w14:textId="775CF6E8" w:rsidR="002C230A" w:rsidRDefault="002C230A">
            <w:r w:rsidRPr="00720533">
              <w:rPr>
                <w:b/>
                <w:bCs/>
              </w:rPr>
              <w:t>Health Care for the Homeless</w:t>
            </w:r>
            <w:r>
              <w:t xml:space="preserve"> continues to be involved in the response to the pandemic. The team screened individuals accessing shelter to see who should be prioritized for </w:t>
            </w:r>
            <w:r w:rsidR="00720533">
              <w:t>hotel placements;</w:t>
            </w:r>
            <w:r>
              <w:t xml:space="preserve"> </w:t>
            </w:r>
            <w:r w:rsidR="00720533">
              <w:t>they</w:t>
            </w:r>
            <w:r>
              <w:t xml:space="preserve"> are providing case management to the </w:t>
            </w:r>
            <w:r w:rsidR="00720533">
              <w:t>hotels to housing project; hired a full outreach team</w:t>
            </w:r>
          </w:p>
          <w:p w14:paraId="447907A9" w14:textId="7227AF17" w:rsidR="00720533" w:rsidRDefault="00720533"/>
          <w:p w14:paraId="7774F73E" w14:textId="0C9C6E72" w:rsidR="00720533" w:rsidRDefault="00720533">
            <w:r w:rsidRPr="00720533">
              <w:rPr>
                <w:b/>
                <w:bCs/>
              </w:rPr>
              <w:t>Just Us Health</w:t>
            </w:r>
            <w:r>
              <w:t xml:space="preserve"> – Hiring at the moment; working with Health Care for the Homeless at HIV positive clients </w:t>
            </w:r>
          </w:p>
          <w:p w14:paraId="70926635" w14:textId="3B680095" w:rsidR="00720533" w:rsidRDefault="00720533"/>
          <w:p w14:paraId="1FEB1B63" w14:textId="6845CDF3" w:rsidR="00720533" w:rsidRDefault="00720533">
            <w:r w:rsidRPr="00720533">
              <w:rPr>
                <w:b/>
                <w:bCs/>
              </w:rPr>
              <w:t xml:space="preserve">Our </w:t>
            </w:r>
            <w:proofErr w:type="spellStart"/>
            <w:r w:rsidRPr="00720533">
              <w:rPr>
                <w:b/>
                <w:bCs/>
              </w:rPr>
              <w:t>Saviours</w:t>
            </w:r>
            <w:proofErr w:type="spellEnd"/>
            <w:r w:rsidRPr="00720533">
              <w:rPr>
                <w:b/>
                <w:bCs/>
              </w:rPr>
              <w:t xml:space="preserve"> Shelter</w:t>
            </w:r>
            <w:r>
              <w:rPr>
                <w:b/>
                <w:bCs/>
              </w:rPr>
              <w:t>:</w:t>
            </w:r>
            <w:r>
              <w:t xml:space="preserve"> Funding secured to operate hotel program through February </w:t>
            </w:r>
          </w:p>
          <w:p w14:paraId="58FAC881" w14:textId="27EAE5EA" w:rsidR="00720533" w:rsidRDefault="00720533"/>
          <w:p w14:paraId="79830ECE" w14:textId="4B218E6D" w:rsidR="00720533" w:rsidRDefault="00720533">
            <w:r w:rsidRPr="00720533">
              <w:rPr>
                <w:b/>
                <w:bCs/>
              </w:rPr>
              <w:t>RS Eden</w:t>
            </w:r>
            <w:r>
              <w:t xml:space="preserve"> – Broke ground on Amber Apartments</w:t>
            </w:r>
          </w:p>
          <w:p w14:paraId="247F2B15" w14:textId="3DA49913" w:rsidR="00720533" w:rsidRPr="00720533" w:rsidRDefault="00720533">
            <w:pPr>
              <w:rPr>
                <w:b/>
                <w:bCs/>
              </w:rPr>
            </w:pPr>
          </w:p>
          <w:p w14:paraId="6E913C93" w14:textId="6161D3AC" w:rsidR="00720533" w:rsidRDefault="00720533">
            <w:r w:rsidRPr="00720533">
              <w:rPr>
                <w:b/>
                <w:bCs/>
              </w:rPr>
              <w:t>AICDC</w:t>
            </w:r>
            <w:r>
              <w:t xml:space="preserve"> – Opened two spaces: One property on Franklin and the Homeward Bound Shelter</w:t>
            </w:r>
          </w:p>
          <w:p w14:paraId="010252CB" w14:textId="512ED909" w:rsidR="00720533" w:rsidRDefault="00720533"/>
          <w:p w14:paraId="0D491D51" w14:textId="44B6F670" w:rsidR="00720533" w:rsidRDefault="00720533">
            <w:r w:rsidRPr="00720533">
              <w:rPr>
                <w:b/>
                <w:bCs/>
              </w:rPr>
              <w:t>St. Stephen’s</w:t>
            </w:r>
            <w:r>
              <w:t xml:space="preserve"> – merger with House of Charity </w:t>
            </w:r>
            <w:r w:rsidR="00560B5B">
              <w:t>is official</w:t>
            </w:r>
          </w:p>
          <w:p w14:paraId="7FC9C7E0" w14:textId="7B05E68A" w:rsidR="00720533" w:rsidRDefault="00720533"/>
          <w:p w14:paraId="2C6A3A3D" w14:textId="77777777" w:rsidR="00720533" w:rsidRDefault="00720533"/>
          <w:p w14:paraId="5EB86E7B" w14:textId="77777777" w:rsidR="002C230A" w:rsidRDefault="002C230A"/>
          <w:p w14:paraId="112368BC" w14:textId="77777777" w:rsidR="002C230A" w:rsidRDefault="002C230A" w:rsidP="00E33F52"/>
        </w:tc>
      </w:tr>
      <w:tr w:rsidR="002C230A" w14:paraId="567EA324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4AD5" w14:textId="77777777" w:rsidR="002C230A" w:rsidRDefault="002C230A">
            <w:r>
              <w:t>2020 CES Workplan Review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D8FC" w14:textId="77777777" w:rsidR="00560B5B" w:rsidRDefault="00560B5B" w:rsidP="00560B5B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Coordinated Entry Leadership scope: </w:t>
            </w:r>
            <w:r>
              <w:rPr>
                <w:rFonts w:eastAsia="Times New Roman"/>
                <w:color w:val="000000"/>
              </w:rPr>
              <w:t>Ensure service accessibility – Prioritize swift exit – Align services – Prioritize Services for greatest need – Build efficient system – Invest in strengthening the system</w:t>
            </w:r>
          </w:p>
          <w:p w14:paraId="7E1817EE" w14:textId="77777777" w:rsidR="00560B5B" w:rsidRDefault="00560B5B" w:rsidP="00560B5B">
            <w:pPr>
              <w:spacing w:line="240" w:lineRule="auto"/>
              <w:rPr>
                <w:rFonts w:eastAsia="Times New Roman"/>
                <w:color w:val="000000"/>
              </w:rPr>
            </w:pPr>
          </w:p>
          <w:p w14:paraId="7D5B043C" w14:textId="77777777" w:rsidR="00560B5B" w:rsidRDefault="00560B5B" w:rsidP="00560B5B">
            <w:pPr>
              <w:spacing w:line="240" w:lineRule="auto"/>
              <w:rPr>
                <w:rFonts w:eastAsia="Times New Roman"/>
                <w:color w:val="000000"/>
              </w:rPr>
            </w:pPr>
            <w:r w:rsidRPr="00F079D1">
              <w:rPr>
                <w:rFonts w:eastAsia="Times New Roman"/>
                <w:b/>
                <w:bCs/>
                <w:color w:val="000000"/>
              </w:rPr>
              <w:t>CE Core Elements</w:t>
            </w:r>
            <w:r>
              <w:rPr>
                <w:rFonts w:eastAsia="Times New Roman"/>
                <w:color w:val="000000"/>
              </w:rPr>
              <w:t xml:space="preserve">: Access, Assessment, Prioritization, and referral </w:t>
            </w:r>
          </w:p>
          <w:p w14:paraId="0713F96D" w14:textId="2BB94A49" w:rsidR="00560B5B" w:rsidRDefault="00560B5B"/>
          <w:p w14:paraId="76AD408B" w14:textId="6455D3BC" w:rsidR="00816A09" w:rsidRPr="00816A09" w:rsidRDefault="00816A09" w:rsidP="00816A09">
            <w:r>
              <w:t>Work Plan Review:</w:t>
            </w:r>
          </w:p>
          <w:p w14:paraId="7E63932E" w14:textId="164BD814" w:rsidR="00816A09" w:rsidRDefault="00816A09" w:rsidP="00816A09">
            <w:pPr>
              <w:pStyle w:val="ListParagraph"/>
              <w:numPr>
                <w:ilvl w:val="0"/>
                <w:numId w:val="4"/>
              </w:numPr>
            </w:pPr>
            <w:r w:rsidRPr="00816A09">
              <w:rPr>
                <w:b/>
                <w:bCs/>
              </w:rPr>
              <w:t>Communication</w:t>
            </w:r>
            <w:r>
              <w:t>: Website was updated. The intro was updated. Drawers that separate out information for Participants and Services provers were created. Data was updated. Forms and policies are now on the websites</w:t>
            </w:r>
          </w:p>
          <w:p w14:paraId="109F8339" w14:textId="5279E524" w:rsidR="00816A09" w:rsidRDefault="00816A09"/>
          <w:p w14:paraId="29588234" w14:textId="4A43E364" w:rsidR="00816A09" w:rsidRDefault="00816A09" w:rsidP="00816A09">
            <w:pPr>
              <w:pStyle w:val="ListParagraph"/>
              <w:numPr>
                <w:ilvl w:val="0"/>
                <w:numId w:val="4"/>
              </w:numPr>
            </w:pPr>
            <w:r w:rsidRPr="00816A09">
              <w:rPr>
                <w:b/>
                <w:bCs/>
              </w:rPr>
              <w:t xml:space="preserve">Set Assessor standards </w:t>
            </w:r>
            <w:r>
              <w:t>– working Josh Dye to update the training</w:t>
            </w:r>
          </w:p>
          <w:p w14:paraId="29774F0B" w14:textId="6120190F" w:rsidR="00816A09" w:rsidRDefault="00816A09"/>
          <w:p w14:paraId="276E39E7" w14:textId="5B4AAC56" w:rsidR="00816A09" w:rsidRDefault="00816A09" w:rsidP="00816A09">
            <w:pPr>
              <w:pStyle w:val="ListParagraph"/>
              <w:numPr>
                <w:ilvl w:val="0"/>
                <w:numId w:val="4"/>
              </w:numPr>
            </w:pPr>
            <w:r w:rsidRPr="00816A09">
              <w:rPr>
                <w:b/>
                <w:bCs/>
              </w:rPr>
              <w:t xml:space="preserve">List management </w:t>
            </w:r>
            <w:r>
              <w:t xml:space="preserve">– This goal was not finalized </w:t>
            </w:r>
          </w:p>
          <w:p w14:paraId="5AC241B2" w14:textId="695F3D6D" w:rsidR="00816A09" w:rsidRDefault="00816A09"/>
          <w:p w14:paraId="43FD2B64" w14:textId="77777777" w:rsidR="00816A09" w:rsidRPr="00816A09" w:rsidRDefault="00816A09" w:rsidP="00816A0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i/>
                <w:iCs/>
                <w:color w:val="000000"/>
              </w:rPr>
            </w:pPr>
            <w:r w:rsidRPr="00816A09">
              <w:rPr>
                <w:rFonts w:eastAsia="Times New Roman"/>
                <w:b/>
                <w:bCs/>
                <w:color w:val="000000"/>
              </w:rPr>
              <w:t>Identify new assessment tool</w:t>
            </w:r>
            <w:r w:rsidRPr="00816A09">
              <w:rPr>
                <w:rFonts w:eastAsia="Times New Roman"/>
                <w:color w:val="000000"/>
              </w:rPr>
              <w:t xml:space="preserve"> – </w:t>
            </w:r>
            <w:r w:rsidRPr="00816A09">
              <w:rPr>
                <w:rFonts w:eastAsia="Times New Roman"/>
                <w:i/>
                <w:iCs/>
                <w:color w:val="000000"/>
              </w:rPr>
              <w:t>In progress</w:t>
            </w:r>
            <w:r w:rsidRPr="00816A09">
              <w:rPr>
                <w:rFonts w:eastAsia="Times New Roman"/>
                <w:color w:val="000000"/>
              </w:rPr>
              <w:t>: HUD equity demo and partnership with C4 is addressing this goal. Three focus areas: disability and assessment of medical fragility, Access points, client choice (housing preference).</w:t>
            </w:r>
          </w:p>
          <w:p w14:paraId="582D93CE" w14:textId="77777777" w:rsidR="00560B5B" w:rsidRDefault="00560B5B"/>
          <w:p w14:paraId="0987B4E8" w14:textId="77777777" w:rsidR="00560B5B" w:rsidRDefault="00560B5B"/>
          <w:p w14:paraId="765C8E22" w14:textId="77777777" w:rsidR="002C230A" w:rsidRDefault="002C230A"/>
          <w:p w14:paraId="51C6FD5F" w14:textId="77777777" w:rsidR="002C230A" w:rsidRDefault="002C230A" w:rsidP="00417609"/>
        </w:tc>
      </w:tr>
      <w:tr w:rsidR="002C230A" w14:paraId="482CB35E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8008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Setting SMART Goals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9896" w14:textId="5B72D237" w:rsidR="002C230A" w:rsidRDefault="00417609">
            <w:r>
              <w:t>V</w:t>
            </w:r>
            <w:r w:rsidR="002C230A">
              <w:t>ideo</w:t>
            </w:r>
            <w:r>
              <w:t xml:space="preserve">: </w:t>
            </w:r>
            <w:hyperlink r:id="rId8" w:history="1">
              <w:r w:rsidRPr="00133C74">
                <w:rPr>
                  <w:rStyle w:val="Hyperlink"/>
                </w:rPr>
                <w:t>https://www.youtube.com/watch?v=PCRSVRD2EAk</w:t>
              </w:r>
            </w:hyperlink>
            <w:r>
              <w:t xml:space="preserve"> </w:t>
            </w:r>
          </w:p>
        </w:tc>
      </w:tr>
      <w:tr w:rsidR="002C230A" w14:paraId="1FAAA90E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FBEE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CES Process and Scope of Committee Review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D10C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commentRangeStart w:id="0"/>
            <w:r>
              <w:t>Share graphic</w:t>
            </w:r>
            <w:commentRangeEnd w:id="0"/>
            <w:r>
              <w:commentReference w:id="0"/>
            </w:r>
          </w:p>
          <w:p w14:paraId="4BCA8F4D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C230A" w14:paraId="1D97C030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4125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 Goal Planning</w:t>
            </w:r>
          </w:p>
          <w:p w14:paraId="16E41816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Breakout Session 1</w:t>
            </w:r>
          </w:p>
          <w:p w14:paraId="477CD058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Vision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9D55" w14:textId="77777777" w:rsidR="002C230A" w:rsidRDefault="002C230A">
            <w:r>
              <w:t>If time and money were not a factor, what would you envision for our Coordinated Entry System?</w:t>
            </w:r>
          </w:p>
          <w:p w14:paraId="480D85CB" w14:textId="6DA79C15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D29443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8EAE2D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Breakout rooms of 3-4 people, host assigns them</w:t>
            </w:r>
          </w:p>
          <w:p w14:paraId="32BCB40A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53A63F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minutes in breakout</w:t>
            </w:r>
          </w:p>
          <w:p w14:paraId="001D84B9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796BC7" w14:textId="55212850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C230A" w14:paraId="0745439D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B2FF" w14:textId="2DE4BC5D" w:rsidR="002C230A" w:rsidRDefault="00823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</w:t>
            </w:r>
            <w:r w:rsidR="00CD5729">
              <w:t xml:space="preserve"> Out</w:t>
            </w:r>
            <w:r>
              <w:t xml:space="preserve"> of </w:t>
            </w:r>
            <w:r w:rsidR="002C230A">
              <w:t>Brainstorm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20FA" w14:textId="66F5B1D6" w:rsidR="002C230A" w:rsidRDefault="00823F5F">
            <w:r w:rsidRPr="00823F5F">
              <w:t>2021 Singles and Youth CES Workplan</w:t>
            </w:r>
            <w:r>
              <w:t xml:space="preserve"> Brainstorm list: </w:t>
            </w:r>
            <w:hyperlink r:id="rId12" w:history="1">
              <w:r w:rsidRPr="00133C74">
                <w:rPr>
                  <w:rStyle w:val="Hyperlink"/>
                </w:rPr>
                <w:t>https://docs.google.com/document/d/1ppn62Jbd9TzLAYntrd-CHY7E1XIe6jcQrF8KUtE3Lt0/edit?usp=sharing</w:t>
              </w:r>
            </w:hyperlink>
            <w:r>
              <w:t xml:space="preserve"> </w:t>
            </w:r>
          </w:p>
          <w:p w14:paraId="15201CF2" w14:textId="7AB445C4" w:rsidR="002C230A" w:rsidRDefault="002C230A"/>
          <w:p w14:paraId="70E56709" w14:textId="2BAEC7C5" w:rsidR="00823F5F" w:rsidRDefault="00823F5F"/>
          <w:p w14:paraId="6B32A203" w14:textId="3EAE706D" w:rsidR="00823F5F" w:rsidRDefault="00823F5F">
            <w:r>
              <w:t>Next activity:</w:t>
            </w:r>
          </w:p>
          <w:p w14:paraId="0C0328CA" w14:textId="77777777" w:rsidR="002C230A" w:rsidRDefault="002C230A">
            <w:commentRangeStart w:id="1"/>
            <w:r>
              <w:t>Members choose 1 topic to spend time on</w:t>
            </w:r>
            <w:commentRangeEnd w:id="1"/>
            <w:r>
              <w:commentReference w:id="1"/>
            </w:r>
          </w:p>
          <w:p w14:paraId="70407BB0" w14:textId="77777777" w:rsidR="002C230A" w:rsidRDefault="002C230A"/>
          <w:p w14:paraId="74D5F284" w14:textId="451BE116" w:rsidR="002C230A" w:rsidRDefault="002C230A"/>
        </w:tc>
      </w:tr>
      <w:tr w:rsidR="002C230A" w14:paraId="7AB5452E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23B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2021 Goal Planning</w:t>
            </w:r>
          </w:p>
          <w:p w14:paraId="2A73BAA5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Breakout Session 2</w:t>
            </w:r>
          </w:p>
          <w:p w14:paraId="34CC2209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Goals Setting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81CC" w14:textId="77777777" w:rsidR="002C230A" w:rsidRDefault="002C230A">
            <w:r>
              <w:t>Breakout into 3-4 rooms</w:t>
            </w:r>
          </w:p>
          <w:p w14:paraId="107A3060" w14:textId="77777777" w:rsidR="002C230A" w:rsidRDefault="002C230A"/>
          <w:p w14:paraId="3A9E8E5E" w14:textId="77777777" w:rsidR="002C230A" w:rsidRDefault="002C230A">
            <w:r>
              <w:t>Group identifies 1-2 SMART goals around this theme</w:t>
            </w:r>
          </w:p>
          <w:p w14:paraId="7588C3CF" w14:textId="77777777" w:rsidR="00E33F52" w:rsidRDefault="00E33F52">
            <w:pPr>
              <w:widowControl w:val="0"/>
              <w:spacing w:line="240" w:lineRule="auto"/>
            </w:pPr>
          </w:p>
          <w:p w14:paraId="7C10BDD6" w14:textId="61C4FC4A" w:rsidR="00A12493" w:rsidRDefault="00A12493">
            <w:pPr>
              <w:widowControl w:val="0"/>
              <w:spacing w:line="240" w:lineRule="auto"/>
            </w:pPr>
          </w:p>
        </w:tc>
      </w:tr>
      <w:tr w:rsidR="002C230A" w14:paraId="103391FA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019B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 Out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EA88" w14:textId="603A5857" w:rsidR="00E33F52" w:rsidRPr="00E33F52" w:rsidRDefault="00E33F52" w:rsidP="00E33F52">
            <w:pPr>
              <w:rPr>
                <w:b/>
                <w:bCs/>
              </w:rPr>
            </w:pPr>
            <w:r w:rsidRPr="00E33F52">
              <w:rPr>
                <w:b/>
                <w:bCs/>
              </w:rPr>
              <w:t>Goals:</w:t>
            </w:r>
          </w:p>
          <w:p w14:paraId="69B521FC" w14:textId="77777777" w:rsidR="00E33F52" w:rsidRDefault="00E33F52" w:rsidP="00E33F52"/>
          <w:p w14:paraId="39B0E815" w14:textId="77777777" w:rsidR="00E33F52" w:rsidRDefault="00E33F52" w:rsidP="00E33F52">
            <w:pPr>
              <w:pStyle w:val="ListParagraph"/>
              <w:numPr>
                <w:ilvl w:val="0"/>
                <w:numId w:val="5"/>
              </w:numPr>
            </w:pPr>
            <w:r>
              <w:t>How to incorporate the acquiring of documents part of the assessment conversation. Increase awareness of HB101 – Could be a required training? Could Josh Dye create a training?</w:t>
            </w:r>
          </w:p>
          <w:p w14:paraId="2B85B54A" w14:textId="240D9F9C" w:rsidR="00E33F52" w:rsidRDefault="00E33F52" w:rsidP="00E33F52">
            <w:pPr>
              <w:pStyle w:val="ListParagraph"/>
              <w:numPr>
                <w:ilvl w:val="0"/>
                <w:numId w:val="5"/>
              </w:numPr>
            </w:pPr>
            <w:r>
              <w:t>Can we incorporate with lived experience into the assessor pool. Can this be included into contracts?</w:t>
            </w:r>
          </w:p>
          <w:p w14:paraId="1335E4AF" w14:textId="1592D369" w:rsidR="00E33F52" w:rsidRDefault="00E33F52" w:rsidP="00E33F52">
            <w:pPr>
              <w:widowControl w:val="0"/>
              <w:spacing w:line="240" w:lineRule="auto"/>
            </w:pPr>
          </w:p>
          <w:p w14:paraId="3A67CA6A" w14:textId="438892C7" w:rsidR="002C230A" w:rsidRDefault="002C230A"/>
          <w:p w14:paraId="6973BBAD" w14:textId="17F3BE75" w:rsidR="00E33F52" w:rsidRDefault="00E33F52"/>
          <w:p w14:paraId="7CDE437A" w14:textId="77777777" w:rsidR="00E33F52" w:rsidRDefault="00E33F52"/>
          <w:p w14:paraId="4DA41369" w14:textId="686D711C" w:rsidR="002C230A" w:rsidRDefault="002C230A">
            <w:r>
              <w:t>Follow-up will be to share with families committee for shared goals.</w:t>
            </w:r>
            <w:r w:rsidR="00E33F52">
              <w:t xml:space="preserve"> This will be followed up with in the February meeting.</w:t>
            </w:r>
          </w:p>
        </w:tc>
      </w:tr>
      <w:tr w:rsidR="002C230A" w14:paraId="565EB206" w14:textId="77777777" w:rsidTr="002C230A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D7E6" w14:textId="77777777" w:rsidR="002C230A" w:rsidRDefault="002C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Closing Reflection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4F3F" w14:textId="57163F23" w:rsidR="002C230A" w:rsidRDefault="002C230A">
            <w:r>
              <w:t>Reflection Activity</w:t>
            </w:r>
          </w:p>
          <w:p w14:paraId="2FAA51B5" w14:textId="79D2378C" w:rsidR="002C230A" w:rsidRDefault="002C230A" w:rsidP="005A46B8"/>
          <w:p w14:paraId="340D62B3" w14:textId="77777777" w:rsidR="002C230A" w:rsidRDefault="002C230A">
            <w:r>
              <w:t>Equity Training- reminder and/or any info we need to share ahead of time</w:t>
            </w:r>
          </w:p>
        </w:tc>
      </w:tr>
    </w:tbl>
    <w:p w14:paraId="055DC4CE" w14:textId="228E6074" w:rsidR="00CD43F1" w:rsidRDefault="00CD43F1">
      <w:bookmarkStart w:id="2" w:name="_GoBack"/>
      <w:bookmarkEnd w:id="2"/>
    </w:p>
    <w:p w14:paraId="4B170428" w14:textId="4D073DFC" w:rsidR="008601EA" w:rsidRDefault="00860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480BA0" w14:paraId="374FB328" w14:textId="77777777" w:rsidTr="008601EA">
        <w:tc>
          <w:tcPr>
            <w:tcW w:w="1870" w:type="dxa"/>
          </w:tcPr>
          <w:p w14:paraId="11374176" w14:textId="43780A46" w:rsidR="00480BA0" w:rsidRDefault="00480BA0">
            <w:r>
              <w:t>Team 1</w:t>
            </w:r>
          </w:p>
        </w:tc>
        <w:tc>
          <w:tcPr>
            <w:tcW w:w="1870" w:type="dxa"/>
          </w:tcPr>
          <w:p w14:paraId="0FD6F621" w14:textId="1013648F" w:rsidR="00480BA0" w:rsidRDefault="00480BA0">
            <w:r>
              <w:t>Team 2</w:t>
            </w:r>
          </w:p>
        </w:tc>
        <w:tc>
          <w:tcPr>
            <w:tcW w:w="1870" w:type="dxa"/>
          </w:tcPr>
          <w:p w14:paraId="44AD148C" w14:textId="2D3625F7" w:rsidR="00480BA0" w:rsidRDefault="00480BA0">
            <w:r>
              <w:t>Team 3</w:t>
            </w:r>
          </w:p>
        </w:tc>
        <w:tc>
          <w:tcPr>
            <w:tcW w:w="1870" w:type="dxa"/>
          </w:tcPr>
          <w:p w14:paraId="3EFA206B" w14:textId="3000E3F6" w:rsidR="00480BA0" w:rsidRDefault="00480BA0">
            <w:r>
              <w:t>Team 4</w:t>
            </w:r>
          </w:p>
        </w:tc>
      </w:tr>
      <w:tr w:rsidR="00480BA0" w14:paraId="1EC6CA2D" w14:textId="77777777" w:rsidTr="008601EA">
        <w:tc>
          <w:tcPr>
            <w:tcW w:w="1870" w:type="dxa"/>
          </w:tcPr>
          <w:p w14:paraId="2EB2AFF3" w14:textId="77777777" w:rsidR="00480BA0" w:rsidRDefault="00480BA0">
            <w:r>
              <w:t>Mark</w:t>
            </w:r>
          </w:p>
          <w:p w14:paraId="0798D3FC" w14:textId="20D88D55" w:rsidR="009625FE" w:rsidRDefault="009625FE"/>
        </w:tc>
        <w:tc>
          <w:tcPr>
            <w:tcW w:w="1870" w:type="dxa"/>
          </w:tcPr>
          <w:p w14:paraId="0D0924D8" w14:textId="0F3BDC90" w:rsidR="00480BA0" w:rsidRDefault="00480BA0">
            <w:r>
              <w:t>Stacey</w:t>
            </w:r>
          </w:p>
        </w:tc>
        <w:tc>
          <w:tcPr>
            <w:tcW w:w="1870" w:type="dxa"/>
          </w:tcPr>
          <w:p w14:paraId="32D73216" w14:textId="01249C1A" w:rsidR="00480BA0" w:rsidRDefault="00480BA0">
            <w:r>
              <w:t>Cherita</w:t>
            </w:r>
          </w:p>
        </w:tc>
        <w:tc>
          <w:tcPr>
            <w:tcW w:w="1870" w:type="dxa"/>
          </w:tcPr>
          <w:p w14:paraId="04A931A4" w14:textId="6FEC0904" w:rsidR="00480BA0" w:rsidRDefault="00480BA0">
            <w:r>
              <w:t>Tim</w:t>
            </w:r>
          </w:p>
        </w:tc>
      </w:tr>
      <w:tr w:rsidR="00480BA0" w14:paraId="57F75ABF" w14:textId="77777777" w:rsidTr="008601EA">
        <w:tc>
          <w:tcPr>
            <w:tcW w:w="1870" w:type="dxa"/>
          </w:tcPr>
          <w:p w14:paraId="4A7E3776" w14:textId="77777777" w:rsidR="00480BA0" w:rsidRDefault="00480BA0">
            <w:r>
              <w:t>Susannah</w:t>
            </w:r>
          </w:p>
          <w:p w14:paraId="4B46F10C" w14:textId="50363438" w:rsidR="009625FE" w:rsidRDefault="009625FE"/>
        </w:tc>
        <w:tc>
          <w:tcPr>
            <w:tcW w:w="1870" w:type="dxa"/>
          </w:tcPr>
          <w:p w14:paraId="7B9A24E2" w14:textId="640D2A7D" w:rsidR="00480BA0" w:rsidRDefault="00480BA0">
            <w:r>
              <w:t>Zarita</w:t>
            </w:r>
          </w:p>
        </w:tc>
        <w:tc>
          <w:tcPr>
            <w:tcW w:w="1870" w:type="dxa"/>
          </w:tcPr>
          <w:p w14:paraId="6385F5E6" w14:textId="13543348" w:rsidR="00480BA0" w:rsidRDefault="00480BA0">
            <w:r>
              <w:t>Kim</w:t>
            </w:r>
          </w:p>
        </w:tc>
        <w:tc>
          <w:tcPr>
            <w:tcW w:w="1870" w:type="dxa"/>
          </w:tcPr>
          <w:p w14:paraId="253765E1" w14:textId="51C36548" w:rsidR="00480BA0" w:rsidRDefault="00480BA0">
            <w:proofErr w:type="spellStart"/>
            <w:r>
              <w:t>Qually</w:t>
            </w:r>
            <w:proofErr w:type="spellEnd"/>
          </w:p>
        </w:tc>
      </w:tr>
      <w:tr w:rsidR="00480BA0" w14:paraId="7E5E0528" w14:textId="77777777" w:rsidTr="008601EA">
        <w:tc>
          <w:tcPr>
            <w:tcW w:w="1870" w:type="dxa"/>
          </w:tcPr>
          <w:p w14:paraId="4761344B" w14:textId="747061B3" w:rsidR="00480BA0" w:rsidRDefault="00480BA0">
            <w:r>
              <w:t>Katie</w:t>
            </w:r>
          </w:p>
        </w:tc>
        <w:tc>
          <w:tcPr>
            <w:tcW w:w="1870" w:type="dxa"/>
          </w:tcPr>
          <w:p w14:paraId="771FF217" w14:textId="7A4073FF" w:rsidR="00480BA0" w:rsidRDefault="00480BA0">
            <w:r>
              <w:t>Lindsey</w:t>
            </w:r>
          </w:p>
        </w:tc>
        <w:tc>
          <w:tcPr>
            <w:tcW w:w="1870" w:type="dxa"/>
          </w:tcPr>
          <w:p w14:paraId="1F975C2F" w14:textId="3A4163D0" w:rsidR="00480BA0" w:rsidRDefault="00480BA0">
            <w:r>
              <w:t>Amy</w:t>
            </w:r>
          </w:p>
        </w:tc>
        <w:tc>
          <w:tcPr>
            <w:tcW w:w="1870" w:type="dxa"/>
          </w:tcPr>
          <w:p w14:paraId="095B938B" w14:textId="77777777" w:rsidR="00480BA0" w:rsidRDefault="00480BA0">
            <w:proofErr w:type="spellStart"/>
            <w:r>
              <w:t>Rennea</w:t>
            </w:r>
            <w:proofErr w:type="spellEnd"/>
          </w:p>
          <w:p w14:paraId="0CB84C6C" w14:textId="76CBF3F9" w:rsidR="00480BA0" w:rsidRDefault="00480BA0"/>
        </w:tc>
      </w:tr>
      <w:tr w:rsidR="00480BA0" w14:paraId="51ADCC0C" w14:textId="77777777" w:rsidTr="008601EA">
        <w:tc>
          <w:tcPr>
            <w:tcW w:w="1870" w:type="dxa"/>
          </w:tcPr>
          <w:p w14:paraId="34488FBA" w14:textId="77777777" w:rsidR="00480BA0" w:rsidRDefault="009625FE">
            <w:r>
              <w:t>Eric</w:t>
            </w:r>
          </w:p>
          <w:p w14:paraId="3A6D189C" w14:textId="67229204" w:rsidR="009625FE" w:rsidRDefault="009625FE"/>
        </w:tc>
        <w:tc>
          <w:tcPr>
            <w:tcW w:w="1870" w:type="dxa"/>
          </w:tcPr>
          <w:p w14:paraId="0655DF42" w14:textId="34A2B8A6" w:rsidR="00480BA0" w:rsidRDefault="009625FE">
            <w:r>
              <w:t>Laura</w:t>
            </w:r>
          </w:p>
        </w:tc>
        <w:tc>
          <w:tcPr>
            <w:tcW w:w="1870" w:type="dxa"/>
          </w:tcPr>
          <w:p w14:paraId="27629E80" w14:textId="09DE2158" w:rsidR="00480BA0" w:rsidRDefault="009625FE">
            <w:r>
              <w:t>Travis</w:t>
            </w:r>
          </w:p>
        </w:tc>
        <w:tc>
          <w:tcPr>
            <w:tcW w:w="1870" w:type="dxa"/>
          </w:tcPr>
          <w:p w14:paraId="0D675ED5" w14:textId="76B535A9" w:rsidR="00480BA0" w:rsidRDefault="009625FE">
            <w:r>
              <w:t>Scott</w:t>
            </w:r>
          </w:p>
        </w:tc>
      </w:tr>
      <w:tr w:rsidR="00221CF6" w14:paraId="237C7D0E" w14:textId="77777777" w:rsidTr="008601EA">
        <w:tc>
          <w:tcPr>
            <w:tcW w:w="1870" w:type="dxa"/>
          </w:tcPr>
          <w:p w14:paraId="553A048F" w14:textId="77777777" w:rsidR="00221CF6" w:rsidRDefault="00221CF6"/>
        </w:tc>
        <w:tc>
          <w:tcPr>
            <w:tcW w:w="1870" w:type="dxa"/>
          </w:tcPr>
          <w:p w14:paraId="2DCDC41B" w14:textId="77777777" w:rsidR="00221CF6" w:rsidRDefault="00221CF6"/>
        </w:tc>
        <w:tc>
          <w:tcPr>
            <w:tcW w:w="1870" w:type="dxa"/>
          </w:tcPr>
          <w:p w14:paraId="49E917B3" w14:textId="77777777" w:rsidR="00221CF6" w:rsidRDefault="00221CF6"/>
        </w:tc>
        <w:tc>
          <w:tcPr>
            <w:tcW w:w="1870" w:type="dxa"/>
          </w:tcPr>
          <w:p w14:paraId="25DAEF49" w14:textId="77777777" w:rsidR="00221CF6" w:rsidRDefault="00221CF6">
            <w:r>
              <w:t>Lucy</w:t>
            </w:r>
          </w:p>
          <w:p w14:paraId="0E3F0A58" w14:textId="10A85BEB" w:rsidR="00221CF6" w:rsidRDefault="00221CF6"/>
        </w:tc>
      </w:tr>
    </w:tbl>
    <w:p w14:paraId="29E1C304" w14:textId="77777777" w:rsidR="008601EA" w:rsidRDefault="008601EA"/>
    <w:sectPr w:rsidR="008601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arlotte Kinzley" w:date="2020-12-10T17:49:00Z" w:initials="">
    <w:p w14:paraId="0803D463" w14:textId="77777777" w:rsidR="002C230A" w:rsidRDefault="002C2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Should this come earlier? As part of the workplan review section?</w:t>
      </w:r>
    </w:p>
  </w:comment>
  <w:comment w:id="1" w:author="Charlotte Kinzley" w:date="2020-12-10T17:51:00Z" w:initials="">
    <w:p w14:paraId="47F5ABA6" w14:textId="77777777" w:rsidR="002C230A" w:rsidRDefault="002C2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Should we just have people choose in the chat?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03D463" w15:done="0"/>
  <w15:commentEx w15:paraId="47F5AB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3D463" w16cid:durableId="23956FC8"/>
  <w16cid:commentId w16cid:paraId="47F5ABA6" w16cid:durableId="23956F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A70"/>
    <w:multiLevelType w:val="hybridMultilevel"/>
    <w:tmpl w:val="7EAA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9CF"/>
    <w:multiLevelType w:val="hybridMultilevel"/>
    <w:tmpl w:val="436A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357"/>
    <w:multiLevelType w:val="hybridMultilevel"/>
    <w:tmpl w:val="54AA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446D0"/>
    <w:multiLevelType w:val="multilevel"/>
    <w:tmpl w:val="BF6C45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381C5A"/>
    <w:multiLevelType w:val="multilevel"/>
    <w:tmpl w:val="CA000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1"/>
    <w:rsid w:val="000A6704"/>
    <w:rsid w:val="001438FE"/>
    <w:rsid w:val="00221CF6"/>
    <w:rsid w:val="002C230A"/>
    <w:rsid w:val="00315445"/>
    <w:rsid w:val="003C2694"/>
    <w:rsid w:val="003C3B7E"/>
    <w:rsid w:val="00417609"/>
    <w:rsid w:val="00480BA0"/>
    <w:rsid w:val="00560B5B"/>
    <w:rsid w:val="005A46B8"/>
    <w:rsid w:val="00720533"/>
    <w:rsid w:val="00816A09"/>
    <w:rsid w:val="00823F5F"/>
    <w:rsid w:val="008601EA"/>
    <w:rsid w:val="008836A9"/>
    <w:rsid w:val="009625FE"/>
    <w:rsid w:val="00A12493"/>
    <w:rsid w:val="00A942BB"/>
    <w:rsid w:val="00CD43F1"/>
    <w:rsid w:val="00CD5729"/>
    <w:rsid w:val="00DA2ED7"/>
    <w:rsid w:val="00E33F52"/>
    <w:rsid w:val="00F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85D5"/>
  <w15:docId w15:val="{D7B85359-5CE2-41AF-B82C-8E2E30E3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01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230A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816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4176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RSVRD2EA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ppn62Jbd9TzLAYntrd-CHY7E1XIe6jcQrF8KUtE3Lt0/edit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4" ma:contentTypeDescription="Create a new document." ma:contentTypeScope="" ma:versionID="0cc83f449b9173dc662881d61f20e10b">
  <xsd:schema xmlns:xsd="http://www.w3.org/2001/XMLSchema" xmlns:xs="http://www.w3.org/2001/XMLSchema" xmlns:p="http://schemas.microsoft.com/office/2006/metadata/properties" xmlns:ns1="http://schemas.microsoft.com/sharepoint/v3" xmlns:ns3="0a2d7684-0bc3-4433-90ba-d2766508cfdf" xmlns:ns4="70859cf6-8fbe-4aae-8f56-186f7e116595" targetNamespace="http://schemas.microsoft.com/office/2006/metadata/properties" ma:root="true" ma:fieldsID="c077269633451c722a0696ca5824c64f" ns1:_="" ns3:_="" ns4:_="">
    <xsd:import namespace="http://schemas.microsoft.com/sharepoint/v3"/>
    <xsd:import namespace="0a2d7684-0bc3-4433-90ba-d2766508cfdf"/>
    <xsd:import namespace="70859cf6-8fbe-4aae-8f56-186f7e116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9cf6-8fbe-4aae-8f56-186f7e11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808D5-8D08-4ABC-A095-0E26287B94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4DCEA3-E54C-407D-A0A8-E8D78360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057DF-82DE-4E00-9907-5D2DB5101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d7684-0bc3-4433-90ba-d2766508cfdf"/>
    <ds:schemaRef ds:uri="70859cf6-8fbe-4aae-8f56-186f7e11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King</dc:creator>
  <cp:lastModifiedBy>Eric S Richert</cp:lastModifiedBy>
  <cp:revision>3</cp:revision>
  <dcterms:created xsi:type="dcterms:W3CDTF">2021-01-05T19:42:00Z</dcterms:created>
  <dcterms:modified xsi:type="dcterms:W3CDTF">2021-01-05T19:43:00Z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