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1C45" w14:textId="37B46B60" w:rsidR="00330FEA" w:rsidRPr="00E05E09" w:rsidRDefault="00A7088D" w:rsidP="001A2324">
      <w:pPr>
        <w:spacing w:line="240" w:lineRule="auto"/>
        <w:ind w:left="-180"/>
        <w:rPr>
          <w:rFonts w:ascii="Calibri" w:hAnsi="Calibri" w:cs="Calibri"/>
          <w:i/>
          <w:color w:val="003865" w:themeColor="accent2"/>
          <w:sz w:val="20"/>
        </w:rPr>
      </w:pPr>
      <w:bookmarkStart w:id="0" w:name="_Hlk85537207"/>
      <w:r>
        <w:rPr>
          <w:rFonts w:ascii="Calibri" w:hAnsi="Calibri" w:cs="Calibri"/>
          <w:i/>
          <w:color w:val="003865" w:themeColor="accent2"/>
          <w:sz w:val="20"/>
        </w:rPr>
        <w:t xml:space="preserve">   </w:t>
      </w:r>
      <w:r w:rsidR="00786297">
        <w:rPr>
          <w:rFonts w:ascii="Calibri" w:hAnsi="Calibri" w:cs="Calibri"/>
          <w:i/>
          <w:color w:val="003865" w:themeColor="accent2"/>
          <w:sz w:val="20"/>
        </w:rPr>
        <w:t xml:space="preserve"> </w:t>
      </w:r>
      <w:r w:rsidR="00631905">
        <w:rPr>
          <w:rFonts w:ascii="Calibri" w:hAnsi="Calibri" w:cs="Calibri"/>
          <w:i/>
          <w:color w:val="003865" w:themeColor="accent2"/>
          <w:sz w:val="20"/>
        </w:rPr>
        <w:t xml:space="preserve">Press Release </w:t>
      </w:r>
      <w:r>
        <w:rPr>
          <w:rFonts w:ascii="Calibri" w:hAnsi="Calibri" w:cs="Calibri"/>
          <w:i/>
          <w:color w:val="003865" w:themeColor="accent2"/>
          <w:sz w:val="20"/>
        </w:rPr>
        <w:t xml:space="preserve">September </w:t>
      </w:r>
      <w:r w:rsidR="00631905">
        <w:rPr>
          <w:rFonts w:ascii="Calibri" w:hAnsi="Calibri" w:cs="Calibri"/>
          <w:i/>
          <w:color w:val="003865" w:themeColor="accent2"/>
          <w:sz w:val="20"/>
        </w:rPr>
        <w:t>20</w:t>
      </w:r>
      <w:r w:rsidR="00F33278">
        <w:rPr>
          <w:rFonts w:ascii="Calibri" w:hAnsi="Calibri" w:cs="Calibri"/>
          <w:i/>
          <w:color w:val="003865" w:themeColor="accent2"/>
          <w:sz w:val="20"/>
        </w:rPr>
        <w:t>2</w:t>
      </w:r>
      <w:r>
        <w:rPr>
          <w:rFonts w:ascii="Calibri" w:hAnsi="Calibri" w:cs="Calibri"/>
          <w:i/>
          <w:color w:val="003865" w:themeColor="accent2"/>
          <w:sz w:val="20"/>
        </w:rPr>
        <w:t>2</w:t>
      </w:r>
    </w:p>
    <w:p w14:paraId="6B9A7242" w14:textId="77777777" w:rsidR="001A2324" w:rsidRPr="00330FEA" w:rsidRDefault="001A2324" w:rsidP="001A2324">
      <w:pPr>
        <w:spacing w:line="240" w:lineRule="auto"/>
        <w:ind w:left="-180"/>
        <w:rPr>
          <w:rFonts w:ascii="Calibri" w:hAnsi="Calibri" w:cs="Calibri"/>
          <w:i/>
          <w:sz w:val="20"/>
        </w:rPr>
      </w:pPr>
    </w:p>
    <w:p w14:paraId="1F1E3D19" w14:textId="77777777" w:rsidR="00330FEA" w:rsidRPr="00F6732B" w:rsidRDefault="00330FEA" w:rsidP="001A2324">
      <w:pPr>
        <w:spacing w:line="240" w:lineRule="auto"/>
        <w:jc w:val="center"/>
        <w:rPr>
          <w:rFonts w:ascii="Calibri" w:hAnsi="Calibri" w:cs="Calibri"/>
          <w:b/>
          <w:color w:val="003865" w:themeColor="accent2"/>
          <w:sz w:val="30"/>
          <w:szCs w:val="30"/>
        </w:rPr>
      </w:pPr>
      <w:r w:rsidRPr="00F6732B">
        <w:rPr>
          <w:rFonts w:ascii="Calibri" w:hAnsi="Calibri" w:cs="Calibri"/>
          <w:b/>
          <w:color w:val="003865" w:themeColor="accent2"/>
          <w:sz w:val="30"/>
          <w:szCs w:val="30"/>
        </w:rPr>
        <w:t>Opportunity to Serve as a Board Member for the Minnesota Board of Social Work</w:t>
      </w:r>
    </w:p>
    <w:p w14:paraId="661AA9F1" w14:textId="77777777" w:rsidR="00330FEA" w:rsidRPr="00330FEA" w:rsidRDefault="00330FEA" w:rsidP="001A2324">
      <w:pPr>
        <w:spacing w:line="240" w:lineRule="auto"/>
        <w:jc w:val="center"/>
        <w:rPr>
          <w:rFonts w:ascii="Calibri" w:hAnsi="Calibri" w:cs="Calibri"/>
          <w:b/>
          <w:szCs w:val="22"/>
        </w:rPr>
      </w:pPr>
    </w:p>
    <w:p w14:paraId="27F675CB" w14:textId="727F4028" w:rsidR="00330FEA" w:rsidRPr="00E05E09" w:rsidRDefault="00F6732B" w:rsidP="001A2324">
      <w:pPr>
        <w:pStyle w:val="ListParagraph"/>
        <w:autoSpaceDE w:val="0"/>
        <w:autoSpaceDN w:val="0"/>
        <w:adjustRightInd w:val="0"/>
        <w:ind w:left="0"/>
        <w:rPr>
          <w:rFonts w:ascii="Calibri" w:hAnsi="Calibri" w:cs="Calibri"/>
          <w:b/>
          <w:color w:val="003865" w:themeColor="accent2"/>
          <w:sz w:val="22"/>
          <w:szCs w:val="22"/>
        </w:rPr>
      </w:pPr>
      <w:r>
        <w:rPr>
          <w:rFonts w:ascii="Calibri" w:hAnsi="Calibri" w:cs="Calibri"/>
          <w:b/>
          <w:color w:val="003865" w:themeColor="accent2"/>
          <w:szCs w:val="22"/>
        </w:rPr>
        <w:t>202</w:t>
      </w:r>
      <w:r w:rsidR="0098385C">
        <w:rPr>
          <w:rFonts w:ascii="Calibri" w:hAnsi="Calibri" w:cs="Calibri"/>
          <w:b/>
          <w:color w:val="003865" w:themeColor="accent2"/>
          <w:szCs w:val="22"/>
        </w:rPr>
        <w:t>3</w:t>
      </w:r>
      <w:r>
        <w:rPr>
          <w:rFonts w:ascii="Calibri" w:hAnsi="Calibri" w:cs="Calibri"/>
          <w:b/>
          <w:color w:val="003865" w:themeColor="accent2"/>
          <w:szCs w:val="22"/>
        </w:rPr>
        <w:t xml:space="preserve"> BOARD MEMBER VACANCIES </w:t>
      </w:r>
    </w:p>
    <w:p w14:paraId="6F6C0ECD" w14:textId="5A8DA863" w:rsidR="0098385C" w:rsidRDefault="00786297" w:rsidP="00C84E18">
      <w:pPr>
        <w:pStyle w:val="ListParagraph"/>
        <w:numPr>
          <w:ilvl w:val="0"/>
          <w:numId w:val="11"/>
        </w:numPr>
        <w:autoSpaceDE w:val="0"/>
        <w:autoSpaceDN w:val="0"/>
        <w:adjustRightInd w:val="0"/>
        <w:rPr>
          <w:rFonts w:ascii="Calibri" w:hAnsi="Calibri" w:cs="Calibri"/>
          <w:sz w:val="22"/>
          <w:szCs w:val="22"/>
        </w:rPr>
      </w:pPr>
      <w:r>
        <w:rPr>
          <w:rFonts w:ascii="Calibri" w:hAnsi="Calibri" w:cs="Calibri"/>
          <w:sz w:val="22"/>
          <w:szCs w:val="22"/>
        </w:rPr>
        <w:t>3</w:t>
      </w:r>
      <w:r w:rsidR="0038040F">
        <w:rPr>
          <w:rFonts w:ascii="Calibri" w:hAnsi="Calibri" w:cs="Calibri"/>
          <w:sz w:val="22"/>
          <w:szCs w:val="22"/>
        </w:rPr>
        <w:t xml:space="preserve"> </w:t>
      </w:r>
      <w:r w:rsidR="00AD111F">
        <w:rPr>
          <w:rFonts w:ascii="Calibri" w:hAnsi="Calibri" w:cs="Calibri"/>
          <w:sz w:val="22"/>
          <w:szCs w:val="22"/>
        </w:rPr>
        <w:t xml:space="preserve">scheduled </w:t>
      </w:r>
      <w:r w:rsidR="00631905">
        <w:rPr>
          <w:rFonts w:ascii="Calibri" w:hAnsi="Calibri" w:cs="Calibri"/>
          <w:sz w:val="22"/>
          <w:szCs w:val="22"/>
        </w:rPr>
        <w:t xml:space="preserve">vacancies ending January </w:t>
      </w:r>
      <w:r w:rsidR="00A7088D">
        <w:rPr>
          <w:rFonts w:ascii="Calibri" w:hAnsi="Calibri" w:cs="Calibri"/>
          <w:sz w:val="22"/>
          <w:szCs w:val="22"/>
        </w:rPr>
        <w:t>2</w:t>
      </w:r>
      <w:r w:rsidR="00631905">
        <w:rPr>
          <w:rFonts w:ascii="Calibri" w:hAnsi="Calibri" w:cs="Calibri"/>
          <w:sz w:val="22"/>
          <w:szCs w:val="22"/>
        </w:rPr>
        <w:t>, 20</w:t>
      </w:r>
      <w:r w:rsidR="008F7260">
        <w:rPr>
          <w:rFonts w:ascii="Calibri" w:hAnsi="Calibri" w:cs="Calibri"/>
          <w:sz w:val="22"/>
          <w:szCs w:val="22"/>
        </w:rPr>
        <w:t>2</w:t>
      </w:r>
      <w:r w:rsidR="0098385C">
        <w:rPr>
          <w:rFonts w:ascii="Calibri" w:hAnsi="Calibri" w:cs="Calibri"/>
          <w:sz w:val="22"/>
          <w:szCs w:val="22"/>
        </w:rPr>
        <w:t>3</w:t>
      </w:r>
      <w:r w:rsidR="00A7088D">
        <w:rPr>
          <w:rFonts w:ascii="Calibri" w:hAnsi="Calibri" w:cs="Calibri"/>
          <w:sz w:val="22"/>
          <w:szCs w:val="22"/>
        </w:rPr>
        <w:t>,</w:t>
      </w:r>
      <w:r w:rsidR="004241C3">
        <w:rPr>
          <w:rFonts w:ascii="Calibri" w:hAnsi="Calibri" w:cs="Calibri"/>
          <w:sz w:val="22"/>
          <w:szCs w:val="22"/>
        </w:rPr>
        <w:t xml:space="preserve"> including</w:t>
      </w:r>
      <w:r w:rsidR="0098385C">
        <w:rPr>
          <w:rFonts w:ascii="Calibri" w:hAnsi="Calibri" w:cs="Calibri"/>
          <w:sz w:val="22"/>
          <w:szCs w:val="22"/>
        </w:rPr>
        <w:t>:</w:t>
      </w:r>
    </w:p>
    <w:p w14:paraId="7DD173D9" w14:textId="77777777" w:rsidR="0098385C" w:rsidRDefault="00A7088D" w:rsidP="0098385C">
      <w:pPr>
        <w:pStyle w:val="ListParagraph"/>
        <w:numPr>
          <w:ilvl w:val="1"/>
          <w:numId w:val="11"/>
        </w:numPr>
        <w:autoSpaceDE w:val="0"/>
        <w:autoSpaceDN w:val="0"/>
        <w:adjustRightInd w:val="0"/>
        <w:rPr>
          <w:rFonts w:ascii="Calibri" w:hAnsi="Calibri" w:cs="Calibri"/>
          <w:sz w:val="22"/>
          <w:szCs w:val="22"/>
        </w:rPr>
      </w:pPr>
      <w:r>
        <w:rPr>
          <w:rFonts w:ascii="Calibri" w:hAnsi="Calibri" w:cs="Calibri"/>
          <w:sz w:val="22"/>
          <w:szCs w:val="22"/>
        </w:rPr>
        <w:t xml:space="preserve">1 </w:t>
      </w:r>
      <w:r w:rsidR="00F33278">
        <w:rPr>
          <w:rFonts w:ascii="Calibri" w:hAnsi="Calibri" w:cs="Calibri"/>
          <w:sz w:val="22"/>
          <w:szCs w:val="22"/>
        </w:rPr>
        <w:t>professional licensed</w:t>
      </w:r>
      <w:r w:rsidR="006247D3">
        <w:rPr>
          <w:rFonts w:ascii="Calibri" w:hAnsi="Calibri" w:cs="Calibri"/>
          <w:sz w:val="22"/>
          <w:szCs w:val="22"/>
        </w:rPr>
        <w:t xml:space="preserve"> member</w:t>
      </w:r>
      <w:r w:rsidR="0098385C">
        <w:rPr>
          <w:rFonts w:ascii="Calibri" w:hAnsi="Calibri" w:cs="Calibri"/>
          <w:sz w:val="22"/>
          <w:szCs w:val="22"/>
        </w:rPr>
        <w:t>,</w:t>
      </w:r>
      <w:r w:rsidR="006247D3">
        <w:rPr>
          <w:rFonts w:ascii="Calibri" w:hAnsi="Calibri" w:cs="Calibri"/>
          <w:sz w:val="22"/>
          <w:szCs w:val="22"/>
        </w:rPr>
        <w:t xml:space="preserve"> </w:t>
      </w:r>
      <w:r>
        <w:rPr>
          <w:rFonts w:ascii="Calibri" w:hAnsi="Calibri" w:cs="Calibri"/>
          <w:sz w:val="22"/>
          <w:szCs w:val="22"/>
        </w:rPr>
        <w:t xml:space="preserve">and </w:t>
      </w:r>
    </w:p>
    <w:p w14:paraId="3511AE29" w14:textId="44A80B97" w:rsidR="00330FEA" w:rsidRDefault="00A7088D" w:rsidP="0098385C">
      <w:pPr>
        <w:pStyle w:val="ListParagraph"/>
        <w:numPr>
          <w:ilvl w:val="1"/>
          <w:numId w:val="11"/>
        </w:numPr>
        <w:autoSpaceDE w:val="0"/>
        <w:autoSpaceDN w:val="0"/>
        <w:adjustRightInd w:val="0"/>
        <w:rPr>
          <w:rFonts w:ascii="Calibri" w:hAnsi="Calibri" w:cs="Calibri"/>
          <w:sz w:val="22"/>
          <w:szCs w:val="22"/>
        </w:rPr>
      </w:pPr>
      <w:r>
        <w:rPr>
          <w:rFonts w:ascii="Calibri" w:hAnsi="Calibri" w:cs="Calibri"/>
          <w:sz w:val="22"/>
          <w:szCs w:val="22"/>
        </w:rPr>
        <w:t xml:space="preserve">2 public members </w:t>
      </w:r>
    </w:p>
    <w:p w14:paraId="451F2A6E" w14:textId="7BBB04EE" w:rsidR="00330FEA" w:rsidRPr="00AA7D21" w:rsidRDefault="00343317" w:rsidP="00250071">
      <w:pPr>
        <w:pStyle w:val="Heading3"/>
      </w:pPr>
      <w:r w:rsidRPr="00250071">
        <w:rPr>
          <w:rStyle w:val="TitleChar"/>
          <w:rFonts w:ascii="Calibri" w:hAnsi="Calibri" w:cs="Calibri"/>
          <w:b/>
          <w:bCs/>
          <w:i w:val="0"/>
          <w:iCs/>
          <w:sz w:val="24"/>
          <w:szCs w:val="24"/>
        </w:rPr>
        <w:t xml:space="preserve">Board Member </w:t>
      </w:r>
      <w:r w:rsidR="007E1EFD" w:rsidRPr="00250071">
        <w:rPr>
          <w:rStyle w:val="TitleChar"/>
          <w:rFonts w:ascii="Calibri" w:hAnsi="Calibri" w:cs="Calibri"/>
          <w:b/>
          <w:bCs/>
          <w:i w:val="0"/>
          <w:iCs/>
          <w:sz w:val="24"/>
          <w:szCs w:val="24"/>
        </w:rPr>
        <w:t>Qualifications</w:t>
      </w:r>
      <w:r w:rsidR="007E1EFD">
        <w:t xml:space="preserve"> </w:t>
      </w:r>
      <w:r w:rsidR="00330FEA" w:rsidRPr="00E05E09">
        <w:t xml:space="preserve"> </w:t>
      </w:r>
      <w:r w:rsidR="00AA7D21">
        <w:br/>
      </w:r>
      <w:r w:rsidR="008B65E1">
        <w:rPr>
          <w:rFonts w:asciiTheme="majorHAnsi" w:hAnsiTheme="majorHAnsi"/>
          <w:b/>
          <w:iCs/>
          <w:color w:val="1AA5B0" w:themeColor="accent3" w:themeTint="BF"/>
        </w:rPr>
        <w:t xml:space="preserve">Required </w:t>
      </w:r>
      <w:r w:rsidR="00392ECC">
        <w:rPr>
          <w:rFonts w:asciiTheme="majorHAnsi" w:hAnsiTheme="majorHAnsi"/>
          <w:b/>
          <w:iCs/>
          <w:color w:val="1AA5B0" w:themeColor="accent3" w:themeTint="BF"/>
        </w:rPr>
        <w:t xml:space="preserve">Professional </w:t>
      </w:r>
      <w:r w:rsidR="008B65E1">
        <w:rPr>
          <w:rFonts w:asciiTheme="majorHAnsi" w:hAnsiTheme="majorHAnsi"/>
          <w:b/>
          <w:iCs/>
          <w:color w:val="1AA5B0" w:themeColor="accent3" w:themeTint="BF"/>
        </w:rPr>
        <w:t>Licensed Member</w:t>
      </w:r>
      <w:r w:rsidR="007E1EFD" w:rsidRPr="00250071">
        <w:rPr>
          <w:rFonts w:asciiTheme="majorHAnsi" w:hAnsiTheme="majorHAnsi"/>
          <w:b/>
          <w:iCs/>
          <w:color w:val="1AA5B0" w:themeColor="accent3" w:themeTint="BF"/>
        </w:rPr>
        <w:t xml:space="preserve"> </w:t>
      </w:r>
      <w:r w:rsidR="00A7088D">
        <w:rPr>
          <w:rFonts w:asciiTheme="majorHAnsi" w:hAnsiTheme="majorHAnsi"/>
          <w:b/>
          <w:iCs/>
          <w:color w:val="1AA5B0" w:themeColor="accent3" w:themeTint="BF"/>
        </w:rPr>
        <w:t xml:space="preserve">&amp; Public </w:t>
      </w:r>
      <w:r w:rsidR="007E1EFD" w:rsidRPr="00250071">
        <w:rPr>
          <w:rFonts w:asciiTheme="majorHAnsi" w:hAnsiTheme="majorHAnsi"/>
          <w:b/>
          <w:iCs/>
          <w:color w:val="1AA5B0" w:themeColor="accent3" w:themeTint="BF"/>
        </w:rPr>
        <w:t>Members</w:t>
      </w:r>
    </w:p>
    <w:p w14:paraId="05F63D72" w14:textId="2C0EDE56" w:rsidR="006247D3" w:rsidRPr="00A7088D" w:rsidRDefault="004241C3" w:rsidP="006247D3">
      <w:pPr>
        <w:pStyle w:val="ListParagraph"/>
        <w:numPr>
          <w:ilvl w:val="0"/>
          <w:numId w:val="9"/>
        </w:numPr>
        <w:autoSpaceDE w:val="0"/>
        <w:autoSpaceDN w:val="0"/>
        <w:adjustRightInd w:val="0"/>
        <w:contextualSpacing/>
        <w:rPr>
          <w:rStyle w:val="Strong"/>
          <w:rFonts w:ascii="Calibri" w:hAnsi="Calibri" w:cs="Calibri"/>
          <w:bCs w:val="0"/>
          <w:sz w:val="22"/>
          <w:szCs w:val="22"/>
          <w:u w:val="single"/>
        </w:rPr>
      </w:pPr>
      <w:r>
        <w:rPr>
          <w:rStyle w:val="Strong"/>
          <w:rFonts w:ascii="Calibri" w:hAnsi="Calibri" w:cs="Calibri"/>
          <w:b w:val="0"/>
          <w:bCs w:val="0"/>
          <w:sz w:val="22"/>
          <w:szCs w:val="22"/>
        </w:rPr>
        <w:t>1</w:t>
      </w:r>
      <w:r w:rsidR="006247D3">
        <w:rPr>
          <w:rStyle w:val="Strong"/>
          <w:rFonts w:ascii="Calibri" w:hAnsi="Calibri" w:cs="Calibri"/>
          <w:b w:val="0"/>
          <w:bCs w:val="0"/>
          <w:sz w:val="22"/>
          <w:szCs w:val="22"/>
        </w:rPr>
        <w:t xml:space="preserve"> </w:t>
      </w:r>
      <w:r w:rsidR="006247D3" w:rsidRPr="006247D3">
        <w:rPr>
          <w:rFonts w:ascii="Calibri" w:hAnsi="Calibri" w:cs="Calibri"/>
          <w:sz w:val="22"/>
          <w:szCs w:val="22"/>
        </w:rPr>
        <w:t xml:space="preserve">Licensed Graduate Social Worker (LGSW) </w:t>
      </w:r>
      <w:r w:rsidR="006247D3" w:rsidRPr="009006FC">
        <w:rPr>
          <w:rFonts w:ascii="Calibri" w:hAnsi="Calibri" w:cs="Calibri"/>
          <w:b/>
          <w:bCs/>
          <w:i/>
          <w:sz w:val="22"/>
          <w:szCs w:val="22"/>
        </w:rPr>
        <w:t>OR</w:t>
      </w:r>
      <w:r w:rsidR="006247D3" w:rsidRPr="006247D3">
        <w:rPr>
          <w:rFonts w:ascii="Calibri" w:hAnsi="Calibri" w:cs="Calibri"/>
          <w:i/>
          <w:sz w:val="22"/>
          <w:szCs w:val="22"/>
        </w:rPr>
        <w:t xml:space="preserve"> </w:t>
      </w:r>
      <w:r w:rsidR="006247D3" w:rsidRPr="006247D3">
        <w:rPr>
          <w:rStyle w:val="Strong"/>
          <w:rFonts w:ascii="Calibri" w:hAnsi="Calibri" w:cs="Calibri"/>
          <w:b w:val="0"/>
          <w:bCs w:val="0"/>
          <w:sz w:val="22"/>
          <w:szCs w:val="22"/>
        </w:rPr>
        <w:t xml:space="preserve">Licensed </w:t>
      </w:r>
      <w:r w:rsidR="006247D3" w:rsidRPr="006247D3">
        <w:rPr>
          <w:rFonts w:ascii="Calibri" w:hAnsi="Calibri" w:cs="Calibri"/>
          <w:sz w:val="22"/>
          <w:szCs w:val="22"/>
        </w:rPr>
        <w:t xml:space="preserve">Independent </w:t>
      </w:r>
      <w:r w:rsidR="006247D3" w:rsidRPr="006247D3">
        <w:rPr>
          <w:rStyle w:val="Strong"/>
          <w:rFonts w:ascii="Calibri" w:hAnsi="Calibri" w:cs="Calibri"/>
          <w:b w:val="0"/>
          <w:bCs w:val="0"/>
          <w:sz w:val="22"/>
          <w:szCs w:val="22"/>
        </w:rPr>
        <w:t>Social Worker (LISW</w:t>
      </w:r>
      <w:r w:rsidR="006247D3">
        <w:rPr>
          <w:rStyle w:val="Strong"/>
          <w:rFonts w:ascii="Calibri" w:hAnsi="Calibri" w:cs="Calibri"/>
          <w:b w:val="0"/>
          <w:bCs w:val="0"/>
          <w:sz w:val="22"/>
          <w:szCs w:val="22"/>
        </w:rPr>
        <w:t>)</w:t>
      </w:r>
      <w:r w:rsidR="006247D3">
        <w:rPr>
          <w:rFonts w:ascii="Calibri" w:hAnsi="Calibri" w:cs="Calibri"/>
          <w:sz w:val="22"/>
          <w:szCs w:val="22"/>
        </w:rPr>
        <w:t xml:space="preserve"> </w:t>
      </w:r>
      <w:r w:rsidR="009006FC" w:rsidRPr="009006FC">
        <w:rPr>
          <w:rFonts w:ascii="Calibri" w:hAnsi="Calibri" w:cs="Calibri"/>
          <w:b/>
          <w:bCs/>
          <w:i/>
          <w:iCs/>
          <w:sz w:val="22"/>
          <w:szCs w:val="22"/>
        </w:rPr>
        <w:t>OR</w:t>
      </w:r>
      <w:r w:rsidR="009006FC">
        <w:rPr>
          <w:rFonts w:ascii="Calibri" w:hAnsi="Calibri" w:cs="Calibri"/>
          <w:i/>
          <w:iCs/>
          <w:sz w:val="22"/>
          <w:szCs w:val="22"/>
        </w:rPr>
        <w:t xml:space="preserve"> </w:t>
      </w:r>
      <w:r w:rsidR="009006FC" w:rsidRPr="006247D3">
        <w:rPr>
          <w:rStyle w:val="Strong"/>
          <w:rFonts w:ascii="Calibri" w:hAnsi="Calibri" w:cs="Calibri"/>
          <w:b w:val="0"/>
          <w:bCs w:val="0"/>
          <w:sz w:val="22"/>
          <w:szCs w:val="22"/>
        </w:rPr>
        <w:t xml:space="preserve">Licensed </w:t>
      </w:r>
      <w:r w:rsidR="009006FC" w:rsidRPr="006247D3">
        <w:rPr>
          <w:rFonts w:ascii="Calibri" w:hAnsi="Calibri" w:cs="Calibri"/>
          <w:sz w:val="22"/>
          <w:szCs w:val="22"/>
        </w:rPr>
        <w:t xml:space="preserve">Independent </w:t>
      </w:r>
      <w:r w:rsidR="009006FC">
        <w:rPr>
          <w:rFonts w:ascii="Calibri" w:hAnsi="Calibri" w:cs="Calibri"/>
          <w:sz w:val="22"/>
          <w:szCs w:val="22"/>
        </w:rPr>
        <w:t xml:space="preserve">Clinical </w:t>
      </w:r>
      <w:r w:rsidR="009006FC" w:rsidRPr="006247D3">
        <w:rPr>
          <w:rStyle w:val="Strong"/>
          <w:rFonts w:ascii="Calibri" w:hAnsi="Calibri" w:cs="Calibri"/>
          <w:b w:val="0"/>
          <w:bCs w:val="0"/>
          <w:sz w:val="22"/>
          <w:szCs w:val="22"/>
        </w:rPr>
        <w:t>Social Worker (LI</w:t>
      </w:r>
      <w:r w:rsidR="009006FC">
        <w:rPr>
          <w:rStyle w:val="Strong"/>
          <w:rFonts w:ascii="Calibri" w:hAnsi="Calibri" w:cs="Calibri"/>
          <w:b w:val="0"/>
          <w:bCs w:val="0"/>
          <w:sz w:val="22"/>
          <w:szCs w:val="22"/>
        </w:rPr>
        <w:t>C</w:t>
      </w:r>
      <w:r w:rsidR="009006FC" w:rsidRPr="006247D3">
        <w:rPr>
          <w:rStyle w:val="Strong"/>
          <w:rFonts w:ascii="Calibri" w:hAnsi="Calibri" w:cs="Calibri"/>
          <w:b w:val="0"/>
          <w:bCs w:val="0"/>
          <w:sz w:val="22"/>
          <w:szCs w:val="22"/>
        </w:rPr>
        <w:t>SW</w:t>
      </w:r>
      <w:r w:rsidR="009006FC">
        <w:rPr>
          <w:rStyle w:val="Strong"/>
          <w:rFonts w:ascii="Calibri" w:hAnsi="Calibri" w:cs="Calibri"/>
          <w:b w:val="0"/>
          <w:bCs w:val="0"/>
          <w:sz w:val="22"/>
          <w:szCs w:val="22"/>
        </w:rPr>
        <w:t>)</w:t>
      </w:r>
    </w:p>
    <w:p w14:paraId="2565E52D" w14:textId="668D6254" w:rsidR="00A7088D" w:rsidRDefault="008B65E1" w:rsidP="00A7088D">
      <w:pPr>
        <w:pStyle w:val="ListParagraph"/>
        <w:numPr>
          <w:ilvl w:val="0"/>
          <w:numId w:val="9"/>
        </w:numPr>
        <w:autoSpaceDE w:val="0"/>
        <w:autoSpaceDN w:val="0"/>
        <w:adjustRightInd w:val="0"/>
        <w:contextualSpacing/>
        <w:rPr>
          <w:rStyle w:val="Strong"/>
          <w:rFonts w:ascii="Calibri" w:hAnsi="Calibri" w:cs="Calibri"/>
          <w:bCs w:val="0"/>
          <w:sz w:val="22"/>
          <w:szCs w:val="22"/>
          <w:u w:val="single"/>
        </w:rPr>
      </w:pPr>
      <w:r>
        <w:rPr>
          <w:rFonts w:ascii="Calibri" w:hAnsi="Calibri" w:cs="Calibri"/>
          <w:sz w:val="22"/>
          <w:szCs w:val="22"/>
        </w:rPr>
        <w:t>2</w:t>
      </w:r>
      <w:r w:rsidR="00A7088D">
        <w:rPr>
          <w:rFonts w:ascii="Calibri" w:hAnsi="Calibri" w:cs="Calibri"/>
          <w:sz w:val="22"/>
          <w:szCs w:val="22"/>
        </w:rPr>
        <w:t xml:space="preserve"> public members as defined in </w:t>
      </w:r>
      <w:hyperlink r:id="rId8" w:anchor="stat.214.02" w:history="1">
        <w:r w:rsidR="00A7088D">
          <w:rPr>
            <w:rStyle w:val="Hyperlink"/>
            <w:rFonts w:ascii="Calibri" w:hAnsi="Calibri" w:cs="Calibri"/>
            <w:sz w:val="22"/>
            <w:szCs w:val="22"/>
          </w:rPr>
          <w:t>Minnesota Statutes, section 214.02</w:t>
        </w:r>
      </w:hyperlink>
    </w:p>
    <w:p w14:paraId="6E889CB1" w14:textId="2AFE6C0C" w:rsidR="00EB27D1" w:rsidRPr="00EE66E3" w:rsidRDefault="008B65E1" w:rsidP="007E1EFD">
      <w:pPr>
        <w:pStyle w:val="Heading3"/>
        <w:rPr>
          <w:rFonts w:asciiTheme="majorHAnsi" w:hAnsiTheme="majorHAnsi"/>
          <w:b/>
          <w:bCs/>
          <w:color w:val="1AA5B0" w:themeColor="accent3" w:themeTint="BF"/>
        </w:rPr>
      </w:pPr>
      <w:r>
        <w:rPr>
          <w:rFonts w:asciiTheme="majorHAnsi" w:hAnsiTheme="majorHAnsi"/>
          <w:b/>
          <w:bCs/>
          <w:color w:val="1AA5B0" w:themeColor="accent3" w:themeTint="BF"/>
        </w:rPr>
        <w:t xml:space="preserve">Other Member Requirements </w:t>
      </w:r>
      <w:r w:rsidR="00343317" w:rsidRPr="00EE66E3">
        <w:rPr>
          <w:rFonts w:asciiTheme="majorHAnsi" w:hAnsiTheme="majorHAnsi"/>
          <w:b/>
          <w:bCs/>
          <w:color w:val="1AA5B0" w:themeColor="accent3" w:themeTint="BF"/>
        </w:rPr>
        <w:t xml:space="preserve"> </w:t>
      </w:r>
    </w:p>
    <w:p w14:paraId="2BCCC99A" w14:textId="0D8054FE" w:rsidR="0043048D" w:rsidRPr="0098385C" w:rsidRDefault="0098385C" w:rsidP="00582D12">
      <w:pPr>
        <w:pStyle w:val="ListParagraph"/>
        <w:numPr>
          <w:ilvl w:val="0"/>
          <w:numId w:val="10"/>
        </w:numPr>
        <w:rPr>
          <w:rFonts w:ascii="Calibri" w:hAnsi="Calibri" w:cs="Calibri"/>
          <w:sz w:val="22"/>
          <w:szCs w:val="22"/>
        </w:rPr>
      </w:pPr>
      <w:r w:rsidRPr="0098385C">
        <w:rPr>
          <w:rFonts w:ascii="Calibri" w:hAnsi="Calibri" w:cs="Calibri"/>
          <w:sz w:val="22"/>
          <w:szCs w:val="22"/>
        </w:rPr>
        <w:t xml:space="preserve">Individuals from diverse social work practice settings, greater Minnesota, and representatives from communities of color or underrepresented communities are strongly encouraged to apply even though </w:t>
      </w:r>
      <w:r w:rsidR="008B65E1" w:rsidRPr="0098385C">
        <w:rPr>
          <w:rFonts w:ascii="Calibri" w:hAnsi="Calibri" w:cs="Calibri"/>
          <w:sz w:val="22"/>
          <w:szCs w:val="22"/>
        </w:rPr>
        <w:t>2023 member appointments do not require specific statutory 1) social work practice</w:t>
      </w:r>
      <w:r>
        <w:rPr>
          <w:rFonts w:ascii="Calibri" w:hAnsi="Calibri" w:cs="Calibri"/>
          <w:sz w:val="22"/>
          <w:szCs w:val="22"/>
        </w:rPr>
        <w:t xml:space="preserve"> settings</w:t>
      </w:r>
      <w:r w:rsidR="008B65E1" w:rsidRPr="0098385C">
        <w:rPr>
          <w:rFonts w:ascii="Calibri" w:hAnsi="Calibri" w:cs="Calibri"/>
          <w:sz w:val="22"/>
          <w:szCs w:val="22"/>
        </w:rPr>
        <w:t>, 2) residency, or 3) representatives from communities of color or underrepresented commu</w:t>
      </w:r>
      <w:r w:rsidRPr="0098385C">
        <w:rPr>
          <w:rFonts w:ascii="Calibri" w:hAnsi="Calibri" w:cs="Calibri"/>
          <w:sz w:val="22"/>
          <w:szCs w:val="22"/>
        </w:rPr>
        <w:t>nities.</w:t>
      </w:r>
    </w:p>
    <w:p w14:paraId="2FD4E48A" w14:textId="77777777" w:rsidR="00631905" w:rsidRDefault="00631905" w:rsidP="001A2324">
      <w:pPr>
        <w:spacing w:line="240" w:lineRule="auto"/>
        <w:rPr>
          <w:rFonts w:ascii="Calibri" w:hAnsi="Calibri" w:cs="Calibri"/>
          <w:b/>
          <w:color w:val="003865" w:themeColor="accent2"/>
          <w:sz w:val="24"/>
          <w:szCs w:val="22"/>
        </w:rPr>
      </w:pPr>
    </w:p>
    <w:p w14:paraId="155060B2" w14:textId="0B58E7B5" w:rsidR="00330FEA" w:rsidRPr="00E05E09" w:rsidRDefault="00F6732B" w:rsidP="001A2324">
      <w:pPr>
        <w:spacing w:line="240" w:lineRule="auto"/>
        <w:rPr>
          <w:rFonts w:ascii="Calibri" w:hAnsi="Calibri" w:cs="Calibri"/>
          <w:b/>
          <w:color w:val="003865" w:themeColor="accent2"/>
          <w:sz w:val="24"/>
          <w:szCs w:val="22"/>
        </w:rPr>
      </w:pPr>
      <w:r>
        <w:rPr>
          <w:rFonts w:ascii="Calibri" w:hAnsi="Calibri" w:cs="Calibri"/>
          <w:b/>
          <w:color w:val="003865" w:themeColor="accent2"/>
          <w:sz w:val="24"/>
          <w:szCs w:val="22"/>
        </w:rPr>
        <w:t>BOARD MISSION &amp; BOARD MEMBER RESPONSIBILITIES</w:t>
      </w:r>
    </w:p>
    <w:p w14:paraId="479A48FB" w14:textId="77777777" w:rsidR="00330FEA" w:rsidRPr="00330FEA" w:rsidRDefault="00330FEA" w:rsidP="001A2324">
      <w:pPr>
        <w:spacing w:line="240" w:lineRule="auto"/>
        <w:rPr>
          <w:rFonts w:ascii="Calibri" w:hAnsi="Calibri" w:cs="Calibri"/>
          <w:szCs w:val="22"/>
        </w:rPr>
      </w:pPr>
      <w:r w:rsidRPr="00330FEA">
        <w:rPr>
          <w:rFonts w:ascii="Calibri" w:hAnsi="Calibri" w:cs="Calibri"/>
          <w:szCs w:val="22"/>
        </w:rPr>
        <w:t xml:space="preserve">As a state agency, the Minnesota Board of Social Work’s mission and primary responsibility is to protect the public by regulating the practice of social work, through ensuring that all persons licensed as social workers meet a minimum set of standards, and are qualified, professional, ethical, and accountable.  The Board also investigates and resolves complaints against licensed social workers and their practice.  </w:t>
      </w:r>
    </w:p>
    <w:p w14:paraId="04EEA77E" w14:textId="77777777" w:rsidR="00330FEA" w:rsidRPr="00AB45E9" w:rsidRDefault="00330FEA" w:rsidP="001A2324">
      <w:pPr>
        <w:spacing w:line="240" w:lineRule="auto"/>
        <w:rPr>
          <w:rStyle w:val="Strong"/>
          <w:rFonts w:ascii="Calibri" w:hAnsi="Calibri" w:cs="Calibri"/>
          <w:b w:val="0"/>
          <w:szCs w:val="22"/>
        </w:rPr>
      </w:pPr>
    </w:p>
    <w:p w14:paraId="529C4C3D" w14:textId="15F3B0D9" w:rsidR="00330FEA" w:rsidRPr="00330FEA" w:rsidRDefault="00330FEA" w:rsidP="001A2324">
      <w:pPr>
        <w:spacing w:line="240" w:lineRule="auto"/>
        <w:rPr>
          <w:rFonts w:ascii="Calibri" w:hAnsi="Calibri" w:cs="Calibri"/>
          <w:color w:val="000000"/>
          <w:szCs w:val="22"/>
        </w:rPr>
      </w:pPr>
      <w:r w:rsidRPr="00330FEA">
        <w:rPr>
          <w:rFonts w:ascii="Calibri" w:hAnsi="Calibri" w:cs="Calibri"/>
          <w:szCs w:val="22"/>
        </w:rPr>
        <w:t xml:space="preserve">Board members </w:t>
      </w:r>
      <w:r w:rsidR="006A4C17">
        <w:rPr>
          <w:rFonts w:ascii="Calibri" w:hAnsi="Calibri" w:cs="Calibri"/>
          <w:szCs w:val="22"/>
        </w:rPr>
        <w:t xml:space="preserve">qualifications are specified in the </w:t>
      </w:r>
      <w:hyperlink r:id="rId9" w:history="1">
        <w:r w:rsidR="006A4C17" w:rsidRPr="006A4C17">
          <w:rPr>
            <w:rStyle w:val="Hyperlink"/>
            <w:rFonts w:ascii="Calibri" w:hAnsi="Calibri" w:cs="Calibri"/>
            <w:szCs w:val="22"/>
          </w:rPr>
          <w:t>BOSW Practice Act, MS 148E.025</w:t>
        </w:r>
      </w:hyperlink>
      <w:r w:rsidR="006A4C17">
        <w:rPr>
          <w:rFonts w:ascii="Calibri" w:hAnsi="Calibri" w:cs="Calibri"/>
          <w:szCs w:val="22"/>
        </w:rPr>
        <w:t xml:space="preserve">.  Board members </w:t>
      </w:r>
      <w:r w:rsidR="00C41FBB">
        <w:rPr>
          <w:rFonts w:ascii="Calibri" w:hAnsi="Calibri" w:cs="Calibri"/>
          <w:szCs w:val="22"/>
        </w:rPr>
        <w:t xml:space="preserve">volunteer to </w:t>
      </w:r>
      <w:r w:rsidRPr="00330FEA">
        <w:rPr>
          <w:rFonts w:ascii="Calibri" w:hAnsi="Calibri" w:cs="Calibri"/>
          <w:szCs w:val="22"/>
        </w:rPr>
        <w:t>serve a critical role in setting and enforcing standards for licensing, ethical practice</w:t>
      </w:r>
      <w:r w:rsidR="00AD111F">
        <w:rPr>
          <w:rFonts w:ascii="Calibri" w:hAnsi="Calibri" w:cs="Calibri"/>
          <w:szCs w:val="22"/>
        </w:rPr>
        <w:t xml:space="preserve">, </w:t>
      </w:r>
      <w:r w:rsidRPr="00330FEA">
        <w:rPr>
          <w:rFonts w:ascii="Calibri" w:hAnsi="Calibri" w:cs="Calibri"/>
          <w:szCs w:val="22"/>
        </w:rPr>
        <w:t xml:space="preserve">and continuing competency.  </w:t>
      </w:r>
      <w:r w:rsidRPr="00330FEA">
        <w:rPr>
          <w:rStyle w:val="Strong"/>
          <w:rFonts w:ascii="Calibri" w:hAnsi="Calibri" w:cs="Calibri"/>
          <w:b w:val="0"/>
          <w:szCs w:val="22"/>
        </w:rPr>
        <w:t xml:space="preserve">Board members are appointed by the Governor to serve a four-year term.  </w:t>
      </w:r>
      <w:r w:rsidRPr="00330FEA">
        <w:rPr>
          <w:rFonts w:ascii="Calibri" w:hAnsi="Calibri" w:cs="Calibri"/>
          <w:szCs w:val="22"/>
        </w:rPr>
        <w:t>The Board holds regular, full-day business meetings every other month, and Board members are expected to serve on committee</w:t>
      </w:r>
      <w:r w:rsidR="00AD111F">
        <w:rPr>
          <w:rFonts w:ascii="Calibri" w:hAnsi="Calibri" w:cs="Calibri"/>
          <w:szCs w:val="22"/>
        </w:rPr>
        <w:t>s.</w:t>
      </w:r>
      <w:r w:rsidRPr="00330FEA">
        <w:rPr>
          <w:rFonts w:ascii="Calibri" w:hAnsi="Calibri" w:cs="Calibri"/>
          <w:szCs w:val="22"/>
        </w:rPr>
        <w:t xml:space="preserve">  </w:t>
      </w:r>
      <w:r w:rsidRPr="00330FEA">
        <w:rPr>
          <w:rFonts w:ascii="Calibri" w:hAnsi="Calibri" w:cs="Calibri"/>
          <w:color w:val="000000"/>
          <w:szCs w:val="22"/>
        </w:rPr>
        <w:t xml:space="preserve">Board members </w:t>
      </w:r>
      <w:r w:rsidR="00AD111F">
        <w:rPr>
          <w:rFonts w:ascii="Calibri" w:hAnsi="Calibri" w:cs="Calibri"/>
          <w:color w:val="000000"/>
          <w:szCs w:val="22"/>
        </w:rPr>
        <w:t xml:space="preserve">may </w:t>
      </w:r>
      <w:r w:rsidRPr="00330FEA">
        <w:rPr>
          <w:rFonts w:ascii="Calibri" w:hAnsi="Calibri" w:cs="Calibri"/>
          <w:color w:val="000000"/>
          <w:szCs w:val="22"/>
        </w:rPr>
        <w:t>receive per diems and are reimbursed for their travel, accommodations, and meal expenses, while on board business, in accordance with state reimbursement schedules.</w:t>
      </w:r>
    </w:p>
    <w:p w14:paraId="5125943B" w14:textId="77777777" w:rsidR="00330FEA" w:rsidRPr="00AB45E9" w:rsidRDefault="00330FEA" w:rsidP="001A2324">
      <w:pPr>
        <w:spacing w:line="240" w:lineRule="auto"/>
        <w:rPr>
          <w:rFonts w:ascii="Calibri" w:hAnsi="Calibri" w:cs="Calibri"/>
          <w:color w:val="000000"/>
          <w:szCs w:val="22"/>
        </w:rPr>
      </w:pPr>
    </w:p>
    <w:p w14:paraId="29B46DA2" w14:textId="487C54FB" w:rsidR="00330FEA" w:rsidRPr="00E05E09" w:rsidRDefault="00F6732B" w:rsidP="001A2324">
      <w:pPr>
        <w:pStyle w:val="NormalWeb"/>
        <w:spacing w:before="0" w:beforeAutospacing="0" w:after="0" w:afterAutospacing="0"/>
        <w:rPr>
          <w:rStyle w:val="Strong"/>
          <w:rFonts w:ascii="Calibri" w:hAnsi="Calibri" w:cs="Calibri"/>
          <w:color w:val="003865" w:themeColor="accent2"/>
          <w:szCs w:val="22"/>
        </w:rPr>
      </w:pPr>
      <w:r>
        <w:rPr>
          <w:rStyle w:val="Strong"/>
          <w:rFonts w:ascii="Calibri" w:hAnsi="Calibri" w:cs="Calibri"/>
          <w:color w:val="003865" w:themeColor="accent2"/>
          <w:szCs w:val="22"/>
        </w:rPr>
        <w:t>SUBMIT AN APPLICATION</w:t>
      </w:r>
    </w:p>
    <w:p w14:paraId="09DE9D4C" w14:textId="29102A0A" w:rsidR="00330FEA" w:rsidRPr="00330FEA" w:rsidRDefault="00330FEA" w:rsidP="001A2324">
      <w:pPr>
        <w:pStyle w:val="NormalWeb"/>
        <w:spacing w:before="0" w:beforeAutospacing="0" w:after="0" w:afterAutospacing="0"/>
        <w:rPr>
          <w:rFonts w:ascii="Calibri" w:hAnsi="Calibri" w:cs="Calibri"/>
          <w:bCs/>
          <w:sz w:val="22"/>
          <w:szCs w:val="22"/>
        </w:rPr>
      </w:pPr>
      <w:r w:rsidRPr="00330FEA">
        <w:rPr>
          <w:rStyle w:val="Strong"/>
          <w:rFonts w:ascii="Calibri" w:hAnsi="Calibri" w:cs="Calibri"/>
          <w:b w:val="0"/>
          <w:sz w:val="22"/>
          <w:szCs w:val="22"/>
        </w:rPr>
        <w:t>Visit</w:t>
      </w:r>
      <w:r w:rsidR="00665B73">
        <w:rPr>
          <w:rStyle w:val="Strong"/>
          <w:rFonts w:ascii="Calibri" w:hAnsi="Calibri" w:cs="Calibri"/>
          <w:b w:val="0"/>
          <w:sz w:val="22"/>
          <w:szCs w:val="22"/>
        </w:rPr>
        <w:t xml:space="preserve"> the </w:t>
      </w:r>
      <w:hyperlink r:id="rId10" w:history="1">
        <w:r w:rsidR="00665B73" w:rsidRPr="00AB45E9">
          <w:rPr>
            <w:rStyle w:val="Hyperlink"/>
            <w:rFonts w:ascii="Calibri" w:hAnsi="Calibri" w:cs="Calibri"/>
            <w:sz w:val="22"/>
            <w:szCs w:val="22"/>
          </w:rPr>
          <w:t>Board’s website</w:t>
        </w:r>
      </w:hyperlink>
      <w:r w:rsidR="00AB45E9">
        <w:rPr>
          <w:rStyle w:val="Strong"/>
          <w:rFonts w:ascii="Calibri" w:hAnsi="Calibri" w:cs="Calibri"/>
          <w:b w:val="0"/>
          <w:sz w:val="22"/>
          <w:szCs w:val="22"/>
        </w:rPr>
        <w:t xml:space="preserve"> </w:t>
      </w:r>
      <w:r w:rsidRPr="00330FEA">
        <w:rPr>
          <w:rStyle w:val="Strong"/>
          <w:rFonts w:ascii="Calibri" w:hAnsi="Calibri" w:cs="Calibri"/>
          <w:b w:val="0"/>
          <w:sz w:val="22"/>
          <w:szCs w:val="22"/>
        </w:rPr>
        <w:t xml:space="preserve">for more information.  Submit or obtain an application at the </w:t>
      </w:r>
      <w:hyperlink r:id="rId11" w:history="1">
        <w:r w:rsidRPr="00AC7E8E">
          <w:rPr>
            <w:rStyle w:val="Hyperlink"/>
            <w:rFonts w:ascii="Calibri" w:hAnsi="Calibri" w:cs="Calibri"/>
            <w:sz w:val="22"/>
            <w:szCs w:val="22"/>
          </w:rPr>
          <w:t>Office of the Secretary of State website</w:t>
        </w:r>
      </w:hyperlink>
      <w:r w:rsidR="00AB45E9">
        <w:rPr>
          <w:rStyle w:val="Strong"/>
          <w:rFonts w:ascii="Calibri" w:hAnsi="Calibri" w:cs="Calibri"/>
          <w:b w:val="0"/>
          <w:sz w:val="22"/>
          <w:szCs w:val="22"/>
        </w:rPr>
        <w:t xml:space="preserve"> </w:t>
      </w:r>
      <w:r w:rsidRPr="00330FEA">
        <w:rPr>
          <w:rStyle w:val="Strong"/>
          <w:rFonts w:ascii="Calibri" w:hAnsi="Calibri" w:cs="Calibri"/>
          <w:b w:val="0"/>
          <w:sz w:val="22"/>
          <w:szCs w:val="22"/>
        </w:rPr>
        <w:t>or by phone at 651.296.2803.  Submit applications</w:t>
      </w:r>
      <w:r w:rsidR="002D7D03">
        <w:rPr>
          <w:rStyle w:val="Strong"/>
          <w:rFonts w:ascii="Calibri" w:hAnsi="Calibri" w:cs="Calibri"/>
          <w:b w:val="0"/>
          <w:sz w:val="22"/>
          <w:szCs w:val="22"/>
        </w:rPr>
        <w:t>, including a resume and cover letter,</w:t>
      </w:r>
      <w:r w:rsidRPr="00330FEA">
        <w:rPr>
          <w:rStyle w:val="Strong"/>
          <w:rFonts w:ascii="Calibri" w:hAnsi="Calibri" w:cs="Calibri"/>
          <w:b w:val="0"/>
          <w:sz w:val="22"/>
          <w:szCs w:val="22"/>
        </w:rPr>
        <w:t xml:space="preserve"> </w:t>
      </w:r>
      <w:r w:rsidR="00AF5223">
        <w:rPr>
          <w:rStyle w:val="Strong"/>
          <w:rFonts w:ascii="Calibri" w:hAnsi="Calibri" w:cs="Calibri"/>
          <w:b w:val="0"/>
          <w:sz w:val="22"/>
          <w:szCs w:val="22"/>
        </w:rPr>
        <w:t xml:space="preserve">beginning </w:t>
      </w:r>
      <w:r w:rsidR="00343317">
        <w:rPr>
          <w:rStyle w:val="Strong"/>
          <w:rFonts w:ascii="Calibri" w:hAnsi="Calibri" w:cs="Calibri"/>
          <w:b w:val="0"/>
          <w:sz w:val="22"/>
          <w:szCs w:val="22"/>
        </w:rPr>
        <w:t>in mid-N</w:t>
      </w:r>
      <w:r w:rsidR="00AF5223">
        <w:rPr>
          <w:rStyle w:val="Strong"/>
          <w:rFonts w:ascii="Calibri" w:hAnsi="Calibri" w:cs="Calibri"/>
          <w:b w:val="0"/>
          <w:sz w:val="22"/>
          <w:szCs w:val="22"/>
        </w:rPr>
        <w:t>ovember 20</w:t>
      </w:r>
      <w:r w:rsidR="000E5CA6">
        <w:rPr>
          <w:rStyle w:val="Strong"/>
          <w:rFonts w:ascii="Calibri" w:hAnsi="Calibri" w:cs="Calibri"/>
          <w:b w:val="0"/>
          <w:sz w:val="22"/>
          <w:szCs w:val="22"/>
        </w:rPr>
        <w:t>2</w:t>
      </w:r>
      <w:r w:rsidR="004241C3">
        <w:rPr>
          <w:rStyle w:val="Strong"/>
          <w:rFonts w:ascii="Calibri" w:hAnsi="Calibri" w:cs="Calibri"/>
          <w:b w:val="0"/>
          <w:sz w:val="22"/>
          <w:szCs w:val="22"/>
        </w:rPr>
        <w:t>1</w:t>
      </w:r>
      <w:r w:rsidR="00AF5223">
        <w:rPr>
          <w:rStyle w:val="Strong"/>
          <w:rFonts w:ascii="Calibri" w:hAnsi="Calibri" w:cs="Calibri"/>
          <w:b w:val="0"/>
          <w:sz w:val="22"/>
          <w:szCs w:val="22"/>
        </w:rPr>
        <w:t xml:space="preserve"> </w:t>
      </w:r>
      <w:r w:rsidRPr="00330FEA">
        <w:rPr>
          <w:rStyle w:val="Strong"/>
          <w:rFonts w:ascii="Calibri" w:hAnsi="Calibri" w:cs="Calibri"/>
          <w:b w:val="0"/>
          <w:sz w:val="22"/>
          <w:szCs w:val="22"/>
        </w:rPr>
        <w:t xml:space="preserve">for </w:t>
      </w:r>
      <w:r w:rsidRPr="00330FEA">
        <w:rPr>
          <w:rFonts w:ascii="Calibri" w:hAnsi="Calibri" w:cs="Calibri"/>
          <w:sz w:val="22"/>
          <w:szCs w:val="22"/>
        </w:rPr>
        <w:t xml:space="preserve">full consideration.  </w:t>
      </w:r>
      <w:r w:rsidR="002D7D03">
        <w:rPr>
          <w:rFonts w:ascii="Calibri" w:hAnsi="Calibri" w:cs="Calibri"/>
          <w:sz w:val="22"/>
          <w:szCs w:val="22"/>
        </w:rPr>
        <w:t xml:space="preserve">Applications received by the Secretary of State Office expire after one year.  </w:t>
      </w:r>
      <w:r w:rsidRPr="00330FEA">
        <w:rPr>
          <w:rFonts w:ascii="Calibri" w:hAnsi="Calibri" w:cs="Calibri"/>
          <w:sz w:val="22"/>
          <w:szCs w:val="22"/>
        </w:rPr>
        <w:t>Applications will be accepted until all appointments are made by the Governor.</w:t>
      </w:r>
      <w:bookmarkEnd w:id="0"/>
    </w:p>
    <w:sectPr w:rsidR="00330FEA" w:rsidRPr="00330FEA" w:rsidSect="00776B35">
      <w:footerReference w:type="default" r:id="rId12"/>
      <w:headerReference w:type="first" r:id="rId13"/>
      <w:footerReference w:type="first" r:id="rId14"/>
      <w:pgSz w:w="12240" w:h="15840"/>
      <w:pgMar w:top="432" w:right="1008" w:bottom="432" w:left="1008"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5345B" w14:textId="77777777" w:rsidR="008404AB" w:rsidRDefault="008404AB" w:rsidP="00E87E04">
      <w:pPr>
        <w:spacing w:line="240" w:lineRule="auto"/>
      </w:pPr>
      <w:r>
        <w:separator/>
      </w:r>
    </w:p>
    <w:p w14:paraId="11A6555D" w14:textId="77777777" w:rsidR="008404AB" w:rsidRDefault="008404AB"/>
  </w:endnote>
  <w:endnote w:type="continuationSeparator" w:id="0">
    <w:p w14:paraId="7A3EBC4B" w14:textId="77777777" w:rsidR="008404AB" w:rsidRDefault="008404AB" w:rsidP="00E87E04">
      <w:pPr>
        <w:spacing w:line="240" w:lineRule="auto"/>
      </w:pPr>
      <w:r>
        <w:continuationSeparator/>
      </w:r>
    </w:p>
    <w:p w14:paraId="53CA90DE" w14:textId="77777777" w:rsidR="008404AB" w:rsidRDefault="00840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Grotesque Medium">
    <w:altName w:val="Calibri"/>
    <w:panose1 w:val="020B0603020203060202"/>
    <w:charset w:val="00"/>
    <w:family w:val="swiss"/>
    <w:notTrueType/>
    <w:pitch w:val="variable"/>
    <w:sig w:usb0="A00000AF" w:usb1="5000205B" w:usb2="00000000" w:usb3="00000000" w:csb0="0000009B" w:csb1="00000000"/>
  </w:font>
  <w:font w:name="Brandon Grotesque Regular">
    <w:altName w:val="Calibri"/>
    <w:panose1 w:val="020B0503020203060202"/>
    <w:charset w:val="00"/>
    <w:family w:val="swiss"/>
    <w:notTrueType/>
    <w:pitch w:val="variable"/>
    <w:sig w:usb0="A00000AF" w:usb1="5000205B" w:usb2="00000000" w:usb3="00000000" w:csb0="0000009B" w:csb1="00000000"/>
  </w:font>
  <w:font w:name="Brandon Grotesque Bold">
    <w:altName w:val="Calibri"/>
    <w:panose1 w:val="020B0803020203060202"/>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1" w:fontKey="{487502E8-F0A3-4AE3-B535-9EF703527774}"/>
    <w:embedBold r:id="rId2" w:fontKey="{86555171-40AC-40B4-9236-A7FDECBCEBAB}"/>
    <w:embedItalic r:id="rId3" w:fontKey="{4F268B0A-8DB8-4F8F-8B00-1EF47B1FC18A}"/>
    <w:embedBoldItalic r:id="rId4" w:fontKey="{E468818F-E63E-419E-A9E3-A7C43CCD7FB1}"/>
  </w:font>
  <w:font w:name="Segoe UI">
    <w:panose1 w:val="020B0502040204020203"/>
    <w:charset w:val="00"/>
    <w:family w:val="swiss"/>
    <w:pitch w:val="variable"/>
    <w:sig w:usb0="E4002EFF" w:usb1="C000E47F" w:usb2="00000009" w:usb3="00000000" w:csb0="000001FF" w:csb1="00000000"/>
    <w:embedRegular r:id="rId5" w:fontKey="{ED8E0A14-E942-4987-911F-1B6F11EFDD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603282"/>
      <w:docPartObj>
        <w:docPartGallery w:val="Page Numbers (Bottom of Page)"/>
        <w:docPartUnique/>
      </w:docPartObj>
    </w:sdtPr>
    <w:sdtEndPr>
      <w:rPr>
        <w:rFonts w:ascii="Brandon Grotesque Regular" w:hAnsi="Brandon Grotesque Regular"/>
        <w:noProof/>
        <w:color w:val="003865" w:themeColor="text2"/>
      </w:rPr>
    </w:sdtEndPr>
    <w:sdtContent>
      <w:p w14:paraId="5558A1C3" w14:textId="77777777" w:rsidR="00843619" w:rsidRDefault="00843619" w:rsidP="00843619">
        <w:pPr>
          <w:pStyle w:val="Footer"/>
          <w:ind w:firstLine="720"/>
          <w:jc w:val="right"/>
        </w:pPr>
        <w:r>
          <w:rPr>
            <w:noProof/>
          </w:rPr>
          <w:drawing>
            <wp:anchor distT="0" distB="0" distL="114300" distR="114300" simplePos="0" relativeHeight="251662336" behindDoc="0" locked="0" layoutInCell="1" allowOverlap="1" wp14:anchorId="69AFA789" wp14:editId="12BB355F">
              <wp:simplePos x="0" y="0"/>
              <wp:positionH relativeFrom="column">
                <wp:posOffset>-4445</wp:posOffset>
              </wp:positionH>
              <wp:positionV relativeFrom="paragraph">
                <wp:posOffset>154517</wp:posOffset>
              </wp:positionV>
              <wp:extent cx="1371600" cy="36004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W-Logo-Clear-Space-Bel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3600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2FB47FE" wp14:editId="6D05A3E0">
                  <wp:simplePos x="0" y="0"/>
                  <wp:positionH relativeFrom="column">
                    <wp:posOffset>-3175</wp:posOffset>
                  </wp:positionH>
                  <wp:positionV relativeFrom="paragraph">
                    <wp:posOffset>6138</wp:posOffset>
                  </wp:positionV>
                  <wp:extent cx="6324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32460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CBFBA"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5pt" to="497.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" strokecolor="#003865 [3215]" strokeweight="1.5pt">
                  <v:stroke joinstyle="miter"/>
                </v:line>
              </w:pict>
            </mc:Fallback>
          </mc:AlternateContent>
        </w:r>
        <w:r>
          <w:t xml:space="preserve"> </w:t>
        </w:r>
      </w:p>
      <w:p w14:paraId="44428C62" w14:textId="0029F3CA" w:rsidR="00843619" w:rsidRPr="00843619" w:rsidRDefault="007E1EFD" w:rsidP="00843619">
        <w:pPr>
          <w:pStyle w:val="Footer"/>
          <w:ind w:firstLine="720"/>
          <w:jc w:val="right"/>
          <w:rPr>
            <w:rFonts w:ascii="Brandon Grotesque Regular" w:hAnsi="Brandon Grotesque Regular"/>
            <w:color w:val="003865" w:themeColor="text2"/>
          </w:rPr>
        </w:pPr>
        <w:r w:rsidRPr="006F71A9">
          <w:rPr>
            <w:rFonts w:ascii="Calibri" w:hAnsi="Calibri" w:cs="Calibri"/>
            <w:color w:val="003865" w:themeColor="text2"/>
          </w:rPr>
          <w:t xml:space="preserve">Board Member Vacancy Press Release – </w:t>
        </w:r>
        <w:r>
          <w:rPr>
            <w:rFonts w:ascii="Calibri" w:hAnsi="Calibri" w:cs="Calibri"/>
            <w:color w:val="003865" w:themeColor="text2"/>
          </w:rPr>
          <w:t xml:space="preserve">November </w:t>
        </w:r>
        <w:r w:rsidRPr="006F71A9">
          <w:rPr>
            <w:rFonts w:ascii="Calibri" w:hAnsi="Calibri" w:cs="Calibri"/>
            <w:color w:val="003865" w:themeColor="text2"/>
          </w:rPr>
          <w:t>20</w:t>
        </w:r>
        <w:r>
          <w:rPr>
            <w:rFonts w:ascii="Calibri" w:hAnsi="Calibri" w:cs="Calibri"/>
            <w:color w:val="003865" w:themeColor="text2"/>
          </w:rPr>
          <w:t>20</w:t>
        </w:r>
        <w:r>
          <w:rPr>
            <w:rFonts w:ascii="Brandon Grotesque Regular" w:hAnsi="Brandon Grotesque Regular"/>
            <w:color w:val="003865" w:themeColor="text2"/>
          </w:rPr>
          <w:t xml:space="preserve"> </w:t>
        </w:r>
        <w:r w:rsidR="005A2639">
          <w:rPr>
            <w:rFonts w:ascii="Brandon Grotesque Regular" w:hAnsi="Brandon Grotesque Regular"/>
            <w:color w:val="003865" w:themeColor="text2"/>
          </w:rPr>
          <w:t xml:space="preserve"> </w:t>
        </w:r>
        <w:r w:rsidR="005A2639" w:rsidRPr="005A2639">
          <w:rPr>
            <w:rFonts w:ascii="Brandon Grotesque Regular" w:hAnsi="Brandon Grotesque Regular"/>
            <w:color w:val="003865" w:themeColor="text2"/>
            <w:sz w:val="14"/>
            <w:szCs w:val="12"/>
          </w:rPr>
          <w:sym w:font="Wingdings" w:char="F06C"/>
        </w:r>
        <w:r w:rsidR="005A2639">
          <w:rPr>
            <w:rFonts w:ascii="Brandon Grotesque Regular" w:hAnsi="Brandon Grotesque Regular"/>
            <w:color w:val="003865" w:themeColor="text2"/>
            <w:sz w:val="14"/>
            <w:szCs w:val="12"/>
          </w:rPr>
          <w:t xml:space="preserve">   </w:t>
        </w:r>
        <w:r w:rsidR="00843619" w:rsidRPr="00843619">
          <w:rPr>
            <w:rFonts w:ascii="Brandon Grotesque Regular" w:hAnsi="Brandon Grotesque Regular"/>
            <w:color w:val="003865" w:themeColor="text2"/>
          </w:rPr>
          <w:t>Page</w:t>
        </w:r>
        <w:r w:rsidR="00843619">
          <w:t xml:space="preserve"> </w:t>
        </w:r>
        <w:r w:rsidR="00843619" w:rsidRPr="00843619">
          <w:rPr>
            <w:rFonts w:ascii="Brandon Grotesque Regular" w:hAnsi="Brandon Grotesque Regular"/>
            <w:color w:val="003865" w:themeColor="text2"/>
          </w:rPr>
          <w:fldChar w:fldCharType="begin"/>
        </w:r>
        <w:r w:rsidR="00843619" w:rsidRPr="00843619">
          <w:rPr>
            <w:rFonts w:ascii="Brandon Grotesque Regular" w:hAnsi="Brandon Grotesque Regular"/>
            <w:color w:val="003865" w:themeColor="text2"/>
          </w:rPr>
          <w:instrText xml:space="preserve"> PAGE   \* MERGEFORMAT </w:instrText>
        </w:r>
        <w:r w:rsidR="00843619" w:rsidRPr="00843619">
          <w:rPr>
            <w:rFonts w:ascii="Brandon Grotesque Regular" w:hAnsi="Brandon Grotesque Regular"/>
            <w:color w:val="003865" w:themeColor="text2"/>
          </w:rPr>
          <w:fldChar w:fldCharType="separate"/>
        </w:r>
        <w:r w:rsidR="006F71A9">
          <w:rPr>
            <w:rFonts w:ascii="Brandon Grotesque Regular" w:hAnsi="Brandon Grotesque Regular"/>
            <w:noProof/>
            <w:color w:val="003865" w:themeColor="text2"/>
          </w:rPr>
          <w:t>2</w:t>
        </w:r>
        <w:r w:rsidR="00843619" w:rsidRPr="00843619">
          <w:rPr>
            <w:rFonts w:ascii="Brandon Grotesque Regular" w:hAnsi="Brandon Grotesque Regular"/>
            <w:noProof/>
            <w:color w:val="003865" w:themeColor="text2"/>
          </w:rPr>
          <w:fldChar w:fldCharType="end"/>
        </w:r>
      </w:p>
    </w:sdtContent>
  </w:sdt>
  <w:p w14:paraId="48105D93" w14:textId="77777777" w:rsidR="00F17F0C" w:rsidRDefault="00F17F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114429"/>
      <w:docPartObj>
        <w:docPartGallery w:val="Page Numbers (Bottom of Page)"/>
        <w:docPartUnique/>
      </w:docPartObj>
    </w:sdtPr>
    <w:sdtEndPr>
      <w:rPr>
        <w:rFonts w:ascii="Brandon Grotesque Regular" w:hAnsi="Brandon Grotesque Regular"/>
        <w:noProof/>
        <w:color w:val="003865" w:themeColor="text2"/>
      </w:rPr>
    </w:sdtEndPr>
    <w:sdtContent>
      <w:p w14:paraId="10E56972" w14:textId="77777777" w:rsidR="00F90C0B" w:rsidRDefault="00F90C0B" w:rsidP="00F90C0B"/>
      <w:sdt>
        <w:sdtPr>
          <w:id w:val="1315143616"/>
          <w:docPartObj>
            <w:docPartGallery w:val="Page Numbers (Bottom of Page)"/>
            <w:docPartUnique/>
          </w:docPartObj>
        </w:sdtPr>
        <w:sdtEndPr>
          <w:rPr>
            <w:rFonts w:ascii="Brandon Grotesque Regular" w:hAnsi="Brandon Grotesque Regular"/>
            <w:noProof/>
            <w:color w:val="003865" w:themeColor="text2"/>
          </w:rPr>
        </w:sdtEndPr>
        <w:sdtContent>
          <w:p w14:paraId="4C0AF010" w14:textId="77777777" w:rsidR="00F90C0B" w:rsidRDefault="00F90C0B" w:rsidP="00F90C0B">
            <w:pPr>
              <w:pStyle w:val="Footer"/>
              <w:ind w:firstLine="720"/>
              <w:jc w:val="right"/>
            </w:pPr>
            <w:r>
              <w:rPr>
                <w:noProof/>
              </w:rPr>
              <w:drawing>
                <wp:anchor distT="0" distB="0" distL="114300" distR="114300" simplePos="0" relativeHeight="251668480" behindDoc="0" locked="0" layoutInCell="1" allowOverlap="1" wp14:anchorId="191F5E88" wp14:editId="637A5781">
                  <wp:simplePos x="0" y="0"/>
                  <wp:positionH relativeFrom="column">
                    <wp:posOffset>-4445</wp:posOffset>
                  </wp:positionH>
                  <wp:positionV relativeFrom="paragraph">
                    <wp:posOffset>154517</wp:posOffset>
                  </wp:positionV>
                  <wp:extent cx="1371600" cy="3600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W-Logo-Clear-Space-Bel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3600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677BD05E" wp14:editId="13F5A48E">
                      <wp:simplePos x="0" y="0"/>
                      <wp:positionH relativeFrom="column">
                        <wp:posOffset>-3175</wp:posOffset>
                      </wp:positionH>
                      <wp:positionV relativeFrom="paragraph">
                        <wp:posOffset>6138</wp:posOffset>
                      </wp:positionV>
                      <wp:extent cx="63246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32460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4D398" id="Straight Connector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pt,.5pt" to="497.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" strokecolor="#003865 [3215]" strokeweight="1.5pt">
                      <v:stroke joinstyle="miter"/>
                    </v:line>
                  </w:pict>
                </mc:Fallback>
              </mc:AlternateContent>
            </w:r>
            <w:r>
              <w:t xml:space="preserve"> </w:t>
            </w:r>
          </w:p>
          <w:p w14:paraId="5AA871C0" w14:textId="651B8085" w:rsidR="00AF6431" w:rsidRPr="00843619" w:rsidRDefault="00F90C0B" w:rsidP="00F90C0B">
            <w:pPr>
              <w:pStyle w:val="Footer"/>
              <w:ind w:firstLine="720"/>
              <w:jc w:val="right"/>
              <w:rPr>
                <w:rFonts w:ascii="Brandon Grotesque Regular" w:hAnsi="Brandon Grotesque Regular"/>
                <w:color w:val="003865" w:themeColor="text2"/>
              </w:rPr>
            </w:pPr>
            <w:r w:rsidRPr="006F71A9">
              <w:rPr>
                <w:rFonts w:ascii="Calibri" w:hAnsi="Calibri" w:cs="Calibri"/>
                <w:color w:val="003865" w:themeColor="text2"/>
              </w:rPr>
              <w:t xml:space="preserve">Board Member Vacancy Press Release – </w:t>
            </w:r>
            <w:r w:rsidR="00A7088D">
              <w:rPr>
                <w:rFonts w:ascii="Calibri" w:hAnsi="Calibri" w:cs="Calibri"/>
                <w:color w:val="003865" w:themeColor="text2"/>
              </w:rPr>
              <w:t xml:space="preserve">September </w:t>
            </w:r>
            <w:r w:rsidR="00631905" w:rsidRPr="006F71A9">
              <w:rPr>
                <w:rFonts w:ascii="Calibri" w:hAnsi="Calibri" w:cs="Calibri"/>
                <w:color w:val="003865" w:themeColor="text2"/>
              </w:rPr>
              <w:t>20</w:t>
            </w:r>
            <w:r w:rsidR="004C297E">
              <w:rPr>
                <w:rFonts w:ascii="Calibri" w:hAnsi="Calibri" w:cs="Calibri"/>
                <w:color w:val="003865" w:themeColor="text2"/>
              </w:rPr>
              <w:t>2</w:t>
            </w:r>
            <w:r w:rsidR="00A7088D">
              <w:rPr>
                <w:rFonts w:ascii="Calibri" w:hAnsi="Calibri" w:cs="Calibri"/>
                <w:color w:val="003865" w:themeColor="text2"/>
              </w:rPr>
              <w:t>2</w:t>
            </w:r>
            <w:r w:rsidR="007E1EFD">
              <w:rPr>
                <w:rFonts w:ascii="Calibri" w:hAnsi="Calibri" w:cs="Calibri"/>
                <w:color w:val="003865" w:themeColor="text2"/>
              </w:rPr>
              <w:t xml:space="preserve"> </w:t>
            </w:r>
            <w:r w:rsidR="007E1EFD" w:rsidRPr="005A2639">
              <w:rPr>
                <w:rFonts w:ascii="Brandon Grotesque Regular" w:hAnsi="Brandon Grotesque Regular"/>
                <w:color w:val="003865" w:themeColor="text2"/>
                <w:sz w:val="14"/>
                <w:szCs w:val="12"/>
              </w:rPr>
              <w:sym w:font="Wingdings" w:char="F06C"/>
            </w:r>
            <w:r w:rsidR="007E1EFD">
              <w:rPr>
                <w:rFonts w:ascii="Brandon Grotesque Regular" w:hAnsi="Brandon Grotesque Regular"/>
                <w:color w:val="003865" w:themeColor="text2"/>
                <w:sz w:val="14"/>
                <w:szCs w:val="12"/>
              </w:rPr>
              <w:t xml:space="preserve">   </w:t>
            </w:r>
            <w:r w:rsidR="007E1EFD" w:rsidRPr="00843619">
              <w:rPr>
                <w:rFonts w:ascii="Brandon Grotesque Regular" w:hAnsi="Brandon Grotesque Regular"/>
                <w:color w:val="003865" w:themeColor="text2"/>
              </w:rPr>
              <w:t>Page</w:t>
            </w:r>
            <w:r w:rsidR="007E1EFD">
              <w:t xml:space="preserve"> </w:t>
            </w:r>
            <w:r w:rsidR="007E1EFD" w:rsidRPr="00843619">
              <w:rPr>
                <w:rFonts w:ascii="Brandon Grotesque Regular" w:hAnsi="Brandon Grotesque Regular"/>
                <w:color w:val="003865" w:themeColor="text2"/>
              </w:rPr>
              <w:fldChar w:fldCharType="begin"/>
            </w:r>
            <w:r w:rsidR="007E1EFD" w:rsidRPr="00843619">
              <w:rPr>
                <w:rFonts w:ascii="Brandon Grotesque Regular" w:hAnsi="Brandon Grotesque Regular"/>
                <w:color w:val="003865" w:themeColor="text2"/>
              </w:rPr>
              <w:instrText xml:space="preserve"> PAGE   \* MERGEFORMAT </w:instrText>
            </w:r>
            <w:r w:rsidR="007E1EFD" w:rsidRPr="00843619">
              <w:rPr>
                <w:rFonts w:ascii="Brandon Grotesque Regular" w:hAnsi="Brandon Grotesque Regular"/>
                <w:color w:val="003865" w:themeColor="text2"/>
              </w:rPr>
              <w:fldChar w:fldCharType="separate"/>
            </w:r>
            <w:r w:rsidR="007E1EFD">
              <w:rPr>
                <w:rFonts w:ascii="Brandon Grotesque Regular" w:hAnsi="Brandon Grotesque Regular"/>
                <w:color w:val="003865" w:themeColor="text2"/>
              </w:rPr>
              <w:t>2</w:t>
            </w:r>
            <w:r w:rsidR="007E1EFD" w:rsidRPr="00843619">
              <w:rPr>
                <w:rFonts w:ascii="Brandon Grotesque Regular" w:hAnsi="Brandon Grotesque Regular"/>
                <w:noProof/>
                <w:color w:val="003865" w:themeColor="text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E064D" w14:textId="77777777" w:rsidR="008404AB" w:rsidRDefault="008404AB" w:rsidP="00E87E04">
      <w:pPr>
        <w:spacing w:line="240" w:lineRule="auto"/>
      </w:pPr>
      <w:r>
        <w:separator/>
      </w:r>
    </w:p>
    <w:p w14:paraId="6DB48E23" w14:textId="77777777" w:rsidR="008404AB" w:rsidRDefault="008404AB"/>
  </w:footnote>
  <w:footnote w:type="continuationSeparator" w:id="0">
    <w:p w14:paraId="06F7549F" w14:textId="77777777" w:rsidR="008404AB" w:rsidRDefault="008404AB" w:rsidP="00E87E04">
      <w:pPr>
        <w:spacing w:line="240" w:lineRule="auto"/>
      </w:pPr>
      <w:r>
        <w:continuationSeparator/>
      </w:r>
    </w:p>
    <w:p w14:paraId="59761A99" w14:textId="77777777" w:rsidR="008404AB" w:rsidRDefault="008404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9985" w14:textId="30BB378B" w:rsidR="00F17F0C" w:rsidRDefault="00776B35" w:rsidP="00776B35">
    <w:pPr>
      <w:pStyle w:val="Header"/>
    </w:pPr>
    <w:r>
      <w:rPr>
        <w:noProof/>
      </w:rPr>
      <w:drawing>
        <wp:inline distT="0" distB="0" distL="0" distR="0" wp14:anchorId="194E9F13" wp14:editId="312FFBAE">
          <wp:extent cx="6478398" cy="118872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78398" cy="1188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E20A3"/>
    <w:multiLevelType w:val="hybridMultilevel"/>
    <w:tmpl w:val="B988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A0A57"/>
    <w:multiLevelType w:val="hybridMultilevel"/>
    <w:tmpl w:val="3FF2B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EF480C"/>
    <w:multiLevelType w:val="hybridMultilevel"/>
    <w:tmpl w:val="E34220B4"/>
    <w:lvl w:ilvl="0" w:tplc="2482EBE4">
      <w:start w:val="1"/>
      <w:numFmt w:val="bullet"/>
      <w:lvlText w:val=""/>
      <w:lvlJc w:val="left"/>
      <w:pPr>
        <w:ind w:left="360" w:hanging="360"/>
      </w:pPr>
      <w:rPr>
        <w:rFonts w:ascii="Symbol" w:hAnsi="Symbol" w:hint="default"/>
        <w:color w:val="00000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A635F7C"/>
    <w:multiLevelType w:val="hybridMultilevel"/>
    <w:tmpl w:val="39409F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61254B"/>
    <w:multiLevelType w:val="hybridMultilevel"/>
    <w:tmpl w:val="124E7984"/>
    <w:lvl w:ilvl="0" w:tplc="04090003">
      <w:start w:val="1"/>
      <w:numFmt w:val="bullet"/>
      <w:lvlText w:val="o"/>
      <w:lvlJc w:val="left"/>
      <w:pPr>
        <w:ind w:left="360" w:hanging="360"/>
      </w:pPr>
      <w:rPr>
        <w:rFonts w:ascii="Courier New" w:hAnsi="Courier New" w:cs="Courier New"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62F6514"/>
    <w:multiLevelType w:val="hybridMultilevel"/>
    <w:tmpl w:val="0216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052277"/>
    <w:multiLevelType w:val="hybridMultilevel"/>
    <w:tmpl w:val="E30E5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FB51EA"/>
    <w:multiLevelType w:val="hybridMultilevel"/>
    <w:tmpl w:val="5DDA06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1905F36"/>
    <w:multiLevelType w:val="hybridMultilevel"/>
    <w:tmpl w:val="2048E9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7"/>
  </w:num>
  <w:num w:numId="5">
    <w:abstractNumId w:val="6"/>
  </w:num>
  <w:num w:numId="6">
    <w:abstractNumId w:val="4"/>
  </w:num>
  <w:num w:numId="7">
    <w:abstractNumId w:val="7"/>
  </w:num>
  <w:num w:numId="8">
    <w:abstractNumId w:val="4"/>
  </w:num>
  <w:num w:numId="9">
    <w:abstractNumId w:val="2"/>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E46"/>
    <w:rsid w:val="000651CB"/>
    <w:rsid w:val="000E5CA6"/>
    <w:rsid w:val="00132190"/>
    <w:rsid w:val="001A2324"/>
    <w:rsid w:val="001B49D1"/>
    <w:rsid w:val="0022275B"/>
    <w:rsid w:val="00250071"/>
    <w:rsid w:val="0028367C"/>
    <w:rsid w:val="002D7D03"/>
    <w:rsid w:val="00330FEA"/>
    <w:rsid w:val="00343317"/>
    <w:rsid w:val="0038040F"/>
    <w:rsid w:val="00392ECC"/>
    <w:rsid w:val="003A3048"/>
    <w:rsid w:val="003D708B"/>
    <w:rsid w:val="004040D2"/>
    <w:rsid w:val="004241C3"/>
    <w:rsid w:val="0043048D"/>
    <w:rsid w:val="004A38F1"/>
    <w:rsid w:val="004C297E"/>
    <w:rsid w:val="0055539F"/>
    <w:rsid w:val="005A2639"/>
    <w:rsid w:val="00602D4A"/>
    <w:rsid w:val="006247D3"/>
    <w:rsid w:val="00631905"/>
    <w:rsid w:val="00665B73"/>
    <w:rsid w:val="006A4C17"/>
    <w:rsid w:val="006B301E"/>
    <w:rsid w:val="006F71A9"/>
    <w:rsid w:val="007671BA"/>
    <w:rsid w:val="00776B35"/>
    <w:rsid w:val="00786297"/>
    <w:rsid w:val="00796880"/>
    <w:rsid w:val="007A75DC"/>
    <w:rsid w:val="007E1EFD"/>
    <w:rsid w:val="0083006D"/>
    <w:rsid w:val="008404AB"/>
    <w:rsid w:val="00843619"/>
    <w:rsid w:val="008B177A"/>
    <w:rsid w:val="008B65E1"/>
    <w:rsid w:val="008F7260"/>
    <w:rsid w:val="009006FC"/>
    <w:rsid w:val="009019EC"/>
    <w:rsid w:val="009067DE"/>
    <w:rsid w:val="00945A33"/>
    <w:rsid w:val="009766B0"/>
    <w:rsid w:val="0098385C"/>
    <w:rsid w:val="009A6C34"/>
    <w:rsid w:val="00A27169"/>
    <w:rsid w:val="00A30D35"/>
    <w:rsid w:val="00A33D8B"/>
    <w:rsid w:val="00A67868"/>
    <w:rsid w:val="00A7088D"/>
    <w:rsid w:val="00AA7D21"/>
    <w:rsid w:val="00AB45E9"/>
    <w:rsid w:val="00AC7E8E"/>
    <w:rsid w:val="00AD111F"/>
    <w:rsid w:val="00AF129B"/>
    <w:rsid w:val="00AF5223"/>
    <w:rsid w:val="00AF6431"/>
    <w:rsid w:val="00BF3E46"/>
    <w:rsid w:val="00C41FBB"/>
    <w:rsid w:val="00C57A99"/>
    <w:rsid w:val="00C84E18"/>
    <w:rsid w:val="00CA7AFD"/>
    <w:rsid w:val="00D87A2B"/>
    <w:rsid w:val="00E05E09"/>
    <w:rsid w:val="00E060D9"/>
    <w:rsid w:val="00E87E04"/>
    <w:rsid w:val="00EB27D1"/>
    <w:rsid w:val="00EC580B"/>
    <w:rsid w:val="00EE66E3"/>
    <w:rsid w:val="00F17F0C"/>
    <w:rsid w:val="00F33278"/>
    <w:rsid w:val="00F6732B"/>
    <w:rsid w:val="00F71560"/>
    <w:rsid w:val="00F90C0B"/>
    <w:rsid w:val="00F9565B"/>
    <w:rsid w:val="00FB5253"/>
    <w:rsid w:val="00FE1611"/>
    <w:rsid w:val="00FF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10AE29"/>
  <w15:chartTrackingRefBased/>
  <w15:docId w15:val="{BEA702CB-42F4-4552-A2D3-56720B95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29B"/>
    <w:pPr>
      <w:spacing w:before="0" w:after="0"/>
    </w:pPr>
    <w:rPr>
      <w:sz w:val="22"/>
    </w:rPr>
  </w:style>
  <w:style w:type="paragraph" w:styleId="Heading1">
    <w:name w:val="heading 1"/>
    <w:basedOn w:val="Normal"/>
    <w:next w:val="Normal"/>
    <w:link w:val="Heading1Char"/>
    <w:uiPriority w:val="9"/>
    <w:qFormat/>
    <w:rsid w:val="007A75DC"/>
    <w:pPr>
      <w:shd w:val="clear" w:color="auto" w:fill="78BE21" w:themeFill="accent4"/>
      <w:spacing w:before="340" w:after="240" w:line="240" w:lineRule="auto"/>
      <w:jc w:val="center"/>
      <w:outlineLvl w:val="0"/>
    </w:pPr>
    <w:rPr>
      <w:rFonts w:ascii="Brandon Grotesque Medium" w:hAnsi="Brandon Grotesque Medium"/>
      <w:caps/>
      <w:color w:val="FFFFFF" w:themeColor="background1"/>
      <w:spacing w:val="15"/>
      <w:sz w:val="28"/>
      <w:szCs w:val="22"/>
    </w:rPr>
  </w:style>
  <w:style w:type="paragraph" w:styleId="Heading2">
    <w:name w:val="heading 2"/>
    <w:basedOn w:val="Normal"/>
    <w:next w:val="Normal"/>
    <w:link w:val="Heading2Char"/>
    <w:uiPriority w:val="9"/>
    <w:unhideWhenUsed/>
    <w:qFormat/>
    <w:rsid w:val="003A3048"/>
    <w:pPr>
      <w:spacing w:before="220" w:after="120"/>
      <w:outlineLvl w:val="1"/>
    </w:pPr>
    <w:rPr>
      <w:rFonts w:ascii="Brandon Grotesque Medium" w:hAnsi="Brandon Grotesque Medium"/>
      <w:color w:val="003865"/>
      <w:spacing w:val="15"/>
      <w:sz w:val="28"/>
      <w:u w:val="single"/>
    </w:rPr>
  </w:style>
  <w:style w:type="paragraph" w:styleId="Heading3">
    <w:name w:val="heading 3"/>
    <w:basedOn w:val="Normal"/>
    <w:next w:val="Normal"/>
    <w:link w:val="Heading3Char"/>
    <w:uiPriority w:val="9"/>
    <w:unhideWhenUsed/>
    <w:qFormat/>
    <w:rsid w:val="00AF129B"/>
    <w:pPr>
      <w:spacing w:before="300"/>
      <w:outlineLvl w:val="2"/>
    </w:pPr>
    <w:rPr>
      <w:rFonts w:ascii="Brandon Grotesque Regular" w:hAnsi="Brandon Grotesque Regular"/>
      <w:i/>
      <w:color w:val="0D5257" w:themeColor="accent3"/>
      <w:spacing w:val="15"/>
    </w:rPr>
  </w:style>
  <w:style w:type="paragraph" w:styleId="Heading4">
    <w:name w:val="heading 4"/>
    <w:basedOn w:val="Normal"/>
    <w:next w:val="Normal"/>
    <w:link w:val="Heading4Char"/>
    <w:uiPriority w:val="9"/>
    <w:semiHidden/>
    <w:unhideWhenUsed/>
    <w:rsid w:val="00E87E04"/>
    <w:pPr>
      <w:pBdr>
        <w:top w:val="dotted" w:sz="6" w:space="2" w:color="A4BCC2" w:themeColor="accent1"/>
      </w:pBdr>
      <w:spacing w:before="200"/>
      <w:outlineLvl w:val="3"/>
    </w:pPr>
    <w:rPr>
      <w:caps/>
      <w:color w:val="6E949D" w:themeColor="accent1" w:themeShade="BF"/>
      <w:spacing w:val="10"/>
    </w:rPr>
  </w:style>
  <w:style w:type="paragraph" w:styleId="Heading5">
    <w:name w:val="heading 5"/>
    <w:basedOn w:val="Normal"/>
    <w:next w:val="Normal"/>
    <w:link w:val="Heading5Char"/>
    <w:uiPriority w:val="9"/>
    <w:semiHidden/>
    <w:unhideWhenUsed/>
    <w:qFormat/>
    <w:rsid w:val="00E87E04"/>
    <w:pPr>
      <w:pBdr>
        <w:bottom w:val="single" w:sz="6" w:space="1" w:color="A4BCC2" w:themeColor="accent1"/>
      </w:pBdr>
      <w:spacing w:before="200"/>
      <w:outlineLvl w:val="4"/>
    </w:pPr>
    <w:rPr>
      <w:caps/>
      <w:color w:val="6E949D" w:themeColor="accent1" w:themeShade="BF"/>
      <w:spacing w:val="10"/>
    </w:rPr>
  </w:style>
  <w:style w:type="paragraph" w:styleId="Heading6">
    <w:name w:val="heading 6"/>
    <w:basedOn w:val="Normal"/>
    <w:next w:val="Normal"/>
    <w:link w:val="Heading6Char"/>
    <w:uiPriority w:val="9"/>
    <w:semiHidden/>
    <w:unhideWhenUsed/>
    <w:qFormat/>
    <w:rsid w:val="00E87E04"/>
    <w:pPr>
      <w:pBdr>
        <w:bottom w:val="dotted" w:sz="6" w:space="1" w:color="A4BCC2" w:themeColor="accent1"/>
      </w:pBdr>
      <w:spacing w:before="200"/>
      <w:outlineLvl w:val="5"/>
    </w:pPr>
    <w:rPr>
      <w:caps/>
      <w:color w:val="6E949D" w:themeColor="accent1" w:themeShade="BF"/>
      <w:spacing w:val="10"/>
    </w:rPr>
  </w:style>
  <w:style w:type="paragraph" w:styleId="Heading7">
    <w:name w:val="heading 7"/>
    <w:basedOn w:val="Normal"/>
    <w:next w:val="Normal"/>
    <w:link w:val="Heading7Char"/>
    <w:uiPriority w:val="9"/>
    <w:semiHidden/>
    <w:unhideWhenUsed/>
    <w:qFormat/>
    <w:rsid w:val="00E87E04"/>
    <w:pPr>
      <w:spacing w:before="200"/>
      <w:outlineLvl w:val="6"/>
    </w:pPr>
    <w:rPr>
      <w:caps/>
      <w:color w:val="6E949D" w:themeColor="accent1" w:themeShade="BF"/>
      <w:spacing w:val="10"/>
    </w:rPr>
  </w:style>
  <w:style w:type="paragraph" w:styleId="Heading8">
    <w:name w:val="heading 8"/>
    <w:basedOn w:val="Normal"/>
    <w:next w:val="Normal"/>
    <w:link w:val="Heading8Char"/>
    <w:uiPriority w:val="9"/>
    <w:semiHidden/>
    <w:unhideWhenUsed/>
    <w:qFormat/>
    <w:rsid w:val="00E87E04"/>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E87E04"/>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3048"/>
    <w:rPr>
      <w:rFonts w:ascii="Brandon Grotesque Medium" w:hAnsi="Brandon Grotesque Medium"/>
      <w:color w:val="003865"/>
      <w:spacing w:val="15"/>
      <w:sz w:val="28"/>
      <w:u w:val="single"/>
    </w:rPr>
  </w:style>
  <w:style w:type="character" w:customStyle="1" w:styleId="Heading1Char">
    <w:name w:val="Heading 1 Char"/>
    <w:basedOn w:val="DefaultParagraphFont"/>
    <w:link w:val="Heading1"/>
    <w:uiPriority w:val="9"/>
    <w:rsid w:val="007A75DC"/>
    <w:rPr>
      <w:rFonts w:ascii="Brandon Grotesque Medium" w:hAnsi="Brandon Grotesque Medium"/>
      <w:caps/>
      <w:color w:val="FFFFFF" w:themeColor="background1"/>
      <w:spacing w:val="15"/>
      <w:sz w:val="28"/>
      <w:szCs w:val="22"/>
      <w:shd w:val="clear" w:color="auto" w:fill="78BE21" w:themeFill="accent4"/>
    </w:rPr>
  </w:style>
  <w:style w:type="character" w:customStyle="1" w:styleId="Heading3Char">
    <w:name w:val="Heading 3 Char"/>
    <w:basedOn w:val="DefaultParagraphFont"/>
    <w:link w:val="Heading3"/>
    <w:uiPriority w:val="9"/>
    <w:rsid w:val="00AF129B"/>
    <w:rPr>
      <w:rFonts w:ascii="Brandon Grotesque Regular" w:hAnsi="Brandon Grotesque Regular"/>
      <w:i/>
      <w:color w:val="0D5257" w:themeColor="accent3"/>
      <w:spacing w:val="15"/>
      <w:sz w:val="22"/>
    </w:rPr>
  </w:style>
  <w:style w:type="character" w:customStyle="1" w:styleId="Heading4Char">
    <w:name w:val="Heading 4 Char"/>
    <w:basedOn w:val="DefaultParagraphFont"/>
    <w:link w:val="Heading4"/>
    <w:uiPriority w:val="9"/>
    <w:semiHidden/>
    <w:rsid w:val="00E87E04"/>
    <w:rPr>
      <w:caps/>
      <w:color w:val="6E949D" w:themeColor="accent1" w:themeShade="BF"/>
      <w:spacing w:val="10"/>
    </w:rPr>
  </w:style>
  <w:style w:type="character" w:customStyle="1" w:styleId="Heading5Char">
    <w:name w:val="Heading 5 Char"/>
    <w:basedOn w:val="DefaultParagraphFont"/>
    <w:link w:val="Heading5"/>
    <w:uiPriority w:val="9"/>
    <w:semiHidden/>
    <w:rsid w:val="00E87E04"/>
    <w:rPr>
      <w:caps/>
      <w:color w:val="6E949D" w:themeColor="accent1" w:themeShade="BF"/>
      <w:spacing w:val="10"/>
    </w:rPr>
  </w:style>
  <w:style w:type="character" w:customStyle="1" w:styleId="Heading6Char">
    <w:name w:val="Heading 6 Char"/>
    <w:basedOn w:val="DefaultParagraphFont"/>
    <w:link w:val="Heading6"/>
    <w:uiPriority w:val="9"/>
    <w:semiHidden/>
    <w:rsid w:val="00E87E04"/>
    <w:rPr>
      <w:caps/>
      <w:color w:val="6E949D" w:themeColor="accent1" w:themeShade="BF"/>
      <w:spacing w:val="10"/>
    </w:rPr>
  </w:style>
  <w:style w:type="character" w:customStyle="1" w:styleId="Heading7Char">
    <w:name w:val="Heading 7 Char"/>
    <w:basedOn w:val="DefaultParagraphFont"/>
    <w:link w:val="Heading7"/>
    <w:uiPriority w:val="9"/>
    <w:semiHidden/>
    <w:rsid w:val="00E87E04"/>
    <w:rPr>
      <w:caps/>
      <w:color w:val="6E949D" w:themeColor="accent1" w:themeShade="BF"/>
      <w:spacing w:val="10"/>
    </w:rPr>
  </w:style>
  <w:style w:type="character" w:customStyle="1" w:styleId="Heading8Char">
    <w:name w:val="Heading 8 Char"/>
    <w:basedOn w:val="DefaultParagraphFont"/>
    <w:link w:val="Heading8"/>
    <w:uiPriority w:val="9"/>
    <w:semiHidden/>
    <w:rsid w:val="00E87E04"/>
    <w:rPr>
      <w:caps/>
      <w:spacing w:val="10"/>
      <w:sz w:val="18"/>
      <w:szCs w:val="18"/>
    </w:rPr>
  </w:style>
  <w:style w:type="character" w:customStyle="1" w:styleId="Heading9Char">
    <w:name w:val="Heading 9 Char"/>
    <w:basedOn w:val="DefaultParagraphFont"/>
    <w:link w:val="Heading9"/>
    <w:uiPriority w:val="9"/>
    <w:semiHidden/>
    <w:rsid w:val="00E87E04"/>
    <w:rPr>
      <w:i/>
      <w:iCs/>
      <w:caps/>
      <w:spacing w:val="10"/>
      <w:sz w:val="18"/>
      <w:szCs w:val="18"/>
    </w:rPr>
  </w:style>
  <w:style w:type="paragraph" w:styleId="Caption">
    <w:name w:val="caption"/>
    <w:basedOn w:val="Normal"/>
    <w:next w:val="Normal"/>
    <w:uiPriority w:val="35"/>
    <w:semiHidden/>
    <w:unhideWhenUsed/>
    <w:qFormat/>
    <w:rsid w:val="00E87E04"/>
    <w:rPr>
      <w:b/>
      <w:bCs/>
      <w:color w:val="6E949D" w:themeColor="accent1" w:themeShade="BF"/>
      <w:sz w:val="16"/>
      <w:szCs w:val="16"/>
    </w:rPr>
  </w:style>
  <w:style w:type="paragraph" w:styleId="Title">
    <w:name w:val="Title"/>
    <w:basedOn w:val="Normal"/>
    <w:next w:val="Normal"/>
    <w:link w:val="TitleChar"/>
    <w:uiPriority w:val="10"/>
    <w:qFormat/>
    <w:rsid w:val="006B301E"/>
    <w:rPr>
      <w:rFonts w:asciiTheme="majorHAnsi" w:eastAsiaTheme="majorEastAsia" w:hAnsiTheme="majorHAnsi" w:cstheme="majorBidi"/>
      <w:caps/>
      <w:color w:val="003865"/>
      <w:spacing w:val="10"/>
      <w:sz w:val="32"/>
      <w:szCs w:val="52"/>
    </w:rPr>
  </w:style>
  <w:style w:type="character" w:customStyle="1" w:styleId="TitleChar">
    <w:name w:val="Title Char"/>
    <w:basedOn w:val="DefaultParagraphFont"/>
    <w:link w:val="Title"/>
    <w:uiPriority w:val="10"/>
    <w:rsid w:val="006B301E"/>
    <w:rPr>
      <w:rFonts w:asciiTheme="majorHAnsi" w:eastAsiaTheme="majorEastAsia" w:hAnsiTheme="majorHAnsi" w:cstheme="majorBidi"/>
      <w:caps/>
      <w:color w:val="003865"/>
      <w:spacing w:val="10"/>
      <w:sz w:val="32"/>
      <w:szCs w:val="52"/>
    </w:rPr>
  </w:style>
  <w:style w:type="paragraph" w:styleId="Subtitle">
    <w:name w:val="Subtitle"/>
    <w:basedOn w:val="Normal"/>
    <w:next w:val="Normal"/>
    <w:link w:val="SubtitleChar"/>
    <w:uiPriority w:val="11"/>
    <w:qFormat/>
    <w:rsid w:val="00602D4A"/>
    <w:pPr>
      <w:spacing w:after="380" w:line="240" w:lineRule="auto"/>
    </w:pPr>
    <w:rPr>
      <w:rFonts w:ascii="Brandon Grotesque Bold" w:hAnsi="Brandon Grotesque Bold"/>
      <w:color w:val="003865" w:themeColor="text2"/>
      <w:spacing w:val="10"/>
      <w:sz w:val="28"/>
      <w:szCs w:val="21"/>
    </w:rPr>
  </w:style>
  <w:style w:type="character" w:customStyle="1" w:styleId="SubtitleChar">
    <w:name w:val="Subtitle Char"/>
    <w:basedOn w:val="DefaultParagraphFont"/>
    <w:link w:val="Subtitle"/>
    <w:uiPriority w:val="11"/>
    <w:rsid w:val="00602D4A"/>
    <w:rPr>
      <w:rFonts w:ascii="Brandon Grotesque Bold" w:hAnsi="Brandon Grotesque Bold"/>
      <w:color w:val="003865" w:themeColor="text2"/>
      <w:spacing w:val="10"/>
      <w:sz w:val="28"/>
      <w:szCs w:val="21"/>
    </w:rPr>
  </w:style>
  <w:style w:type="character" w:styleId="Strong">
    <w:name w:val="Strong"/>
    <w:qFormat/>
    <w:rsid w:val="00E87E04"/>
    <w:rPr>
      <w:b/>
      <w:bCs/>
    </w:rPr>
  </w:style>
  <w:style w:type="character" w:styleId="Emphasis">
    <w:name w:val="Emphasis"/>
    <w:uiPriority w:val="20"/>
    <w:qFormat/>
    <w:rsid w:val="00E87E04"/>
    <w:rPr>
      <w:caps/>
      <w:color w:val="47636A" w:themeColor="accent1" w:themeShade="7F"/>
      <w:spacing w:val="5"/>
    </w:rPr>
  </w:style>
  <w:style w:type="paragraph" w:styleId="NoSpacing">
    <w:name w:val="No Spacing"/>
    <w:uiPriority w:val="1"/>
    <w:qFormat/>
    <w:rsid w:val="00E87E04"/>
    <w:pPr>
      <w:spacing w:after="0" w:line="240" w:lineRule="auto"/>
    </w:pPr>
  </w:style>
  <w:style w:type="paragraph" w:styleId="Quote">
    <w:name w:val="Quote"/>
    <w:basedOn w:val="Normal"/>
    <w:next w:val="Normal"/>
    <w:link w:val="QuoteChar"/>
    <w:uiPriority w:val="29"/>
    <w:qFormat/>
    <w:rsid w:val="00E87E04"/>
    <w:rPr>
      <w:i/>
      <w:iCs/>
      <w:sz w:val="24"/>
      <w:szCs w:val="24"/>
    </w:rPr>
  </w:style>
  <w:style w:type="character" w:customStyle="1" w:styleId="QuoteChar">
    <w:name w:val="Quote Char"/>
    <w:basedOn w:val="DefaultParagraphFont"/>
    <w:link w:val="Quote"/>
    <w:uiPriority w:val="29"/>
    <w:rsid w:val="00E87E04"/>
    <w:rPr>
      <w:i/>
      <w:iCs/>
      <w:sz w:val="24"/>
      <w:szCs w:val="24"/>
    </w:rPr>
  </w:style>
  <w:style w:type="paragraph" w:styleId="IntenseQuote">
    <w:name w:val="Intense Quote"/>
    <w:basedOn w:val="Normal"/>
    <w:next w:val="Normal"/>
    <w:link w:val="IntenseQuoteChar"/>
    <w:uiPriority w:val="30"/>
    <w:qFormat/>
    <w:rsid w:val="00E87E04"/>
    <w:pPr>
      <w:spacing w:before="240" w:after="240" w:line="240" w:lineRule="auto"/>
      <w:ind w:left="1080" w:right="1080"/>
      <w:jc w:val="center"/>
    </w:pPr>
    <w:rPr>
      <w:color w:val="A4BCC2" w:themeColor="accent1"/>
      <w:sz w:val="24"/>
      <w:szCs w:val="24"/>
    </w:rPr>
  </w:style>
  <w:style w:type="character" w:customStyle="1" w:styleId="IntenseQuoteChar">
    <w:name w:val="Intense Quote Char"/>
    <w:basedOn w:val="DefaultParagraphFont"/>
    <w:link w:val="IntenseQuote"/>
    <w:uiPriority w:val="30"/>
    <w:rsid w:val="00E87E04"/>
    <w:rPr>
      <w:color w:val="A4BCC2" w:themeColor="accent1"/>
      <w:sz w:val="24"/>
      <w:szCs w:val="24"/>
    </w:rPr>
  </w:style>
  <w:style w:type="character" w:styleId="SubtleEmphasis">
    <w:name w:val="Subtle Emphasis"/>
    <w:uiPriority w:val="19"/>
    <w:qFormat/>
    <w:rsid w:val="00E87E04"/>
    <w:rPr>
      <w:i/>
      <w:iCs/>
      <w:color w:val="47636A" w:themeColor="accent1" w:themeShade="7F"/>
    </w:rPr>
  </w:style>
  <w:style w:type="character" w:styleId="IntenseEmphasis">
    <w:name w:val="Intense Emphasis"/>
    <w:uiPriority w:val="21"/>
    <w:qFormat/>
    <w:rsid w:val="00E87E04"/>
    <w:rPr>
      <w:b/>
      <w:bCs/>
      <w:caps/>
      <w:color w:val="47636A" w:themeColor="accent1" w:themeShade="7F"/>
      <w:spacing w:val="10"/>
    </w:rPr>
  </w:style>
  <w:style w:type="character" w:styleId="SubtleReference">
    <w:name w:val="Subtle Reference"/>
    <w:uiPriority w:val="31"/>
    <w:qFormat/>
    <w:rsid w:val="00E87E04"/>
    <w:rPr>
      <w:b/>
      <w:bCs/>
      <w:color w:val="A4BCC2" w:themeColor="accent1"/>
    </w:rPr>
  </w:style>
  <w:style w:type="character" w:styleId="IntenseReference">
    <w:name w:val="Intense Reference"/>
    <w:uiPriority w:val="32"/>
    <w:qFormat/>
    <w:rsid w:val="00E87E04"/>
    <w:rPr>
      <w:b/>
      <w:bCs/>
      <w:i/>
      <w:iCs/>
      <w:caps/>
      <w:color w:val="A4BCC2" w:themeColor="accent1"/>
    </w:rPr>
  </w:style>
  <w:style w:type="character" w:styleId="BookTitle">
    <w:name w:val="Book Title"/>
    <w:uiPriority w:val="33"/>
    <w:qFormat/>
    <w:rsid w:val="00E87E04"/>
    <w:rPr>
      <w:b/>
      <w:bCs/>
      <w:i/>
      <w:iCs/>
      <w:spacing w:val="0"/>
    </w:rPr>
  </w:style>
  <w:style w:type="paragraph" w:styleId="TOCHeading">
    <w:name w:val="TOC Heading"/>
    <w:basedOn w:val="Heading1"/>
    <w:next w:val="Normal"/>
    <w:uiPriority w:val="39"/>
    <w:semiHidden/>
    <w:unhideWhenUsed/>
    <w:qFormat/>
    <w:rsid w:val="00E87E04"/>
    <w:pPr>
      <w:outlineLvl w:val="9"/>
    </w:pPr>
  </w:style>
  <w:style w:type="paragraph" w:styleId="Header">
    <w:name w:val="header"/>
    <w:basedOn w:val="Normal"/>
    <w:link w:val="HeaderChar"/>
    <w:uiPriority w:val="99"/>
    <w:unhideWhenUsed/>
    <w:rsid w:val="00E87E04"/>
    <w:pPr>
      <w:tabs>
        <w:tab w:val="center" w:pos="4680"/>
        <w:tab w:val="right" w:pos="9360"/>
      </w:tabs>
      <w:spacing w:line="240" w:lineRule="auto"/>
    </w:pPr>
  </w:style>
  <w:style w:type="character" w:customStyle="1" w:styleId="HeaderChar">
    <w:name w:val="Header Char"/>
    <w:basedOn w:val="DefaultParagraphFont"/>
    <w:link w:val="Header"/>
    <w:uiPriority w:val="99"/>
    <w:rsid w:val="00E87E04"/>
  </w:style>
  <w:style w:type="paragraph" w:styleId="Footer">
    <w:name w:val="footer"/>
    <w:basedOn w:val="Normal"/>
    <w:link w:val="FooterChar"/>
    <w:uiPriority w:val="99"/>
    <w:unhideWhenUsed/>
    <w:rsid w:val="00E87E04"/>
    <w:pPr>
      <w:tabs>
        <w:tab w:val="center" w:pos="4680"/>
        <w:tab w:val="right" w:pos="9360"/>
      </w:tabs>
      <w:spacing w:line="240" w:lineRule="auto"/>
    </w:pPr>
  </w:style>
  <w:style w:type="character" w:customStyle="1" w:styleId="FooterChar">
    <w:name w:val="Footer Char"/>
    <w:basedOn w:val="DefaultParagraphFont"/>
    <w:link w:val="Footer"/>
    <w:uiPriority w:val="99"/>
    <w:rsid w:val="00E87E04"/>
  </w:style>
  <w:style w:type="paragraph" w:styleId="ListParagraph">
    <w:name w:val="List Paragraph"/>
    <w:basedOn w:val="Normal"/>
    <w:uiPriority w:val="34"/>
    <w:qFormat/>
    <w:rsid w:val="00E060D9"/>
    <w:pPr>
      <w:spacing w:line="240" w:lineRule="auto"/>
      <w:ind w:left="720"/>
    </w:pPr>
    <w:rPr>
      <w:rFonts w:ascii="Times New Roman" w:eastAsia="Times New Roman" w:hAnsi="Times New Roman" w:cs="Times New Roman"/>
      <w:sz w:val="24"/>
      <w:szCs w:val="24"/>
    </w:rPr>
  </w:style>
  <w:style w:type="table" w:styleId="TableGrid">
    <w:name w:val="Table Grid"/>
    <w:basedOn w:val="TableNormal"/>
    <w:uiPriority w:val="39"/>
    <w:rsid w:val="00D87A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1611"/>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customStyle="1" w:styleId="headnote">
    <w:name w:val="headnote"/>
    <w:basedOn w:val="DefaultParagraphFont"/>
    <w:rsid w:val="003D708B"/>
  </w:style>
  <w:style w:type="paragraph" w:customStyle="1" w:styleId="in">
    <w:name w:val="in"/>
    <w:basedOn w:val="Normal"/>
    <w:rsid w:val="003D708B"/>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3D708B"/>
    <w:rPr>
      <w:color w:val="0000FF"/>
      <w:u w:val="single"/>
    </w:rPr>
  </w:style>
  <w:style w:type="paragraph" w:customStyle="1" w:styleId="Normal2">
    <w:name w:val="Normal 2"/>
    <w:basedOn w:val="Normal"/>
    <w:link w:val="Normal2Char"/>
    <w:qFormat/>
    <w:rsid w:val="00602D4A"/>
    <w:rPr>
      <w:rFonts w:ascii="Calibri" w:hAnsi="Calibri"/>
      <w:szCs w:val="22"/>
    </w:rPr>
  </w:style>
  <w:style w:type="character" w:customStyle="1" w:styleId="Normal2Char">
    <w:name w:val="Normal 2 Char"/>
    <w:basedOn w:val="DefaultParagraphFont"/>
    <w:link w:val="Normal2"/>
    <w:rsid w:val="00602D4A"/>
    <w:rPr>
      <w:rFonts w:ascii="Calibri" w:hAnsi="Calibri"/>
      <w:sz w:val="22"/>
      <w:szCs w:val="22"/>
    </w:rPr>
  </w:style>
  <w:style w:type="paragraph" w:styleId="NormalWeb">
    <w:name w:val="Normal (Web)"/>
    <w:basedOn w:val="Normal"/>
    <w:rsid w:val="00330FE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65B73"/>
    <w:rPr>
      <w:color w:val="8D3F2B" w:themeColor="followedHyperlink"/>
      <w:u w:val="single"/>
    </w:rPr>
  </w:style>
  <w:style w:type="paragraph" w:styleId="BalloonText">
    <w:name w:val="Balloon Text"/>
    <w:basedOn w:val="Normal"/>
    <w:link w:val="BalloonTextChar"/>
    <w:uiPriority w:val="99"/>
    <w:semiHidden/>
    <w:unhideWhenUsed/>
    <w:rsid w:val="00AB45E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5E9"/>
    <w:rPr>
      <w:rFonts w:ascii="Segoe UI" w:hAnsi="Segoe UI" w:cs="Segoe UI"/>
      <w:sz w:val="18"/>
      <w:szCs w:val="18"/>
    </w:rPr>
  </w:style>
  <w:style w:type="character" w:styleId="UnresolvedMention">
    <w:name w:val="Unresolved Mention"/>
    <w:basedOn w:val="DefaultParagraphFont"/>
    <w:uiPriority w:val="99"/>
    <w:semiHidden/>
    <w:unhideWhenUsed/>
    <w:rsid w:val="006A4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1888">
      <w:bodyDiv w:val="1"/>
      <w:marLeft w:val="0"/>
      <w:marRight w:val="0"/>
      <w:marTop w:val="0"/>
      <w:marBottom w:val="0"/>
      <w:divBdr>
        <w:top w:val="none" w:sz="0" w:space="0" w:color="auto"/>
        <w:left w:val="none" w:sz="0" w:space="0" w:color="auto"/>
        <w:bottom w:val="none" w:sz="0" w:space="0" w:color="auto"/>
        <w:right w:val="none" w:sz="0" w:space="0" w:color="auto"/>
      </w:divBdr>
    </w:div>
    <w:div w:id="161043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visor.mn.gov/statutes/cite/214.02"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s.state.mn.us/boards-commiss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n.gov/boards/social-work/" TargetMode="External"/><Relationship Id="rId4" Type="http://schemas.openxmlformats.org/officeDocument/2006/relationships/settings" Target="settings.xml"/><Relationship Id="rId9" Type="http://schemas.openxmlformats.org/officeDocument/2006/relationships/hyperlink" Target="https://www.revisor.mn.gov/statutes/cite/148E.025"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Minnesota Brand Colors">
      <a:dk1>
        <a:sysClr val="windowText" lastClr="000000"/>
      </a:dk1>
      <a:lt1>
        <a:sysClr val="window" lastClr="FFFFFF"/>
      </a:lt1>
      <a:dk2>
        <a:srgbClr val="003865"/>
      </a:dk2>
      <a:lt2>
        <a:srgbClr val="D9D9D6"/>
      </a:lt2>
      <a:accent1>
        <a:srgbClr val="A4BCC2"/>
      </a:accent1>
      <a:accent2>
        <a:srgbClr val="003865"/>
      </a:accent2>
      <a:accent3>
        <a:srgbClr val="0D5257"/>
      </a:accent3>
      <a:accent4>
        <a:srgbClr val="78BE21"/>
      </a:accent4>
      <a:accent5>
        <a:srgbClr val="53565A"/>
      </a:accent5>
      <a:accent6>
        <a:srgbClr val="97999B"/>
      </a:accent6>
      <a:hlink>
        <a:srgbClr val="008EAA"/>
      </a:hlink>
      <a:folHlink>
        <a:srgbClr val="8D3F2B"/>
      </a:folHlink>
    </a:clrScheme>
    <a:fontScheme name="Minnesota Branding - Report">
      <a:majorFont>
        <a:latin typeface="Brandon Grotesque Bold"/>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22C7-C0AA-467B-BE70-36BE10D5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Manley</dc:creator>
  <cp:keywords/>
  <dc:description/>
  <cp:lastModifiedBy>Martinez, Lisa G (HLB)</cp:lastModifiedBy>
  <cp:revision>3</cp:revision>
  <cp:lastPrinted>2018-04-06T15:28:00Z</cp:lastPrinted>
  <dcterms:created xsi:type="dcterms:W3CDTF">2022-09-02T16:18:00Z</dcterms:created>
  <dcterms:modified xsi:type="dcterms:W3CDTF">2022-09-14T14:42:00Z</dcterms:modified>
</cp:coreProperties>
</file>