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72D7" w14:textId="21EAC344" w:rsidR="00644938" w:rsidRPr="00637F0D" w:rsidRDefault="00635A0F" w:rsidP="00644938">
      <w:pPr>
        <w:tabs>
          <w:tab w:val="right" w:pos="9000"/>
        </w:tabs>
        <w:autoSpaceDE/>
        <w:autoSpaceDN/>
        <w:adjustRightInd/>
        <w:ind w:left="144" w:right="-288"/>
        <w:rPr>
          <w:caps/>
          <w:color w:val="auto"/>
          <w:sz w:val="20"/>
          <w:szCs w:val="20"/>
        </w:rPr>
      </w:pPr>
      <w:r>
        <w:rPr>
          <w:caps/>
          <w:color w:val="auto"/>
          <w:sz w:val="20"/>
          <w:szCs w:val="20"/>
        </w:rPr>
        <w:t>August</w:t>
      </w:r>
      <w:r w:rsidR="00890D76">
        <w:rPr>
          <w:caps/>
          <w:color w:val="auto"/>
          <w:sz w:val="20"/>
          <w:szCs w:val="20"/>
        </w:rPr>
        <w:t xml:space="preserve"> 31, 2019</w:t>
      </w:r>
    </w:p>
    <w:p w14:paraId="20974ADA" w14:textId="77777777" w:rsidR="001C665D" w:rsidRPr="00637F0D" w:rsidRDefault="001C665D">
      <w:pPr>
        <w:tabs>
          <w:tab w:val="left" w:pos="4860"/>
        </w:tabs>
        <w:autoSpaceDE/>
        <w:autoSpaceDN/>
        <w:adjustRightInd/>
        <w:spacing w:before="120"/>
        <w:rPr>
          <w:color w:val="auto"/>
          <w:sz w:val="20"/>
          <w:szCs w:val="20"/>
        </w:rPr>
      </w:pPr>
    </w:p>
    <w:p w14:paraId="20974ADB" w14:textId="77777777" w:rsidR="001C665D" w:rsidRPr="00637F0D" w:rsidRDefault="001C665D">
      <w:pPr>
        <w:tabs>
          <w:tab w:val="left" w:pos="4860"/>
        </w:tabs>
        <w:autoSpaceDE/>
        <w:autoSpaceDN/>
        <w:adjustRightInd/>
        <w:spacing w:before="120"/>
        <w:rPr>
          <w:color w:val="auto"/>
          <w:sz w:val="20"/>
          <w:szCs w:val="20"/>
        </w:rPr>
        <w:sectPr w:rsidR="001C665D" w:rsidRPr="00637F0D" w:rsidSect="00124DFB">
          <w:headerReference w:type="default" r:id="rId11"/>
          <w:headerReference w:type="first" r:id="rId12"/>
          <w:footerReference w:type="first" r:id="rId13"/>
          <w:pgSz w:w="12240" w:h="15840" w:code="1"/>
          <w:pgMar w:top="1620" w:right="1080" w:bottom="720" w:left="1080" w:header="432" w:footer="216" w:gutter="0"/>
          <w:cols w:space="720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1C665D" w:rsidRPr="00637F0D" w14:paraId="20974AE6" w14:textId="77777777" w:rsidTr="00637F0D">
        <w:trPr>
          <w:trHeight w:hRule="exact" w:val="1395"/>
        </w:trPr>
        <w:tc>
          <w:tcPr>
            <w:tcW w:w="10188" w:type="dxa"/>
          </w:tcPr>
          <w:p w14:paraId="20974ADC" w14:textId="77777777" w:rsidR="001C665D" w:rsidRPr="00637F0D" w:rsidRDefault="00D04E1B">
            <w:pPr>
              <w:tabs>
                <w:tab w:val="right" w:pos="9540"/>
              </w:tabs>
              <w:autoSpaceDE/>
              <w:autoSpaceDN/>
              <w:adjustRightInd/>
              <w:ind w:right="-288"/>
              <w:rPr>
                <w:color w:val="auto"/>
                <w:sz w:val="20"/>
                <w:szCs w:val="20"/>
              </w:rPr>
            </w:pPr>
            <w:r w:rsidRPr="00637F0D">
              <w:rPr>
                <w:caps/>
                <w:color w:val="auto"/>
                <w:sz w:val="20"/>
                <w:szCs w:val="20"/>
              </w:rPr>
              <w:fldChar w:fldCharType="begin"/>
            </w:r>
            <w:r w:rsidRPr="00637F0D">
              <w:rPr>
                <w:caps/>
                <w:color w:val="auto"/>
                <w:sz w:val="20"/>
                <w:szCs w:val="20"/>
              </w:rPr>
              <w:instrText xml:space="preserve"> MERGEFIELD  FirstName \* Upper \f " "  \* MERGEFORMAT </w:instrText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separate"/>
            </w:r>
            <w:r w:rsidRPr="00637F0D">
              <w:rPr>
                <w:noProof/>
                <w:color w:val="auto"/>
                <w:sz w:val="20"/>
                <w:szCs w:val="20"/>
              </w:rPr>
              <w:t xml:space="preserve">«FIRSTNAME» </w:t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end"/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begin"/>
            </w:r>
            <w:r w:rsidRPr="00637F0D">
              <w:rPr>
                <w:caps/>
                <w:color w:val="auto"/>
                <w:sz w:val="20"/>
                <w:szCs w:val="20"/>
              </w:rPr>
              <w:instrText xml:space="preserve"> MERGEFIELD  LastName \* Upper \f " "  \* MERGEFORMAT </w:instrText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separate"/>
            </w:r>
            <w:r w:rsidRPr="00637F0D">
              <w:rPr>
                <w:noProof/>
                <w:color w:val="auto"/>
                <w:sz w:val="20"/>
                <w:szCs w:val="20"/>
              </w:rPr>
              <w:t xml:space="preserve">«LASTNAME» </w:t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end"/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begin"/>
            </w:r>
            <w:r w:rsidRPr="00637F0D">
              <w:rPr>
                <w:caps/>
                <w:color w:val="auto"/>
                <w:sz w:val="20"/>
                <w:szCs w:val="20"/>
              </w:rPr>
              <w:instrText xml:space="preserve"> MERGEFIELD  Suffix \* Upper  \* MERGEFORMAT </w:instrText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separate"/>
            </w:r>
            <w:r w:rsidRPr="00637F0D">
              <w:rPr>
                <w:noProof/>
                <w:color w:val="auto"/>
                <w:sz w:val="20"/>
                <w:szCs w:val="20"/>
              </w:rPr>
              <w:t>«SUFFIX»</w:t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end"/>
            </w:r>
            <w:r w:rsidRPr="00637F0D">
              <w:rPr>
                <w:color w:val="auto"/>
                <w:sz w:val="20"/>
                <w:szCs w:val="20"/>
              </w:rPr>
              <w:tab/>
              <w:t xml:space="preserve">Member ID: </w:t>
            </w:r>
            <w:r w:rsidRPr="00637F0D">
              <w:rPr>
                <w:color w:val="auto"/>
                <w:sz w:val="20"/>
                <w:szCs w:val="20"/>
              </w:rPr>
              <w:fldChar w:fldCharType="begin"/>
            </w:r>
            <w:r w:rsidRPr="00637F0D">
              <w:rPr>
                <w:color w:val="auto"/>
                <w:sz w:val="20"/>
                <w:szCs w:val="20"/>
              </w:rPr>
              <w:instrText xml:space="preserve"> MERGEFIELD  member_id  \* MERGEFORMAT </w:instrText>
            </w:r>
            <w:r w:rsidRPr="00637F0D">
              <w:rPr>
                <w:color w:val="auto"/>
                <w:sz w:val="20"/>
                <w:szCs w:val="20"/>
              </w:rPr>
              <w:fldChar w:fldCharType="separate"/>
            </w:r>
            <w:r w:rsidRPr="00637F0D">
              <w:rPr>
                <w:noProof/>
                <w:color w:val="auto"/>
                <w:sz w:val="20"/>
                <w:szCs w:val="20"/>
              </w:rPr>
              <w:t>«member_id»</w:t>
            </w:r>
            <w:r w:rsidRPr="00637F0D">
              <w:rPr>
                <w:color w:val="auto"/>
                <w:sz w:val="20"/>
                <w:szCs w:val="20"/>
              </w:rPr>
              <w:fldChar w:fldCharType="end"/>
            </w:r>
          </w:p>
          <w:p w14:paraId="20974ADD" w14:textId="77777777" w:rsidR="001C665D" w:rsidRPr="00637F0D" w:rsidRDefault="00D04E1B">
            <w:pPr>
              <w:tabs>
                <w:tab w:val="right" w:pos="9000"/>
              </w:tabs>
              <w:autoSpaceDE/>
              <w:autoSpaceDN/>
              <w:adjustRightInd/>
              <w:ind w:right="-288"/>
              <w:rPr>
                <w:caps/>
                <w:color w:val="auto"/>
                <w:sz w:val="20"/>
                <w:szCs w:val="20"/>
              </w:rPr>
            </w:pPr>
            <w:r w:rsidRPr="00637F0D">
              <w:rPr>
                <w:caps/>
                <w:color w:val="auto"/>
                <w:sz w:val="20"/>
                <w:szCs w:val="20"/>
              </w:rPr>
              <w:fldChar w:fldCharType="begin"/>
            </w:r>
            <w:r w:rsidRPr="00637F0D">
              <w:rPr>
                <w:caps/>
                <w:color w:val="auto"/>
                <w:sz w:val="20"/>
                <w:szCs w:val="20"/>
              </w:rPr>
              <w:instrText xml:space="preserve"> MERGEFIELD  ADDRCONM \* Upper  \* MERGEFORMAT </w:instrText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separate"/>
            </w:r>
            <w:r w:rsidRPr="00637F0D">
              <w:rPr>
                <w:noProof/>
                <w:color w:val="auto"/>
                <w:sz w:val="20"/>
                <w:szCs w:val="20"/>
              </w:rPr>
              <w:t>«ADDRCONM»</w:t>
            </w:r>
            <w:r w:rsidRPr="00637F0D">
              <w:rPr>
                <w:noProof/>
                <w:color w:val="auto"/>
                <w:sz w:val="20"/>
                <w:szCs w:val="20"/>
              </w:rPr>
              <w:fldChar w:fldCharType="end"/>
            </w:r>
          </w:p>
          <w:tbl>
            <w:tblPr>
              <w:tblStyle w:val="TableGrid1"/>
              <w:tblpPr w:leftFromText="180" w:rightFromText="180" w:vertAnchor="text" w:horzAnchor="page" w:tblpX="6337" w:tblpY="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7"/>
            </w:tblGrid>
            <w:tr w:rsidR="001C665D" w:rsidRPr="00637F0D" w14:paraId="20974ADF" w14:textId="77777777">
              <w:trPr>
                <w:trHeight w:val="155"/>
              </w:trPr>
              <w:tc>
                <w:tcPr>
                  <w:tcW w:w="3147" w:type="dxa"/>
                  <w:shd w:val="clear" w:color="auto" w:fill="A6A6A6"/>
                  <w:vAlign w:val="bottom"/>
                </w:tcPr>
                <w:p w14:paraId="20974ADE" w14:textId="77777777" w:rsidR="001C665D" w:rsidRPr="00637F0D" w:rsidRDefault="00D04E1B">
                  <w:pPr>
                    <w:rPr>
                      <w:rFonts w:ascii="Arial" w:hAnsi="Arial" w:cs="Arial"/>
                      <w:b/>
                      <w:caps/>
                    </w:rPr>
                  </w:pPr>
                  <w:r w:rsidRPr="00637F0D">
                    <w:rPr>
                      <w:rFonts w:ascii="Arial" w:hAnsi="Arial" w:cs="Arial"/>
                      <w:b/>
                      <w:caps/>
                    </w:rPr>
                    <w:t>TDP Agreement Number</w:t>
                  </w:r>
                </w:p>
              </w:tc>
            </w:tr>
            <w:tr w:rsidR="001C665D" w:rsidRPr="00637F0D" w14:paraId="20974AE1" w14:textId="77777777">
              <w:trPr>
                <w:trHeight w:val="165"/>
              </w:trPr>
              <w:tc>
                <w:tcPr>
                  <w:tcW w:w="3147" w:type="dxa"/>
                  <w:vAlign w:val="bottom"/>
                </w:tcPr>
                <w:p w14:paraId="20974AE0" w14:textId="77777777" w:rsidR="001C665D" w:rsidRPr="00637F0D" w:rsidRDefault="00D04E1B">
                  <w:pPr>
                    <w:rPr>
                      <w:rFonts w:ascii="Arial" w:hAnsi="Arial" w:cs="Arial"/>
                      <w:caps/>
                    </w:rPr>
                  </w:pPr>
                  <w:r w:rsidRPr="00637F0D">
                    <w:rPr>
                      <w:rFonts w:ascii="Arial" w:hAnsi="Arial" w:cs="Arial"/>
                      <w:caps/>
                      <w:noProof/>
                    </w:rPr>
                    <w:t>XXXXXX</w:t>
                  </w:r>
                </w:p>
              </w:tc>
            </w:tr>
          </w:tbl>
          <w:p w14:paraId="20974AE2" w14:textId="461A0E66" w:rsidR="001C665D" w:rsidRPr="00637F0D" w:rsidRDefault="00D04E1B" w:rsidP="00890D76">
            <w:pPr>
              <w:tabs>
                <w:tab w:val="right" w:pos="9000"/>
              </w:tabs>
              <w:autoSpaceDE/>
              <w:autoSpaceDN/>
              <w:adjustRightInd/>
              <w:ind w:right="-288"/>
              <w:rPr>
                <w:caps/>
                <w:color w:val="auto"/>
                <w:sz w:val="20"/>
                <w:szCs w:val="20"/>
              </w:rPr>
            </w:pPr>
            <w:r w:rsidRPr="00637F0D">
              <w:rPr>
                <w:caps/>
                <w:color w:val="auto"/>
                <w:sz w:val="20"/>
                <w:szCs w:val="20"/>
              </w:rPr>
              <w:fldChar w:fldCharType="begin"/>
            </w:r>
            <w:r w:rsidRPr="00637F0D">
              <w:rPr>
                <w:caps/>
                <w:color w:val="auto"/>
                <w:sz w:val="20"/>
                <w:szCs w:val="20"/>
              </w:rPr>
              <w:instrText xml:space="preserve"> MERGEFIELD  ADDRLINE1 \* Upper  \* MERGEFORMAT </w:instrText>
            </w:r>
            <w:r w:rsidRPr="00637F0D">
              <w:rPr>
                <w:caps/>
                <w:color w:val="auto"/>
                <w:sz w:val="20"/>
                <w:szCs w:val="20"/>
              </w:rPr>
              <w:fldChar w:fldCharType="separate"/>
            </w:r>
            <w:r w:rsidRPr="00637F0D">
              <w:rPr>
                <w:noProof/>
                <w:color w:val="auto"/>
                <w:sz w:val="20"/>
                <w:szCs w:val="20"/>
              </w:rPr>
              <w:t>«ADDRLINE1»</w:t>
            </w:r>
            <w:r w:rsidRPr="00637F0D">
              <w:rPr>
                <w:noProof/>
                <w:color w:val="auto"/>
                <w:sz w:val="20"/>
                <w:szCs w:val="20"/>
              </w:rPr>
              <w:fldChar w:fldCharType="end"/>
            </w:r>
            <w:r w:rsidR="00890D76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="00890D76" w:rsidRPr="00637F0D">
              <w:rPr>
                <w:caps/>
                <w:color w:val="auto"/>
                <w:sz w:val="20"/>
                <w:szCs w:val="20"/>
              </w:rPr>
              <w:fldChar w:fldCharType="begin"/>
            </w:r>
            <w:r w:rsidR="00890D76" w:rsidRPr="00637F0D">
              <w:rPr>
                <w:caps/>
                <w:color w:val="auto"/>
                <w:sz w:val="20"/>
                <w:szCs w:val="20"/>
              </w:rPr>
              <w:instrText xml:space="preserve"> MERGEFIELD  AddrLine2 \* Upper  \* MERGEFORMAT </w:instrText>
            </w:r>
            <w:r w:rsidR="00890D76" w:rsidRPr="00637F0D">
              <w:rPr>
                <w:caps/>
                <w:color w:val="auto"/>
                <w:sz w:val="20"/>
                <w:szCs w:val="20"/>
              </w:rPr>
              <w:fldChar w:fldCharType="separate"/>
            </w:r>
            <w:r w:rsidR="00890D76" w:rsidRPr="00637F0D">
              <w:rPr>
                <w:noProof/>
                <w:color w:val="auto"/>
                <w:sz w:val="20"/>
                <w:szCs w:val="20"/>
              </w:rPr>
              <w:t>«ADDRLINE2»</w:t>
            </w:r>
            <w:r w:rsidR="00890D76" w:rsidRPr="00637F0D">
              <w:rPr>
                <w:noProof/>
                <w:color w:val="auto"/>
                <w:sz w:val="20"/>
                <w:szCs w:val="20"/>
              </w:rPr>
              <w:fldChar w:fldCharType="end"/>
            </w:r>
            <w:r w:rsidR="00890D76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="00890D76" w:rsidRPr="00637F0D">
              <w:rPr>
                <w:caps/>
                <w:color w:val="auto"/>
                <w:sz w:val="20"/>
                <w:szCs w:val="20"/>
              </w:rPr>
              <w:fldChar w:fldCharType="begin"/>
            </w:r>
            <w:r w:rsidR="00890D76" w:rsidRPr="00637F0D">
              <w:rPr>
                <w:caps/>
                <w:color w:val="auto"/>
                <w:sz w:val="20"/>
                <w:szCs w:val="20"/>
              </w:rPr>
              <w:instrText xml:space="preserve"> MERGEFIELD  AddrLine3 \* Upper  \* MERGEFORMAT </w:instrText>
            </w:r>
            <w:r w:rsidR="00890D76" w:rsidRPr="00637F0D">
              <w:rPr>
                <w:caps/>
                <w:color w:val="auto"/>
                <w:sz w:val="20"/>
                <w:szCs w:val="20"/>
              </w:rPr>
              <w:fldChar w:fldCharType="separate"/>
            </w:r>
            <w:r w:rsidR="00890D76" w:rsidRPr="00637F0D">
              <w:rPr>
                <w:noProof/>
                <w:color w:val="auto"/>
                <w:sz w:val="20"/>
                <w:szCs w:val="20"/>
              </w:rPr>
              <w:t>«ADDRLINE3»</w:t>
            </w:r>
            <w:r w:rsidR="00890D76" w:rsidRPr="00637F0D">
              <w:rPr>
                <w:noProof/>
                <w:color w:val="auto"/>
                <w:sz w:val="20"/>
                <w:szCs w:val="20"/>
              </w:rPr>
              <w:fldChar w:fldCharType="end"/>
            </w:r>
          </w:p>
          <w:p w14:paraId="075A8B2C" w14:textId="009B3825" w:rsidR="00890D76" w:rsidRPr="00637F0D" w:rsidRDefault="00635A0F" w:rsidP="00890D76">
            <w:pPr>
              <w:tabs>
                <w:tab w:val="right" w:pos="9000"/>
              </w:tabs>
              <w:autoSpaceDE/>
              <w:autoSpaceDN/>
              <w:adjustRightInd/>
              <w:ind w:right="-288"/>
              <w:rPr>
                <w:caps/>
                <w:color w:val="auto"/>
                <w:sz w:val="20"/>
                <w:szCs w:val="20"/>
              </w:rPr>
            </w:pPr>
            <w:r>
              <w:rPr>
                <w:caps/>
                <w:color w:val="auto"/>
                <w:sz w:val="20"/>
                <w:szCs w:val="20"/>
              </w:rPr>
              <w:fldChar w:fldCharType="begin"/>
            </w:r>
            <w:r>
              <w:rPr>
                <w:caps/>
                <w:color w:val="auto"/>
                <w:sz w:val="20"/>
                <w:szCs w:val="20"/>
              </w:rPr>
              <w:instrText xml:space="preserve"> MERGEFIELD  ctry_cd \* Upper  \* MERGEFORMAT </w:instrText>
            </w:r>
            <w:r>
              <w:rPr>
                <w:caps/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«CTRY_CD»</w:t>
            </w:r>
            <w:r>
              <w:rPr>
                <w:caps/>
                <w:color w:val="auto"/>
                <w:sz w:val="20"/>
                <w:szCs w:val="20"/>
              </w:rPr>
              <w:fldChar w:fldCharType="end"/>
            </w:r>
            <w:r w:rsidR="00890D76">
              <w:rPr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caps/>
                <w:color w:val="auto"/>
                <w:sz w:val="20"/>
                <w:szCs w:val="20"/>
              </w:rPr>
              <w:fldChar w:fldCharType="begin"/>
            </w:r>
            <w:r>
              <w:rPr>
                <w:caps/>
                <w:color w:val="auto"/>
                <w:sz w:val="20"/>
                <w:szCs w:val="20"/>
              </w:rPr>
              <w:instrText xml:space="preserve"> MERGEFIELD  frgn_post \* Upper  \* MERGEFORMAT </w:instrText>
            </w:r>
            <w:r>
              <w:rPr>
                <w:caps/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«FRGN_POST»</w:t>
            </w:r>
            <w:r>
              <w:rPr>
                <w:caps/>
                <w:color w:val="auto"/>
                <w:sz w:val="20"/>
                <w:szCs w:val="20"/>
              </w:rPr>
              <w:fldChar w:fldCharType="end"/>
            </w:r>
            <w:r>
              <w:rPr>
                <w:caps/>
                <w:color w:val="auto"/>
                <w:sz w:val="20"/>
                <w:szCs w:val="20"/>
              </w:rPr>
              <w:t xml:space="preserve"> </w:t>
            </w:r>
            <w:r>
              <w:rPr>
                <w:caps/>
                <w:color w:val="auto"/>
                <w:sz w:val="20"/>
                <w:szCs w:val="20"/>
              </w:rPr>
              <w:fldChar w:fldCharType="begin"/>
            </w:r>
            <w:r>
              <w:rPr>
                <w:caps/>
                <w:color w:val="auto"/>
                <w:sz w:val="20"/>
                <w:szCs w:val="20"/>
              </w:rPr>
              <w:instrText xml:space="preserve"> MERGEFIELD  frgn_prov \* Upper  \* MERGEFORMAT </w:instrText>
            </w:r>
            <w:r>
              <w:rPr>
                <w:caps/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«FRGN_PROV»</w:t>
            </w:r>
            <w:r>
              <w:rPr>
                <w:caps/>
                <w:color w:val="auto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  <w:p w14:paraId="20974AE3" w14:textId="496373B4" w:rsidR="001C665D" w:rsidRPr="00637F0D" w:rsidRDefault="001C665D">
            <w:pPr>
              <w:tabs>
                <w:tab w:val="right" w:pos="9000"/>
              </w:tabs>
              <w:autoSpaceDE/>
              <w:autoSpaceDN/>
              <w:adjustRightInd/>
              <w:ind w:right="-288"/>
              <w:rPr>
                <w:caps/>
                <w:color w:val="auto"/>
                <w:sz w:val="20"/>
                <w:szCs w:val="20"/>
              </w:rPr>
            </w:pPr>
          </w:p>
          <w:p w14:paraId="20974AE5" w14:textId="70A73D16" w:rsidR="001C665D" w:rsidRPr="00637F0D" w:rsidRDefault="001C665D" w:rsidP="00890D76">
            <w:pPr>
              <w:tabs>
                <w:tab w:val="right" w:pos="9000"/>
              </w:tabs>
              <w:autoSpaceDE/>
              <w:autoSpaceDN/>
              <w:adjustRightInd/>
              <w:ind w:right="-288"/>
              <w:rPr>
                <w:caps/>
                <w:color w:val="auto"/>
                <w:sz w:val="20"/>
                <w:szCs w:val="20"/>
              </w:rPr>
            </w:pPr>
          </w:p>
        </w:tc>
      </w:tr>
    </w:tbl>
    <w:p w14:paraId="20974AE7" w14:textId="77777777" w:rsidR="001C665D" w:rsidRPr="00637F0D" w:rsidRDefault="00D04E1B">
      <w:pPr>
        <w:tabs>
          <w:tab w:val="left" w:pos="5880"/>
        </w:tabs>
        <w:autoSpaceDE/>
        <w:autoSpaceDN/>
        <w:adjustRightInd/>
        <w:spacing w:before="180" w:after="180"/>
        <w:rPr>
          <w:b/>
          <w:color w:val="auto"/>
          <w:sz w:val="24"/>
          <w:szCs w:val="24"/>
        </w:rPr>
      </w:pPr>
      <w:r w:rsidRPr="00637F0D">
        <w:rPr>
          <w:b/>
          <w:color w:val="auto"/>
          <w:sz w:val="24"/>
          <w:szCs w:val="24"/>
        </w:rPr>
        <w:t>Urgent Tax-Deferred Payment Notice</w:t>
      </w:r>
      <w:r w:rsidRPr="00637F0D">
        <w:rPr>
          <w:b/>
          <w:color w:val="auto"/>
          <w:sz w:val="24"/>
          <w:szCs w:val="24"/>
        </w:rPr>
        <w:tab/>
      </w:r>
    </w:p>
    <w:p w14:paraId="20974AE8" w14:textId="77777777" w:rsidR="001C665D" w:rsidRPr="00637F0D" w:rsidRDefault="00D04E1B" w:rsidP="00644938">
      <w:pPr>
        <w:pStyle w:val="NoSpacing"/>
        <w:spacing w:after="100"/>
        <w:rPr>
          <w:sz w:val="21"/>
          <w:szCs w:val="21"/>
        </w:rPr>
      </w:pPr>
      <w:r w:rsidRPr="00637F0D">
        <w:rPr>
          <w:sz w:val="21"/>
          <w:szCs w:val="21"/>
        </w:rPr>
        <w:t xml:space="preserve">Dear </w:t>
      </w:r>
      <w:r w:rsidRPr="00637F0D">
        <w:rPr>
          <w:sz w:val="21"/>
          <w:szCs w:val="21"/>
        </w:rPr>
        <w:fldChar w:fldCharType="begin"/>
      </w:r>
      <w:r w:rsidRPr="00637F0D">
        <w:rPr>
          <w:sz w:val="21"/>
          <w:szCs w:val="21"/>
        </w:rPr>
        <w:instrText xml:space="preserve"> MERGEFIELD  FirstName \* Caps  \* MERGEFORMAT </w:instrText>
      </w:r>
      <w:r w:rsidRPr="00637F0D">
        <w:rPr>
          <w:sz w:val="21"/>
          <w:szCs w:val="21"/>
        </w:rPr>
        <w:fldChar w:fldCharType="separate"/>
      </w:r>
      <w:r w:rsidRPr="00637F0D">
        <w:rPr>
          <w:noProof/>
          <w:sz w:val="21"/>
          <w:szCs w:val="21"/>
        </w:rPr>
        <w:t>«Firstname»</w:t>
      </w:r>
      <w:r w:rsidRPr="00637F0D">
        <w:rPr>
          <w:noProof/>
          <w:sz w:val="21"/>
          <w:szCs w:val="21"/>
        </w:rPr>
        <w:fldChar w:fldCharType="end"/>
      </w:r>
      <w:r w:rsidRPr="00637F0D">
        <w:rPr>
          <w:sz w:val="21"/>
          <w:szCs w:val="21"/>
        </w:rPr>
        <w:fldChar w:fldCharType="begin"/>
      </w:r>
      <w:r w:rsidRPr="00637F0D">
        <w:rPr>
          <w:sz w:val="21"/>
          <w:szCs w:val="21"/>
        </w:rPr>
        <w:instrText xml:space="preserve"> MERGEFIELD  LastName \* Caps \b " "  \* MERGEFORMAT </w:instrText>
      </w:r>
      <w:r w:rsidRPr="00637F0D">
        <w:rPr>
          <w:sz w:val="21"/>
          <w:szCs w:val="21"/>
        </w:rPr>
        <w:fldChar w:fldCharType="separate"/>
      </w:r>
      <w:r w:rsidRPr="00637F0D">
        <w:rPr>
          <w:noProof/>
          <w:sz w:val="21"/>
          <w:szCs w:val="21"/>
        </w:rPr>
        <w:t xml:space="preserve"> «Lastname»</w:t>
      </w:r>
      <w:r w:rsidRPr="00637F0D">
        <w:rPr>
          <w:noProof/>
          <w:sz w:val="21"/>
          <w:szCs w:val="21"/>
        </w:rPr>
        <w:fldChar w:fldCharType="end"/>
      </w:r>
      <w:r w:rsidRPr="00637F0D">
        <w:rPr>
          <w:sz w:val="21"/>
          <w:szCs w:val="21"/>
        </w:rPr>
        <w:t>:</w:t>
      </w:r>
    </w:p>
    <w:p w14:paraId="20974AE9" w14:textId="1B8FE5A1" w:rsidR="001C665D" w:rsidRPr="00637F0D" w:rsidRDefault="00D04E1B" w:rsidP="00644938">
      <w:pPr>
        <w:pStyle w:val="NoSpacing"/>
        <w:spacing w:after="100"/>
        <w:rPr>
          <w:color w:val="auto"/>
          <w:sz w:val="21"/>
          <w:szCs w:val="21"/>
        </w:rPr>
      </w:pPr>
      <w:r w:rsidRPr="00637F0D">
        <w:rPr>
          <w:color w:val="auto"/>
          <w:sz w:val="21"/>
          <w:szCs w:val="21"/>
        </w:rPr>
        <w:t>Our records indicate that you entered into a Tax-Deferred Payment (TDP) agreement with your employer to purchase service credit. Our projections indicate that interest charges exceed your annual payment amount and/or your scheduled deduction amount is not enough to pay off the agreement within the recommended          15 years.</w:t>
      </w:r>
    </w:p>
    <w:p w14:paraId="20974AEA" w14:textId="7D5B40D3" w:rsidR="001C665D" w:rsidRPr="00637F0D" w:rsidRDefault="00D04E1B" w:rsidP="00637F0D">
      <w:pPr>
        <w:pStyle w:val="NoSpacing"/>
        <w:spacing w:after="100"/>
        <w:rPr>
          <w:color w:val="auto"/>
          <w:sz w:val="21"/>
          <w:szCs w:val="21"/>
        </w:rPr>
      </w:pPr>
      <w:r w:rsidRPr="00637F0D">
        <w:rPr>
          <w:color w:val="auto"/>
          <w:sz w:val="21"/>
          <w:szCs w:val="21"/>
        </w:rPr>
        <w:t>The information below contains your TDP agreement information as of July 1, 201</w:t>
      </w:r>
      <w:r w:rsidR="00644938" w:rsidRPr="00637F0D">
        <w:rPr>
          <w:color w:val="auto"/>
          <w:sz w:val="21"/>
          <w:szCs w:val="21"/>
        </w:rPr>
        <w:t>8</w:t>
      </w:r>
      <w:r w:rsidRPr="00637F0D">
        <w:rPr>
          <w:color w:val="auto"/>
          <w:sz w:val="21"/>
          <w:szCs w:val="21"/>
        </w:rPr>
        <w:t>, when interest on the remaining balance was posted for fiscal year 201</w:t>
      </w:r>
      <w:r w:rsidR="00644938" w:rsidRPr="00637F0D">
        <w:rPr>
          <w:color w:val="auto"/>
          <w:sz w:val="21"/>
          <w:szCs w:val="21"/>
        </w:rPr>
        <w:t>8</w:t>
      </w:r>
      <w:r w:rsidRPr="00637F0D">
        <w:rPr>
          <w:color w:val="auto"/>
          <w:sz w:val="21"/>
          <w:szCs w:val="21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6"/>
        <w:gridCol w:w="1895"/>
        <w:gridCol w:w="1891"/>
        <w:gridCol w:w="1860"/>
        <w:gridCol w:w="2478"/>
      </w:tblGrid>
      <w:tr w:rsidR="001C665D" w:rsidRPr="00637F0D" w14:paraId="20974AF0" w14:textId="77777777">
        <w:trPr>
          <w:trHeight w:val="449"/>
        </w:trPr>
        <w:tc>
          <w:tcPr>
            <w:tcW w:w="1951" w:type="dxa"/>
            <w:shd w:val="clear" w:color="auto" w:fill="A6A6A6"/>
          </w:tcPr>
          <w:p w14:paraId="20974AEB" w14:textId="77777777" w:rsidR="001C665D" w:rsidRPr="00637F0D" w:rsidRDefault="00D04E1B">
            <w:pPr>
              <w:rPr>
                <w:rFonts w:ascii="Arial" w:hAnsi="Arial" w:cs="Arial"/>
                <w:sz w:val="18"/>
                <w:szCs w:val="18"/>
              </w:rPr>
            </w:pPr>
            <w:r w:rsidRPr="00637F0D">
              <w:rPr>
                <w:rFonts w:ascii="Arial" w:hAnsi="Arial" w:cs="Arial"/>
                <w:b/>
                <w:bCs/>
                <w:sz w:val="18"/>
                <w:szCs w:val="18"/>
              </w:rPr>
              <w:t>Current Deduction Amount</w:t>
            </w:r>
          </w:p>
        </w:tc>
        <w:tc>
          <w:tcPr>
            <w:tcW w:w="1901" w:type="dxa"/>
            <w:shd w:val="clear" w:color="auto" w:fill="A6A6A6"/>
          </w:tcPr>
          <w:p w14:paraId="20974AEC" w14:textId="77777777" w:rsidR="001C665D" w:rsidRPr="00637F0D" w:rsidRDefault="00D04E1B">
            <w:pPr>
              <w:rPr>
                <w:rFonts w:ascii="Arial" w:hAnsi="Arial" w:cs="Arial"/>
                <w:sz w:val="18"/>
                <w:szCs w:val="18"/>
              </w:rPr>
            </w:pPr>
            <w:r w:rsidRPr="00637F0D">
              <w:rPr>
                <w:rFonts w:ascii="Arial" w:hAnsi="Arial" w:cs="Arial"/>
                <w:b/>
                <w:bCs/>
                <w:sz w:val="18"/>
                <w:szCs w:val="18"/>
              </w:rPr>
              <w:t>Original Amount Due</w:t>
            </w:r>
          </w:p>
        </w:tc>
        <w:tc>
          <w:tcPr>
            <w:tcW w:w="1896" w:type="dxa"/>
            <w:shd w:val="clear" w:color="auto" w:fill="A6A6A6"/>
          </w:tcPr>
          <w:p w14:paraId="20974AED" w14:textId="77777777" w:rsidR="001C665D" w:rsidRPr="00637F0D" w:rsidRDefault="00D04E1B">
            <w:pPr>
              <w:rPr>
                <w:rFonts w:ascii="Arial" w:hAnsi="Arial" w:cs="Arial"/>
                <w:sz w:val="18"/>
                <w:szCs w:val="18"/>
              </w:rPr>
            </w:pPr>
            <w:r w:rsidRPr="00637F0D">
              <w:rPr>
                <w:rFonts w:ascii="Arial" w:hAnsi="Arial" w:cs="Arial"/>
                <w:b/>
                <w:bCs/>
                <w:sz w:val="18"/>
                <w:szCs w:val="18"/>
              </w:rPr>
              <w:t>Total Payment Amount</w:t>
            </w:r>
          </w:p>
        </w:tc>
        <w:tc>
          <w:tcPr>
            <w:tcW w:w="1865" w:type="dxa"/>
            <w:shd w:val="clear" w:color="auto" w:fill="A6A6A6"/>
          </w:tcPr>
          <w:p w14:paraId="20974AEE" w14:textId="77777777" w:rsidR="001C665D" w:rsidRPr="00637F0D" w:rsidRDefault="00D04E1B">
            <w:pPr>
              <w:rPr>
                <w:rFonts w:ascii="Arial" w:hAnsi="Arial" w:cs="Arial"/>
                <w:sz w:val="18"/>
                <w:szCs w:val="18"/>
              </w:rPr>
            </w:pPr>
            <w:r w:rsidRPr="00637F0D">
              <w:rPr>
                <w:rFonts w:ascii="Arial" w:hAnsi="Arial" w:cs="Arial"/>
                <w:b/>
                <w:bCs/>
                <w:sz w:val="18"/>
                <w:szCs w:val="18"/>
              </w:rPr>
              <w:t>Total TDP Interest Assessed</w:t>
            </w:r>
          </w:p>
        </w:tc>
        <w:tc>
          <w:tcPr>
            <w:tcW w:w="2485" w:type="dxa"/>
            <w:shd w:val="clear" w:color="auto" w:fill="A6A6A6"/>
          </w:tcPr>
          <w:p w14:paraId="20974AEF" w14:textId="2252450A" w:rsidR="001C665D" w:rsidRPr="00637F0D" w:rsidRDefault="00D04E1B">
            <w:pPr>
              <w:rPr>
                <w:rFonts w:ascii="Arial" w:hAnsi="Arial" w:cs="Arial"/>
                <w:sz w:val="18"/>
                <w:szCs w:val="18"/>
              </w:rPr>
            </w:pPr>
            <w:r w:rsidRPr="00637F0D">
              <w:rPr>
                <w:rFonts w:ascii="Arial" w:hAnsi="Arial" w:cs="Arial"/>
                <w:b/>
                <w:bCs/>
                <w:sz w:val="18"/>
                <w:szCs w:val="18"/>
              </w:rPr>
              <w:t>Balance Due as of 07/01/201</w:t>
            </w:r>
            <w:r w:rsidR="00644938" w:rsidRPr="00637F0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637F0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1C665D" w:rsidRPr="00637F0D" w14:paraId="20974AF6" w14:textId="77777777">
        <w:tc>
          <w:tcPr>
            <w:tcW w:w="1951" w:type="dxa"/>
          </w:tcPr>
          <w:p w14:paraId="20974AF1" w14:textId="77777777" w:rsidR="001C665D" w:rsidRPr="00637F0D" w:rsidRDefault="00D04E1B">
            <w:pPr>
              <w:rPr>
                <w:rFonts w:ascii="Arial" w:hAnsi="Arial" w:cs="Arial"/>
                <w:sz w:val="24"/>
                <w:szCs w:val="16"/>
              </w:rPr>
            </w:pPr>
            <w:r w:rsidRPr="00637F0D">
              <w:rPr>
                <w:rFonts w:ascii="Arial" w:hAnsi="Arial" w:cs="Arial"/>
                <w:noProof/>
              </w:rPr>
              <w:t>$00.00</w:t>
            </w:r>
          </w:p>
        </w:tc>
        <w:tc>
          <w:tcPr>
            <w:tcW w:w="1901" w:type="dxa"/>
          </w:tcPr>
          <w:p w14:paraId="20974AF2" w14:textId="77777777" w:rsidR="001C665D" w:rsidRPr="00637F0D" w:rsidRDefault="00D04E1B">
            <w:pPr>
              <w:rPr>
                <w:rFonts w:ascii="Arial" w:hAnsi="Arial" w:cs="Arial"/>
                <w:sz w:val="24"/>
                <w:szCs w:val="16"/>
              </w:rPr>
            </w:pPr>
            <w:r w:rsidRPr="00637F0D">
              <w:rPr>
                <w:rFonts w:ascii="Arial" w:hAnsi="Arial" w:cs="Arial"/>
                <w:noProof/>
              </w:rPr>
              <w:t>$00.00</w:t>
            </w:r>
          </w:p>
        </w:tc>
        <w:tc>
          <w:tcPr>
            <w:tcW w:w="1896" w:type="dxa"/>
          </w:tcPr>
          <w:p w14:paraId="20974AF3" w14:textId="77777777" w:rsidR="001C665D" w:rsidRPr="00637F0D" w:rsidRDefault="00D04E1B">
            <w:pPr>
              <w:rPr>
                <w:rFonts w:ascii="Arial" w:hAnsi="Arial" w:cs="Arial"/>
                <w:sz w:val="24"/>
                <w:szCs w:val="16"/>
              </w:rPr>
            </w:pPr>
            <w:r w:rsidRPr="00637F0D">
              <w:rPr>
                <w:rFonts w:ascii="Arial" w:hAnsi="Arial" w:cs="Arial"/>
                <w:noProof/>
              </w:rPr>
              <w:t>$00.00</w:t>
            </w:r>
          </w:p>
        </w:tc>
        <w:tc>
          <w:tcPr>
            <w:tcW w:w="1865" w:type="dxa"/>
          </w:tcPr>
          <w:p w14:paraId="20974AF4" w14:textId="77777777" w:rsidR="001C665D" w:rsidRPr="00637F0D" w:rsidRDefault="00D04E1B">
            <w:pPr>
              <w:rPr>
                <w:rFonts w:ascii="Arial" w:hAnsi="Arial" w:cs="Arial"/>
                <w:sz w:val="24"/>
                <w:szCs w:val="16"/>
              </w:rPr>
            </w:pPr>
            <w:r w:rsidRPr="00637F0D">
              <w:rPr>
                <w:rFonts w:ascii="Arial" w:hAnsi="Arial" w:cs="Arial"/>
                <w:noProof/>
              </w:rPr>
              <w:t>$00.00</w:t>
            </w:r>
          </w:p>
        </w:tc>
        <w:tc>
          <w:tcPr>
            <w:tcW w:w="2485" w:type="dxa"/>
          </w:tcPr>
          <w:p w14:paraId="20974AF5" w14:textId="77777777" w:rsidR="001C665D" w:rsidRPr="00637F0D" w:rsidRDefault="00D04E1B">
            <w:pPr>
              <w:rPr>
                <w:rFonts w:ascii="Arial" w:hAnsi="Arial" w:cs="Arial"/>
              </w:rPr>
            </w:pPr>
            <w:r w:rsidRPr="00637F0D">
              <w:rPr>
                <w:rFonts w:ascii="Arial" w:hAnsi="Arial" w:cs="Arial"/>
                <w:noProof/>
              </w:rPr>
              <w:t>$00.00</w:t>
            </w:r>
          </w:p>
        </w:tc>
      </w:tr>
    </w:tbl>
    <w:p w14:paraId="20974AF7" w14:textId="77777777" w:rsidR="001C665D" w:rsidRPr="00637F0D" w:rsidRDefault="001C665D">
      <w:pPr>
        <w:rPr>
          <w:vanish/>
          <w:color w:val="auto"/>
          <w:sz w:val="24"/>
          <w:szCs w:val="16"/>
        </w:rPr>
      </w:pPr>
    </w:p>
    <w:tbl>
      <w:tblPr>
        <w:tblStyle w:val="TableGrid1"/>
        <w:tblpPr w:leftFromText="180" w:rightFromText="180" w:vertAnchor="text" w:horzAnchor="margin" w:tblpXSpec="right" w:tblpY="7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"/>
        <w:gridCol w:w="3081"/>
      </w:tblGrid>
      <w:tr w:rsidR="001C665D" w:rsidRPr="00637F0D" w14:paraId="20974AF9" w14:textId="77777777" w:rsidTr="00637F0D">
        <w:trPr>
          <w:gridBefore w:val="1"/>
          <w:wBefore w:w="173" w:type="dxa"/>
          <w:trHeight w:val="1317"/>
        </w:trPr>
        <w:tc>
          <w:tcPr>
            <w:tcW w:w="3081" w:type="dxa"/>
          </w:tcPr>
          <w:p w14:paraId="03D6B87E" w14:textId="1FA1588D" w:rsidR="00637F0D" w:rsidRPr="00637F0D" w:rsidRDefault="00637F0D">
            <w:pPr>
              <w:rPr>
                <w:rFonts w:ascii="Arial" w:hAnsi="Arial" w:cs="Arial"/>
                <w:noProof/>
                <w:sz w:val="24"/>
                <w:szCs w:val="16"/>
              </w:rPr>
            </w:pPr>
            <w:r w:rsidRPr="00637F0D">
              <w:rPr>
                <w:noProof/>
                <w:sz w:val="24"/>
                <w:szCs w:val="16"/>
              </w:rPr>
              <w:drawing>
                <wp:inline distT="0" distB="0" distL="0" distR="0" wp14:anchorId="0BCED4F2" wp14:editId="18CBF27A">
                  <wp:extent cx="1632136" cy="893445"/>
                  <wp:effectExtent l="0" t="0" r="635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50" cy="89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74AF8" w14:textId="684E82A1" w:rsidR="001C665D" w:rsidRPr="00637F0D" w:rsidRDefault="00637F0D">
            <w:pPr>
              <w:rPr>
                <w:rFonts w:ascii="Arial" w:hAnsi="Arial" w:cs="Arial"/>
                <w:sz w:val="24"/>
                <w:szCs w:val="16"/>
              </w:rPr>
            </w:pPr>
            <w:r w:rsidRPr="00637F0D">
              <w:rPr>
                <w:rFonts w:ascii="Arial" w:hAnsi="Arial" w:cs="Arial"/>
                <w:b/>
              </w:rPr>
              <w:t xml:space="preserve"> www.mi.gov/TDPcalculator</w:t>
            </w:r>
          </w:p>
        </w:tc>
      </w:tr>
      <w:tr w:rsidR="001C665D" w:rsidRPr="00637F0D" w14:paraId="20974AFB" w14:textId="77777777" w:rsidTr="00637F0D">
        <w:trPr>
          <w:trHeight w:val="195"/>
        </w:trPr>
        <w:tc>
          <w:tcPr>
            <w:tcW w:w="3254" w:type="dxa"/>
            <w:gridSpan w:val="2"/>
          </w:tcPr>
          <w:p w14:paraId="20974AFA" w14:textId="27768967" w:rsidR="001C665D" w:rsidRPr="00637F0D" w:rsidRDefault="00637F0D">
            <w:pPr>
              <w:rPr>
                <w:rFonts w:ascii="Arial" w:hAnsi="Arial" w:cs="Arial"/>
                <w:b/>
                <w:color w:val="0000E5"/>
              </w:rPr>
            </w:pPr>
            <w:r w:rsidRPr="00637F0D">
              <w:rPr>
                <w:rFonts w:ascii="Arial" w:hAnsi="Arial" w:cs="Arial"/>
                <w:b/>
              </w:rPr>
              <w:t xml:space="preserve">     </w:t>
            </w:r>
          </w:p>
        </w:tc>
      </w:tr>
    </w:tbl>
    <w:p w14:paraId="20974AFC" w14:textId="35D05249" w:rsidR="001C665D" w:rsidRPr="00637F0D" w:rsidRDefault="00D04E1B" w:rsidP="00637F0D">
      <w:pPr>
        <w:spacing w:before="100"/>
        <w:rPr>
          <w:color w:val="auto"/>
          <w:sz w:val="20"/>
          <w:szCs w:val="20"/>
        </w:rPr>
      </w:pPr>
      <w:r w:rsidRPr="00637F0D">
        <w:rPr>
          <w:color w:val="auto"/>
          <w:sz w:val="20"/>
          <w:szCs w:val="20"/>
        </w:rPr>
        <w:t>*Balance Due as of 07/01/201</w:t>
      </w:r>
      <w:r w:rsidR="00644938" w:rsidRPr="00637F0D">
        <w:rPr>
          <w:color w:val="auto"/>
          <w:sz w:val="20"/>
          <w:szCs w:val="20"/>
        </w:rPr>
        <w:t>8</w:t>
      </w:r>
      <w:r w:rsidRPr="00637F0D">
        <w:rPr>
          <w:color w:val="auto"/>
          <w:sz w:val="20"/>
          <w:szCs w:val="20"/>
        </w:rPr>
        <w:t xml:space="preserve"> = Original Amount Due - Total Payment Amount + Total TDP Interest Assessed.</w:t>
      </w:r>
    </w:p>
    <w:p w14:paraId="20974AFD" w14:textId="77777777" w:rsidR="001C665D" w:rsidRPr="00637F0D" w:rsidRDefault="001C665D">
      <w:pPr>
        <w:rPr>
          <w:color w:val="auto"/>
          <w:sz w:val="16"/>
          <w:szCs w:val="16"/>
        </w:rPr>
      </w:pPr>
    </w:p>
    <w:p w14:paraId="20974AFE" w14:textId="77777777" w:rsidR="001C665D" w:rsidRPr="00637F0D" w:rsidRDefault="00D04E1B">
      <w:pPr>
        <w:keepNext/>
        <w:autoSpaceDE/>
        <w:autoSpaceDN/>
        <w:adjustRightInd/>
        <w:spacing w:after="120"/>
        <w:outlineLvl w:val="3"/>
        <w:rPr>
          <w:b/>
          <w:bCs/>
          <w:color w:val="auto"/>
        </w:rPr>
      </w:pPr>
      <w:r w:rsidRPr="00637F0D">
        <w:rPr>
          <w:b/>
          <w:bCs/>
          <w:color w:val="auto"/>
        </w:rPr>
        <w:t>Increase Your Payment Amount</w:t>
      </w:r>
    </w:p>
    <w:p w14:paraId="20974AFF" w14:textId="44A84DBA" w:rsidR="001C665D" w:rsidRPr="00637F0D" w:rsidRDefault="00635A0F" w:rsidP="00637F0D">
      <w:pPr>
        <w:pStyle w:val="NoSpacing"/>
        <w:spacing w:after="100"/>
        <w:rPr>
          <w:sz w:val="21"/>
          <w:szCs w:val="21"/>
        </w:rPr>
      </w:pPr>
      <w:r>
        <w:rPr>
          <w:sz w:val="21"/>
          <w:szCs w:val="21"/>
        </w:rPr>
        <w:t>The Michigan Office of Retirement Services (</w:t>
      </w:r>
      <w:r w:rsidR="00D04E1B" w:rsidRPr="00637F0D">
        <w:rPr>
          <w:sz w:val="21"/>
          <w:szCs w:val="21"/>
        </w:rPr>
        <w:t>ORS</w:t>
      </w:r>
      <w:r>
        <w:rPr>
          <w:sz w:val="21"/>
          <w:szCs w:val="21"/>
        </w:rPr>
        <w:t>)</w:t>
      </w:r>
      <w:r w:rsidR="00D04E1B" w:rsidRPr="00637F0D">
        <w:rPr>
          <w:sz w:val="21"/>
          <w:szCs w:val="21"/>
        </w:rPr>
        <w:t xml:space="preserve"> recommends having your agreement paid off within 15 years from the effective date of your purchase. To have your agreement paid off by &lt;&lt;XX/XX/XXXX&gt;&gt; </w:t>
      </w:r>
      <w:r w:rsidR="00D04E1B" w:rsidRPr="00637F0D">
        <w:rPr>
          <w:i/>
          <w:sz w:val="21"/>
          <w:szCs w:val="21"/>
        </w:rPr>
        <w:t>(15 years from the effective date of your purchase)</w:t>
      </w:r>
      <w:r w:rsidR="00D04E1B" w:rsidRPr="00637F0D">
        <w:rPr>
          <w:sz w:val="21"/>
          <w:szCs w:val="21"/>
        </w:rPr>
        <w:t xml:space="preserve"> increase your deduction to </w:t>
      </w:r>
      <w:r w:rsidR="00D04E1B" w:rsidRPr="00637F0D">
        <w:rPr>
          <w:noProof/>
          <w:sz w:val="21"/>
          <w:szCs w:val="21"/>
        </w:rPr>
        <w:t>$00.00</w:t>
      </w:r>
      <w:r w:rsidR="00D04E1B" w:rsidRPr="00637F0D">
        <w:rPr>
          <w:sz w:val="21"/>
          <w:szCs w:val="21"/>
        </w:rPr>
        <w:t xml:space="preserve"> (</w:t>
      </w:r>
      <w:r w:rsidR="00D04E1B" w:rsidRPr="00637F0D">
        <w:rPr>
          <w:i/>
          <w:sz w:val="21"/>
          <w:szCs w:val="21"/>
        </w:rPr>
        <w:t>t</w:t>
      </w:r>
      <w:r w:rsidR="00D04E1B" w:rsidRPr="00637F0D">
        <w:rPr>
          <w:i/>
          <w:iCs/>
          <w:sz w:val="21"/>
          <w:szCs w:val="21"/>
        </w:rPr>
        <w:t xml:space="preserve">his amount assumes 21 payments per year). </w:t>
      </w:r>
      <w:r w:rsidR="00D04E1B" w:rsidRPr="00637F0D">
        <w:rPr>
          <w:iCs/>
          <w:sz w:val="21"/>
          <w:szCs w:val="21"/>
        </w:rPr>
        <w:t>Or, u</w:t>
      </w:r>
      <w:r w:rsidR="00D04E1B" w:rsidRPr="00637F0D">
        <w:rPr>
          <w:sz w:val="21"/>
          <w:szCs w:val="21"/>
        </w:rPr>
        <w:t xml:space="preserve">se our online TDP calculator at </w:t>
      </w:r>
      <w:r w:rsidR="00D04E1B" w:rsidRPr="00637F0D">
        <w:rPr>
          <w:b/>
          <w:sz w:val="21"/>
          <w:szCs w:val="21"/>
        </w:rPr>
        <w:t>www.mi.gov/TDPcalculator</w:t>
      </w:r>
      <w:r w:rsidR="00D04E1B" w:rsidRPr="00637F0D">
        <w:rPr>
          <w:sz w:val="21"/>
          <w:szCs w:val="21"/>
        </w:rPr>
        <w:t xml:space="preserve"> to find an amount that fits your budget and pays off your agreement before you plan to terminate employment. </w:t>
      </w:r>
      <w:hyperlink w:history="1"/>
    </w:p>
    <w:p w14:paraId="20974B00" w14:textId="34C8321F" w:rsidR="001C665D" w:rsidRPr="00637F0D" w:rsidRDefault="00D04E1B" w:rsidP="00637F0D">
      <w:pPr>
        <w:pStyle w:val="NoSpacing"/>
        <w:spacing w:after="100"/>
        <w:rPr>
          <w:sz w:val="21"/>
          <w:szCs w:val="21"/>
        </w:rPr>
      </w:pPr>
      <w:r w:rsidRPr="00637F0D">
        <w:rPr>
          <w:sz w:val="21"/>
          <w:szCs w:val="21"/>
        </w:rPr>
        <w:t xml:space="preserve">To ensure you receive full credit for this agreement, increase your current TDP deduction amount by completing the enclosed </w:t>
      </w:r>
      <w:r w:rsidRPr="00637F0D">
        <w:rPr>
          <w:i/>
          <w:sz w:val="21"/>
          <w:szCs w:val="21"/>
        </w:rPr>
        <w:t>Supplemental Tax-Deferred Payment Agreement (R0654C)</w:t>
      </w:r>
      <w:r w:rsidRPr="00637F0D">
        <w:rPr>
          <w:sz w:val="21"/>
          <w:szCs w:val="21"/>
        </w:rPr>
        <w:t>.</w:t>
      </w:r>
      <w:r w:rsidRPr="00637F0D">
        <w:rPr>
          <w:b/>
          <w:sz w:val="21"/>
          <w:szCs w:val="21"/>
        </w:rPr>
        <w:t xml:space="preserve"> </w:t>
      </w:r>
    </w:p>
    <w:p w14:paraId="20974B01" w14:textId="77777777" w:rsidR="001C665D" w:rsidRPr="00637F0D" w:rsidRDefault="00D04E1B" w:rsidP="00637F0D">
      <w:pPr>
        <w:pStyle w:val="NoSpacing"/>
        <w:spacing w:after="200"/>
        <w:rPr>
          <w:sz w:val="21"/>
          <w:szCs w:val="21"/>
        </w:rPr>
      </w:pPr>
      <w:r w:rsidRPr="00637F0D">
        <w:rPr>
          <w:sz w:val="21"/>
          <w:szCs w:val="21"/>
        </w:rPr>
        <w:t xml:space="preserve">If you do not increase your deduction amount, make sure you are prepared to pay off your agreement with a direct transfer/rollover when you terminate employment.   </w:t>
      </w:r>
    </w:p>
    <w:p w14:paraId="20974B02" w14:textId="77777777" w:rsidR="001C665D" w:rsidRPr="00637F0D" w:rsidRDefault="00D04E1B">
      <w:pPr>
        <w:keepNext/>
        <w:autoSpaceDE/>
        <w:autoSpaceDN/>
        <w:adjustRightInd/>
        <w:spacing w:after="120"/>
        <w:outlineLvl w:val="3"/>
        <w:rPr>
          <w:b/>
          <w:bCs/>
          <w:color w:val="auto"/>
        </w:rPr>
      </w:pPr>
      <w:r w:rsidRPr="00637F0D">
        <w:rPr>
          <w:b/>
          <w:bCs/>
          <w:color w:val="auto"/>
        </w:rPr>
        <w:t>Review Account Details with miAccount</w:t>
      </w:r>
    </w:p>
    <w:p w14:paraId="20974B03" w14:textId="77777777" w:rsidR="001C665D" w:rsidRPr="00637F0D" w:rsidRDefault="00D04E1B" w:rsidP="00637F0D">
      <w:pPr>
        <w:pStyle w:val="NoSpacing"/>
        <w:spacing w:after="100"/>
        <w:rPr>
          <w:sz w:val="21"/>
          <w:szCs w:val="21"/>
        </w:rPr>
      </w:pPr>
      <w:r w:rsidRPr="00637F0D">
        <w:rPr>
          <w:sz w:val="21"/>
          <w:szCs w:val="21"/>
        </w:rPr>
        <w:t xml:space="preserve">For more service credit purchase and interest details, log in to your account at </w:t>
      </w:r>
      <w:r w:rsidRPr="00637F0D">
        <w:rPr>
          <w:b/>
          <w:bCs/>
          <w:sz w:val="21"/>
          <w:szCs w:val="21"/>
        </w:rPr>
        <w:t>www.michigan.gov/orsmiaccount</w:t>
      </w:r>
      <w:r w:rsidRPr="00637F0D">
        <w:rPr>
          <w:sz w:val="21"/>
          <w:szCs w:val="21"/>
        </w:rPr>
        <w:t xml:space="preserve"> and click on Your Service, Purchase History tab.</w:t>
      </w:r>
    </w:p>
    <w:p w14:paraId="20974B04" w14:textId="695C925B" w:rsidR="001C665D" w:rsidRPr="00637F0D" w:rsidRDefault="00D04E1B" w:rsidP="00637F0D">
      <w:pPr>
        <w:pStyle w:val="NoSpacing"/>
        <w:rPr>
          <w:noProof/>
          <w:sz w:val="21"/>
          <w:szCs w:val="21"/>
        </w:rPr>
      </w:pPr>
      <w:r w:rsidRPr="00637F0D">
        <w:rPr>
          <w:sz w:val="21"/>
          <w:szCs w:val="21"/>
        </w:rPr>
        <w:t>Sincerely,</w:t>
      </w:r>
      <w:r w:rsidRPr="00637F0D">
        <w:rPr>
          <w:noProof/>
          <w:sz w:val="21"/>
          <w:szCs w:val="21"/>
        </w:rPr>
        <w:t xml:space="preserve"> </w:t>
      </w:r>
    </w:p>
    <w:p w14:paraId="39F85957" w14:textId="77777777" w:rsidR="00AD5B81" w:rsidRPr="00637F0D" w:rsidRDefault="00AD5B81" w:rsidP="00637F0D">
      <w:pPr>
        <w:pStyle w:val="NoSpacing"/>
        <w:rPr>
          <w:sz w:val="21"/>
          <w:szCs w:val="21"/>
        </w:rPr>
      </w:pPr>
    </w:p>
    <w:p w14:paraId="20974B05" w14:textId="2CDF6C2A" w:rsidR="001C665D" w:rsidRPr="00637F0D" w:rsidRDefault="00635A0F" w:rsidP="00637F0D">
      <w:pPr>
        <w:pStyle w:val="NoSpacing"/>
        <w:rPr>
          <w:i/>
          <w:sz w:val="21"/>
          <w:szCs w:val="21"/>
        </w:rPr>
      </w:pPr>
      <w:r>
        <w:rPr>
          <w:sz w:val="21"/>
          <w:szCs w:val="21"/>
        </w:rPr>
        <w:t xml:space="preserve">Michigan </w:t>
      </w:r>
      <w:r w:rsidR="00D04E1B" w:rsidRPr="00637F0D">
        <w:rPr>
          <w:sz w:val="21"/>
          <w:szCs w:val="21"/>
        </w:rPr>
        <w:t>Office of Retirement Services</w:t>
      </w:r>
    </w:p>
    <w:p w14:paraId="7CCA2114" w14:textId="77777777" w:rsidR="00124DFB" w:rsidRDefault="00124DFB" w:rsidP="00124DFB">
      <w:pPr>
        <w:pStyle w:val="Header"/>
        <w:keepNext/>
        <w:keepLines/>
        <w:rPr>
          <w:i/>
        </w:rPr>
      </w:pPr>
      <w:r>
        <w:rPr>
          <w:i/>
        </w:rPr>
        <w:t>Big Plans. Small Steps.</w:t>
      </w:r>
    </w:p>
    <w:p w14:paraId="20974B06" w14:textId="77777777" w:rsidR="001C665D" w:rsidRPr="00637F0D" w:rsidRDefault="001C665D">
      <w:pPr>
        <w:spacing w:after="120"/>
        <w:rPr>
          <w:i/>
          <w:color w:val="auto"/>
          <w:sz w:val="20"/>
          <w:szCs w:val="20"/>
        </w:rPr>
      </w:pPr>
    </w:p>
    <w:p w14:paraId="20974B07" w14:textId="77777777" w:rsidR="001C665D" w:rsidRPr="00637F0D" w:rsidRDefault="00D04E1B">
      <w:pPr>
        <w:spacing w:after="120"/>
        <w:rPr>
          <w:i/>
          <w:color w:val="auto"/>
          <w:sz w:val="20"/>
          <w:szCs w:val="20"/>
        </w:rPr>
        <w:sectPr w:rsidR="001C665D" w:rsidRPr="00637F0D" w:rsidSect="00644938">
          <w:headerReference w:type="first" r:id="rId15"/>
          <w:footerReference w:type="first" r:id="rId16"/>
          <w:type w:val="continuous"/>
          <w:pgSz w:w="12240" w:h="15840" w:code="1"/>
          <w:pgMar w:top="2160" w:right="1080" w:bottom="1080" w:left="1080" w:header="1710" w:footer="533" w:gutter="0"/>
          <w:pgNumType w:start="1"/>
          <w:cols w:space="720"/>
          <w:titlePg/>
          <w:docGrid w:linePitch="360"/>
        </w:sectPr>
      </w:pPr>
      <w:r w:rsidRPr="00637F0D">
        <w:rPr>
          <w:b/>
          <w:i/>
          <w:color w:val="auto"/>
          <w:u w:val="single"/>
        </w:rPr>
        <w:t>Note</w:t>
      </w:r>
      <w:r w:rsidRPr="00637F0D">
        <w:rPr>
          <w:color w:val="auto"/>
        </w:rPr>
        <w:t>:</w:t>
      </w:r>
      <w:r w:rsidRPr="00637F0D">
        <w:rPr>
          <w:color w:val="auto"/>
          <w:sz w:val="20"/>
          <w:szCs w:val="20"/>
        </w:rPr>
        <w:t xml:space="preserve"> </w:t>
      </w:r>
      <w:r w:rsidRPr="004E3B06">
        <w:rPr>
          <w:i/>
          <w:color w:val="auto"/>
          <w:sz w:val="21"/>
          <w:szCs w:val="21"/>
        </w:rPr>
        <w:t>TDP agreements are binding and irrevocable; deductions cannot stop or be decreased, even if your financial situation changes, until the agreement is complete, or you terminate employment.</w:t>
      </w:r>
    </w:p>
    <w:p w14:paraId="20974B08" w14:textId="13F17C29" w:rsidR="001C665D" w:rsidRPr="00637F0D" w:rsidRDefault="001C665D">
      <w:pPr>
        <w:rPr>
          <w:szCs w:val="20"/>
        </w:rPr>
      </w:pPr>
    </w:p>
    <w:p w14:paraId="3234E8DE" w14:textId="2DA9957B" w:rsidR="00644938" w:rsidRPr="00637F0D" w:rsidRDefault="00644938">
      <w:pPr>
        <w:rPr>
          <w:sz w:val="21"/>
          <w:szCs w:val="21"/>
        </w:rPr>
      </w:pPr>
      <w:r w:rsidRPr="00637F0D">
        <w:rPr>
          <w:sz w:val="21"/>
          <w:szCs w:val="21"/>
        </w:rPr>
        <w:t>Enclosure</w:t>
      </w:r>
    </w:p>
    <w:sectPr w:rsidR="00644938" w:rsidRPr="00637F0D">
      <w:headerReference w:type="default" r:id="rId17"/>
      <w:footerReference w:type="default" r:id="rId18"/>
      <w:type w:val="continuous"/>
      <w:pgSz w:w="12240" w:h="15840"/>
      <w:pgMar w:top="2163" w:right="1080" w:bottom="720" w:left="1080" w:header="1008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4AE8" w14:textId="77777777" w:rsidR="00767BD7" w:rsidRDefault="00767BD7">
      <w:r>
        <w:separator/>
      </w:r>
    </w:p>
  </w:endnote>
  <w:endnote w:type="continuationSeparator" w:id="0">
    <w:p w14:paraId="209D0BA1" w14:textId="77777777" w:rsidR="00767BD7" w:rsidRDefault="0076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162" w:type="dxa"/>
      <w:tblLayout w:type="fixed"/>
      <w:tblLook w:val="01E0" w:firstRow="1" w:lastRow="1" w:firstColumn="1" w:lastColumn="1" w:noHBand="0" w:noVBand="0"/>
    </w:tblPr>
    <w:tblGrid>
      <w:gridCol w:w="4759"/>
      <w:gridCol w:w="4759"/>
    </w:tblGrid>
    <w:tr w:rsidR="001C665D" w14:paraId="20974B2F" w14:textId="77777777" w:rsidTr="00637F0D">
      <w:trPr>
        <w:trHeight w:val="267"/>
      </w:trPr>
      <w:tc>
        <w:tcPr>
          <w:tcW w:w="4759" w:type="dxa"/>
        </w:tcPr>
        <w:p w14:paraId="20974B2D" w14:textId="7C3CEAFF" w:rsidR="001C665D" w:rsidRDefault="00D04E1B" w:rsidP="00644938">
          <w:pPr>
            <w:pStyle w:val="Footer"/>
            <w:ind w:left="-144"/>
          </w:pPr>
          <w:r>
            <w:rPr>
              <w:sz w:val="16"/>
            </w:rPr>
            <w:t xml:space="preserve">    Department of Technology, Management &amp; Budget</w:t>
          </w:r>
          <w:r>
            <w:rPr>
              <w:sz w:val="16"/>
            </w:rPr>
            <w:br/>
            <w:t xml:space="preserve">    R3424C (Rev. </w:t>
          </w:r>
          <w:r w:rsidR="00890D76">
            <w:rPr>
              <w:sz w:val="16"/>
            </w:rPr>
            <w:t>7</w:t>
          </w:r>
          <w:r>
            <w:rPr>
              <w:sz w:val="16"/>
            </w:rPr>
            <w:t>/201</w:t>
          </w:r>
          <w:r w:rsidR="00124DFB">
            <w:rPr>
              <w:sz w:val="16"/>
            </w:rPr>
            <w:t>9</w:t>
          </w:r>
          <w:proofErr w:type="gramStart"/>
          <w:r>
            <w:rPr>
              <w:sz w:val="16"/>
            </w:rPr>
            <w:t>)</w:t>
          </w:r>
          <w:r>
            <w:rPr>
              <w:szCs w:val="20"/>
            </w:rPr>
            <w:t xml:space="preserve">  </w:t>
          </w:r>
          <w:r>
            <w:rPr>
              <w:sz w:val="16"/>
            </w:rPr>
            <w:t>Authority</w:t>
          </w:r>
          <w:proofErr w:type="gramEnd"/>
          <w:r>
            <w:rPr>
              <w:sz w:val="16"/>
            </w:rPr>
            <w:t>: 1980 PA 300 as amended</w:t>
          </w:r>
        </w:p>
      </w:tc>
      <w:tc>
        <w:tcPr>
          <w:tcW w:w="4759" w:type="dxa"/>
          <w:noWrap/>
          <w:tcMar>
            <w:left w:w="0" w:type="dxa"/>
            <w:right w:w="0" w:type="dxa"/>
          </w:tcMar>
        </w:tcPr>
        <w:p w14:paraId="20974B2E" w14:textId="77777777" w:rsidR="001C665D" w:rsidRDefault="001C665D">
          <w:pPr>
            <w:pStyle w:val="BarCode"/>
            <w:rPr>
              <w:sz w:val="44"/>
              <w:szCs w:val="44"/>
            </w:rPr>
          </w:pPr>
        </w:p>
      </w:tc>
    </w:tr>
  </w:tbl>
  <w:p w14:paraId="20974B30" w14:textId="77777777" w:rsidR="001C665D" w:rsidRDefault="001C665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4B32" w14:textId="77777777" w:rsidR="001C665D" w:rsidRDefault="001C665D">
    <w:pPr>
      <w:pStyle w:val="Footer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3158"/>
      <w:gridCol w:w="3256"/>
    </w:tblGrid>
    <w:tr w:rsidR="001C665D" w14:paraId="20974B39" w14:textId="77777777">
      <w:tc>
        <w:tcPr>
          <w:tcW w:w="3669" w:type="dxa"/>
        </w:tcPr>
        <w:p w14:paraId="20974B35" w14:textId="77777777" w:rsidR="001C665D" w:rsidRDefault="00D04E1B">
          <w:pPr>
            <w:pStyle w:val="Footer"/>
            <w:tabs>
              <w:tab w:val="center" w:pos="5400"/>
              <w:tab w:val="right" w:pos="10800"/>
            </w:tabs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0974B45" wp14:editId="20974B46">
                <wp:extent cx="2170430" cy="461010"/>
                <wp:effectExtent l="0" t="0" r="1270" b="0"/>
                <wp:docPr id="18" name="Picture 5" title="O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vAlign w:val="center"/>
        </w:tcPr>
        <w:p w14:paraId="20974B36" w14:textId="77777777" w:rsidR="001C665D" w:rsidRDefault="001C665D">
          <w:pPr>
            <w:pStyle w:val="Footer"/>
            <w:tabs>
              <w:tab w:val="center" w:pos="5400"/>
              <w:tab w:val="right" w:pos="10800"/>
            </w:tabs>
            <w:rPr>
              <w:sz w:val="16"/>
            </w:rPr>
          </w:pPr>
        </w:p>
      </w:tc>
      <w:tc>
        <w:tcPr>
          <w:tcW w:w="3508" w:type="dxa"/>
          <w:vAlign w:val="center"/>
        </w:tcPr>
        <w:p w14:paraId="20974B37" w14:textId="77777777" w:rsidR="001C665D" w:rsidRDefault="00D04E1B">
          <w:pPr>
            <w:pStyle w:val="Footer"/>
            <w:tabs>
              <w:tab w:val="center" w:pos="5400"/>
              <w:tab w:val="right" w:pos="10800"/>
            </w:tabs>
            <w:jc w:val="right"/>
            <w:rPr>
              <w:sz w:val="14"/>
            </w:rPr>
          </w:pPr>
          <w:r>
            <w:rPr>
              <w:sz w:val="16"/>
            </w:rPr>
            <w:t>R####S (Rev. #/2016)</w:t>
          </w:r>
        </w:p>
        <w:p w14:paraId="20974B38" w14:textId="62D81032" w:rsidR="001C665D" w:rsidRDefault="00D04E1B">
          <w:pPr>
            <w:pStyle w:val="Footer"/>
            <w:tabs>
              <w:tab w:val="center" w:pos="5400"/>
              <w:tab w:val="right" w:pos="10800"/>
            </w:tabs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napToGrid w:val="0"/>
              <w:sz w:val="18"/>
              <w:szCs w:val="18"/>
            </w:rPr>
            <w:fldChar w:fldCharType="begin"/>
          </w:r>
          <w:r>
            <w:rPr>
              <w:snapToGrid w:val="0"/>
              <w:sz w:val="18"/>
              <w:szCs w:val="18"/>
            </w:rPr>
            <w:instrText xml:space="preserve"> PAGE </w:instrText>
          </w:r>
          <w:r>
            <w:rPr>
              <w:snapToGrid w:val="0"/>
              <w:sz w:val="18"/>
              <w:szCs w:val="18"/>
            </w:rPr>
            <w:fldChar w:fldCharType="separate"/>
          </w:r>
          <w:r w:rsidR="00051241">
            <w:rPr>
              <w:noProof/>
              <w:snapToGrid w:val="0"/>
              <w:sz w:val="18"/>
              <w:szCs w:val="18"/>
            </w:rPr>
            <w:t>2</w:t>
          </w:r>
          <w:r>
            <w:rPr>
              <w:snapToGrid w:val="0"/>
              <w:sz w:val="18"/>
              <w:szCs w:val="18"/>
            </w:rPr>
            <w:fldChar w:fldCharType="end"/>
          </w:r>
        </w:p>
      </w:tc>
    </w:tr>
  </w:tbl>
  <w:p w14:paraId="20974B3A" w14:textId="77777777" w:rsidR="001C665D" w:rsidRDefault="001C6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B49C" w14:textId="77777777" w:rsidR="00767BD7" w:rsidRDefault="00767BD7">
      <w:r>
        <w:separator/>
      </w:r>
    </w:p>
  </w:footnote>
  <w:footnote w:type="continuationSeparator" w:id="0">
    <w:p w14:paraId="43856E79" w14:textId="77777777" w:rsidR="00767BD7" w:rsidRDefault="0076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4B0F" w14:textId="77777777" w:rsidR="001C665D" w:rsidRDefault="00D04E1B">
    <w:pPr>
      <w:pStyle w:val="Header"/>
      <w:rPr>
        <w:sz w:val="21"/>
        <w:szCs w:val="21"/>
      </w:rPr>
    </w:pPr>
    <w:r>
      <w:rPr>
        <w:sz w:val="21"/>
        <w:szCs w:val="21"/>
      </w:rPr>
      <w:t>«FirstName» «</w:t>
    </w:r>
    <w:proofErr w:type="spellStart"/>
    <w:r>
      <w:rPr>
        <w:sz w:val="21"/>
        <w:szCs w:val="21"/>
      </w:rPr>
      <w:t>LastName</w:t>
    </w:r>
    <w:proofErr w:type="spellEnd"/>
    <w:r>
      <w:rPr>
        <w:sz w:val="21"/>
        <w:szCs w:val="21"/>
      </w:rPr>
      <w:t>»</w:t>
    </w:r>
  </w:p>
  <w:p w14:paraId="20974B10" w14:textId="77777777" w:rsidR="001C665D" w:rsidRDefault="00D04E1B">
    <w:pPr>
      <w:pStyle w:val="Header"/>
      <w:rPr>
        <w:sz w:val="21"/>
        <w:szCs w:val="21"/>
      </w:rPr>
    </w:pPr>
    <w:r>
      <w:rPr>
        <w:sz w:val="21"/>
        <w:szCs w:val="21"/>
      </w:rPr>
      <w:t>(Subject line)</w:t>
    </w:r>
  </w:p>
  <w:p w14:paraId="20974B11" w14:textId="60DEEBD1" w:rsidR="001C665D" w:rsidRDefault="00D04E1B">
    <w:pPr>
      <w:pStyle w:val="Head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TIME \@ "MMMM d, yyyy" </w:instrText>
    </w:r>
    <w:r>
      <w:rPr>
        <w:sz w:val="21"/>
        <w:szCs w:val="21"/>
      </w:rPr>
      <w:fldChar w:fldCharType="separate"/>
    </w:r>
    <w:r w:rsidR="00890D76">
      <w:rPr>
        <w:noProof/>
        <w:sz w:val="21"/>
        <w:szCs w:val="21"/>
      </w:rPr>
      <w:t>July 26, 2019</w:t>
    </w:r>
    <w:r>
      <w:rPr>
        <w:sz w:val="21"/>
        <w:szCs w:val="21"/>
      </w:rPr>
      <w:fldChar w:fldCharType="end"/>
    </w:r>
  </w:p>
  <w:p w14:paraId="20974B12" w14:textId="3B6B5D7E" w:rsidR="001C665D" w:rsidRDefault="00D04E1B">
    <w:pPr>
      <w:pStyle w:val="Header"/>
      <w:rPr>
        <w:rStyle w:val="PageNumber"/>
        <w:rFonts w:ascii="Arial" w:hAnsi="Arial" w:cs="Arial"/>
        <w:sz w:val="21"/>
        <w:szCs w:val="21"/>
      </w:rPr>
    </w:pPr>
    <w:r>
      <w:rPr>
        <w:sz w:val="21"/>
        <w:szCs w:val="21"/>
      </w:rPr>
      <w:t xml:space="preserve">Page </w:t>
    </w:r>
    <w:r>
      <w:rPr>
        <w:rStyle w:val="PageNumber"/>
        <w:rFonts w:ascii="Arial" w:hAnsi="Arial" w:cs="Arial"/>
        <w:sz w:val="21"/>
        <w:szCs w:val="21"/>
      </w:rPr>
      <w:fldChar w:fldCharType="begin"/>
    </w:r>
    <w:r>
      <w:rPr>
        <w:rStyle w:val="PageNumber"/>
        <w:rFonts w:ascii="Arial" w:hAnsi="Arial" w:cs="Arial"/>
        <w:sz w:val="21"/>
        <w:szCs w:val="21"/>
      </w:rPr>
      <w:instrText xml:space="preserve"> PAGE </w:instrText>
    </w:r>
    <w:r>
      <w:rPr>
        <w:rStyle w:val="PageNumber"/>
        <w:rFonts w:ascii="Arial" w:hAnsi="Arial" w:cs="Arial"/>
        <w:sz w:val="21"/>
        <w:szCs w:val="21"/>
      </w:rPr>
      <w:fldChar w:fldCharType="separate"/>
    </w:r>
    <w:r w:rsidR="00051241">
      <w:rPr>
        <w:rStyle w:val="PageNumber"/>
        <w:rFonts w:ascii="Arial" w:hAnsi="Arial" w:cs="Arial"/>
        <w:noProof/>
        <w:sz w:val="21"/>
        <w:szCs w:val="21"/>
      </w:rPr>
      <w:t>2</w:t>
    </w:r>
    <w:r>
      <w:rPr>
        <w:rStyle w:val="PageNumber"/>
        <w:rFonts w:ascii="Arial" w:hAnsi="Arial" w:cs="Arial"/>
        <w:sz w:val="21"/>
        <w:szCs w:val="21"/>
      </w:rPr>
      <w:fldChar w:fldCharType="end"/>
    </w:r>
  </w:p>
  <w:p w14:paraId="20974B13" w14:textId="77777777" w:rsidR="001C665D" w:rsidRDefault="001C665D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58"/>
      <w:gridCol w:w="2160"/>
      <w:gridCol w:w="900"/>
      <w:gridCol w:w="1763"/>
    </w:tblGrid>
    <w:tr w:rsidR="00124DFB" w14:paraId="32B933F2" w14:textId="77777777" w:rsidTr="00124DFB">
      <w:trPr>
        <w:trHeight w:val="273"/>
      </w:trPr>
      <w:tc>
        <w:tcPr>
          <w:tcW w:w="8118" w:type="dxa"/>
          <w:gridSpan w:val="3"/>
          <w:vAlign w:val="bottom"/>
          <w:hideMark/>
        </w:tcPr>
        <w:p w14:paraId="784FEFCA" w14:textId="1EC0ACD3" w:rsidR="00124DFB" w:rsidRDefault="00124DFB" w:rsidP="00124DFB">
          <w:pPr>
            <w:tabs>
              <w:tab w:val="right" w:pos="7133"/>
            </w:tabs>
            <w:jc w:val="right"/>
            <w:rPr>
              <w:rFonts w:ascii="Arial" w:hAnsi="Arial" w:cs="Arial"/>
              <w:color w:val="auto"/>
            </w:rPr>
          </w:pPr>
          <w:r>
            <w:rPr>
              <w:noProof/>
            </w:rPr>
            <w:drawing>
              <wp:anchor distT="0" distB="0" distL="114300" distR="224028" simplePos="0" relativeHeight="251659264" behindDoc="0" locked="0" layoutInCell="1" allowOverlap="1" wp14:anchorId="5A1BD1E4" wp14:editId="65202F3A">
                <wp:simplePos x="0" y="0"/>
                <wp:positionH relativeFrom="column">
                  <wp:posOffset>-80645</wp:posOffset>
                </wp:positionH>
                <wp:positionV relativeFrom="paragraph">
                  <wp:posOffset>-31750</wp:posOffset>
                </wp:positionV>
                <wp:extent cx="2974975" cy="635000"/>
                <wp:effectExtent l="0" t="0" r="0" b="0"/>
                <wp:wrapNone/>
                <wp:docPr id="8" name="Picture 8" title="OR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6" title="OR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auto"/>
            </w:rPr>
            <w:tab/>
          </w:r>
        </w:p>
      </w:tc>
      <w:tc>
        <w:tcPr>
          <w:tcW w:w="1763" w:type="dxa"/>
        </w:tcPr>
        <w:p w14:paraId="2DAF2207" w14:textId="77777777" w:rsidR="00124DFB" w:rsidRDefault="00124DFB" w:rsidP="00124DFB">
          <w:pPr>
            <w:ind w:left="-144"/>
            <w:rPr>
              <w:rFonts w:ascii="Arial" w:hAnsi="Arial" w:cs="Arial"/>
              <w:color w:val="auto"/>
            </w:rPr>
          </w:pPr>
        </w:p>
      </w:tc>
    </w:tr>
    <w:tr w:rsidR="00124DFB" w14:paraId="10712544" w14:textId="77777777" w:rsidTr="00124DFB">
      <w:trPr>
        <w:trHeight w:val="352"/>
      </w:trPr>
      <w:tc>
        <w:tcPr>
          <w:tcW w:w="8118" w:type="dxa"/>
          <w:gridSpan w:val="3"/>
          <w:vAlign w:val="center"/>
          <w:hideMark/>
        </w:tcPr>
        <w:p w14:paraId="060A96BF" w14:textId="77777777" w:rsidR="00124DFB" w:rsidRDefault="00124DFB" w:rsidP="00124DFB">
          <w:pPr>
            <w:pStyle w:val="NoSpacing"/>
            <w:jc w:val="right"/>
            <w:rPr>
              <w:rFonts w:ascii="Arial" w:hAnsi="Arial" w:cs="Arial"/>
              <w:noProof/>
              <w:color w:val="auto"/>
              <w:sz w:val="19"/>
              <w:szCs w:val="19"/>
            </w:rPr>
          </w:pPr>
          <w:r>
            <w:rPr>
              <w:noProof/>
              <w:sz w:val="20"/>
            </w:rPr>
            <w:t xml:space="preserve">    </w:t>
          </w:r>
          <w:r>
            <w:rPr>
              <w:rFonts w:ascii="Arial" w:hAnsi="Arial" w:cs="Arial"/>
              <w:noProof/>
              <w:sz w:val="19"/>
              <w:szCs w:val="19"/>
            </w:rPr>
            <w:t>Toll Free:</w:t>
          </w:r>
        </w:p>
        <w:p w14:paraId="5F45C9F8" w14:textId="77777777" w:rsidR="00124DFB" w:rsidRDefault="00124DFB" w:rsidP="00124DFB">
          <w:pPr>
            <w:pStyle w:val="NoSpacing"/>
            <w:jc w:val="right"/>
            <w:rPr>
              <w:rFonts w:cs="Book Antiqua"/>
              <w:noProof/>
              <w:sz w:val="19"/>
              <w:szCs w:val="19"/>
            </w:rPr>
          </w:pPr>
          <w:r>
            <w:rPr>
              <w:rFonts w:ascii="Arial" w:hAnsi="Arial" w:cs="Arial"/>
              <w:noProof/>
              <w:sz w:val="19"/>
              <w:szCs w:val="19"/>
            </w:rPr>
            <w:t xml:space="preserve">       Local:</w:t>
          </w:r>
        </w:p>
      </w:tc>
      <w:tc>
        <w:tcPr>
          <w:tcW w:w="1763" w:type="dxa"/>
          <w:vAlign w:val="bottom"/>
          <w:hideMark/>
        </w:tcPr>
        <w:p w14:paraId="13620BDC" w14:textId="77777777" w:rsidR="00124DFB" w:rsidRDefault="00124DFB" w:rsidP="00124DFB">
          <w:pPr>
            <w:ind w:left="-144"/>
            <w:rPr>
              <w:rFonts w:ascii="Arial" w:hAnsi="Arial" w:cs="Arial"/>
              <w:color w:val="auto"/>
              <w:sz w:val="19"/>
              <w:szCs w:val="19"/>
            </w:rPr>
          </w:pPr>
          <w:r>
            <w:rPr>
              <w:rFonts w:ascii="Arial" w:hAnsi="Arial" w:cs="Arial"/>
              <w:color w:val="auto"/>
              <w:sz w:val="19"/>
              <w:szCs w:val="19"/>
            </w:rPr>
            <w:t xml:space="preserve"> 800-381-5111</w:t>
          </w:r>
        </w:p>
        <w:p w14:paraId="336DA574" w14:textId="77777777" w:rsidR="00124DFB" w:rsidRDefault="00124DFB" w:rsidP="00124DFB">
          <w:pPr>
            <w:ind w:left="-144"/>
            <w:rPr>
              <w:rFonts w:ascii="Arial" w:hAnsi="Arial" w:cs="Arial"/>
              <w:color w:val="auto"/>
              <w:sz w:val="19"/>
              <w:szCs w:val="19"/>
            </w:rPr>
          </w:pPr>
          <w:r>
            <w:rPr>
              <w:rFonts w:ascii="Arial" w:hAnsi="Arial" w:cs="Arial"/>
              <w:color w:val="auto"/>
              <w:sz w:val="19"/>
              <w:szCs w:val="19"/>
            </w:rPr>
            <w:t xml:space="preserve"> 517-284-4400</w:t>
          </w:r>
        </w:p>
      </w:tc>
    </w:tr>
    <w:tr w:rsidR="00124DFB" w14:paraId="187A0CDA" w14:textId="77777777" w:rsidTr="00124DFB">
      <w:tc>
        <w:tcPr>
          <w:tcW w:w="5058" w:type="dxa"/>
          <w:tcMar>
            <w:top w:w="0" w:type="dxa"/>
            <w:left w:w="1224" w:type="dxa"/>
            <w:bottom w:w="0" w:type="dxa"/>
            <w:right w:w="115" w:type="dxa"/>
          </w:tcMar>
          <w:hideMark/>
        </w:tcPr>
        <w:p w14:paraId="5FAF582D" w14:textId="77777777" w:rsidR="00124DFB" w:rsidRDefault="00124DFB" w:rsidP="00124DFB">
          <w:pPr>
            <w:tabs>
              <w:tab w:val="right" w:pos="3719"/>
            </w:tabs>
            <w:ind w:left="-126"/>
            <w:rPr>
              <w:rFonts w:ascii="Arial" w:hAnsi="Arial" w:cs="Arial"/>
              <w:color w:val="auto"/>
              <w:sz w:val="19"/>
              <w:szCs w:val="19"/>
            </w:rPr>
          </w:pPr>
          <w:r>
            <w:rPr>
              <w:rFonts w:ascii="Arial" w:hAnsi="Arial" w:cs="Arial"/>
              <w:color w:val="auto"/>
              <w:sz w:val="19"/>
              <w:szCs w:val="19"/>
            </w:rPr>
            <w:t xml:space="preserve"> P.O. Box 30171 · Lansing, MI 48909-7671             </w:t>
          </w:r>
          <w:r>
            <w:rPr>
              <w:rFonts w:ascii="Arial" w:hAnsi="Arial" w:cs="Arial"/>
              <w:color w:val="auto"/>
              <w:sz w:val="19"/>
              <w:szCs w:val="19"/>
            </w:rPr>
            <w:tab/>
          </w:r>
        </w:p>
      </w:tc>
      <w:tc>
        <w:tcPr>
          <w:tcW w:w="216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4D69235" w14:textId="77777777" w:rsidR="00124DFB" w:rsidRDefault="00124DFB" w:rsidP="00124DFB">
          <w:pPr>
            <w:ind w:left="-90" w:firstLine="90"/>
            <w:rPr>
              <w:rFonts w:ascii="Arial" w:hAnsi="Arial" w:cs="Arial"/>
              <w:color w:val="auto"/>
              <w:sz w:val="19"/>
              <w:szCs w:val="19"/>
            </w:rPr>
          </w:pPr>
          <w:r>
            <w:rPr>
              <w:rFonts w:ascii="Arial" w:hAnsi="Arial" w:cs="Arial"/>
              <w:color w:val="auto"/>
              <w:sz w:val="19"/>
              <w:szCs w:val="19"/>
            </w:rPr>
            <w:t xml:space="preserve">  www.michigan.gov/ors</w:t>
          </w:r>
        </w:p>
      </w:tc>
      <w:tc>
        <w:tcPr>
          <w:tcW w:w="90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6B3EF9F" w14:textId="77777777" w:rsidR="00124DFB" w:rsidRDefault="00124DFB" w:rsidP="00124DFB">
          <w:pPr>
            <w:pStyle w:val="NoSpacing"/>
            <w:tabs>
              <w:tab w:val="center" w:pos="450"/>
              <w:tab w:val="right" w:pos="900"/>
            </w:tabs>
            <w:jc w:val="center"/>
            <w:rPr>
              <w:rFonts w:cs="Book Antiqua"/>
              <w:color w:val="auto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   Fax: </w:t>
          </w:r>
          <w:r>
            <w:rPr>
              <w:sz w:val="19"/>
              <w:szCs w:val="19"/>
            </w:rPr>
            <w:t xml:space="preserve">      </w:t>
          </w:r>
        </w:p>
      </w:tc>
      <w:tc>
        <w:tcPr>
          <w:tcW w:w="1763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FFC5D9D" w14:textId="77777777" w:rsidR="00124DFB" w:rsidRDefault="00124DFB" w:rsidP="00124DFB">
          <w:pPr>
            <w:rPr>
              <w:rFonts w:ascii="Arial" w:hAnsi="Arial" w:cs="Arial"/>
              <w:color w:val="auto"/>
              <w:sz w:val="19"/>
              <w:szCs w:val="19"/>
            </w:rPr>
          </w:pPr>
          <w:r>
            <w:rPr>
              <w:rFonts w:ascii="Arial" w:hAnsi="Arial" w:cs="Arial"/>
              <w:color w:val="auto"/>
              <w:sz w:val="19"/>
              <w:szCs w:val="19"/>
            </w:rPr>
            <w:t>517-284-4416</w:t>
          </w:r>
        </w:p>
        <w:p w14:paraId="5FA00203" w14:textId="77777777" w:rsidR="00124DFB" w:rsidRDefault="00124DFB" w:rsidP="00124DFB">
          <w:pPr>
            <w:rPr>
              <w:rFonts w:ascii="Arial" w:hAnsi="Arial" w:cs="Arial"/>
              <w:color w:val="auto"/>
              <w:sz w:val="19"/>
              <w:szCs w:val="19"/>
            </w:rPr>
          </w:pPr>
        </w:p>
      </w:tc>
    </w:tr>
  </w:tbl>
  <w:p w14:paraId="20974B2C" w14:textId="77777777" w:rsidR="001C665D" w:rsidRPr="00124DFB" w:rsidRDefault="001C665D" w:rsidP="00124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4B31" w14:textId="77777777" w:rsidR="001C665D" w:rsidRDefault="001C66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4B33" w14:textId="77777777" w:rsidR="001C665D" w:rsidRDefault="00D04E1B">
    <w:pPr>
      <w:pStyle w:val="Header"/>
      <w:tabs>
        <w:tab w:val="clear" w:pos="9360"/>
        <w:tab w:val="right" w:pos="10260"/>
      </w:tabs>
      <w:spacing w:after="120"/>
      <w:jc w:val="center"/>
      <w:rPr>
        <w:b/>
        <w:bCs/>
        <w:sz w:val="24"/>
        <w:szCs w:val="20"/>
      </w:rPr>
    </w:pPr>
    <w:r>
      <w:rPr>
        <w:b/>
        <w:bCs/>
        <w:sz w:val="24"/>
        <w:szCs w:val="20"/>
      </w:rPr>
      <w:t>Subject</w:t>
    </w:r>
  </w:p>
  <w:p w14:paraId="20974B34" w14:textId="77777777" w:rsidR="001C665D" w:rsidRDefault="00D04E1B">
    <w:pPr>
      <w:jc w:val="center"/>
    </w:pPr>
    <w:r>
      <w:t xml:space="preserve">Member ID: </w:t>
    </w:r>
    <w:r w:rsidR="00767BD7">
      <w:rPr>
        <w:noProof/>
      </w:rPr>
      <w:fldChar w:fldCharType="begin"/>
    </w:r>
    <w:r w:rsidR="00767BD7">
      <w:rPr>
        <w:noProof/>
      </w:rPr>
      <w:instrText xml:space="preserve"> MERGEFIELD  member_id  \* MERGEFORMAT </w:instrText>
    </w:r>
    <w:r w:rsidR="00767BD7">
      <w:rPr>
        <w:noProof/>
      </w:rPr>
      <w:fldChar w:fldCharType="separate"/>
    </w:r>
    <w:r>
      <w:rPr>
        <w:noProof/>
      </w:rPr>
      <w:t>«member_id»</w:t>
    </w:r>
    <w:r w:rsidR="00767BD7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D"/>
    <w:rsid w:val="00041B1C"/>
    <w:rsid w:val="00051241"/>
    <w:rsid w:val="00124DFB"/>
    <w:rsid w:val="001C665D"/>
    <w:rsid w:val="004E3B06"/>
    <w:rsid w:val="00635A0F"/>
    <w:rsid w:val="00637F0D"/>
    <w:rsid w:val="00644938"/>
    <w:rsid w:val="00767BD7"/>
    <w:rsid w:val="00844BD6"/>
    <w:rsid w:val="008844C4"/>
    <w:rsid w:val="00890D76"/>
    <w:rsid w:val="009A1F28"/>
    <w:rsid w:val="00AD5B81"/>
    <w:rsid w:val="00C603AE"/>
    <w:rsid w:val="00D04E1B"/>
    <w:rsid w:val="00D45142"/>
    <w:rsid w:val="00E5312A"/>
    <w:rsid w:val="00E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974AD9"/>
  <w14:defaultImageDpi w14:val="96"/>
  <w15:docId w15:val="{4C83BAF9-10A6-45E4-8360-1A64CF2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ddressBlock">
    <w:name w:val="Address Block"/>
    <w:uiPriority w:val="99"/>
    <w:pPr>
      <w:spacing w:after="0" w:line="240" w:lineRule="auto"/>
    </w:pPr>
    <w:rPr>
      <w:caps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Book Antiqua"/>
      <w:sz w:val="24"/>
      <w:szCs w:val="24"/>
    </w:rPr>
  </w:style>
  <w:style w:type="paragraph" w:customStyle="1" w:styleId="BodyArial12pt">
    <w:name w:val="Body Arial 12 pt"/>
    <w:pPr>
      <w:spacing w:before="80" w:after="80" w:line="240" w:lineRule="auto"/>
    </w:pPr>
    <w:rPr>
      <w:sz w:val="24"/>
    </w:rPr>
  </w:style>
  <w:style w:type="paragraph" w:styleId="BodyText">
    <w:name w:val="Body Text"/>
    <w:basedOn w:val="Normal"/>
    <w:link w:val="BodyTextChar"/>
    <w:uiPriority w:val="99"/>
    <w:pPr>
      <w:autoSpaceDE/>
      <w:autoSpaceDN/>
      <w:adjustRightInd/>
      <w:spacing w:before="120" w:after="120"/>
    </w:pPr>
    <w:rPr>
      <w:rFonts w:ascii="Book Antiqua" w:hAnsi="Book Antiqu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Book Antiqua" w:hAnsi="Book Antiqua" w:cs="Times New Roman"/>
      <w:color w:val="000000"/>
      <w:szCs w:val="24"/>
    </w:rPr>
  </w:style>
  <w:style w:type="paragraph" w:customStyle="1" w:styleId="BodyTextClosing">
    <w:name w:val="Body Text Closing"/>
    <w:basedOn w:val="BodyText"/>
    <w:pPr>
      <w:keepLines/>
      <w:spacing w:before="0" w:after="0"/>
    </w:pPr>
  </w:style>
  <w:style w:type="character" w:styleId="PageNumber">
    <w:name w:val="page number"/>
    <w:basedOn w:val="DefaultParagraphFont"/>
    <w:uiPriority w:val="99"/>
    <w:rPr>
      <w:rFonts w:ascii="Book Antiqua" w:hAnsi="Book Antiqua" w:cs="Times New Roman"/>
      <w:sz w:val="22"/>
      <w:vertAlign w:val="baselin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Code">
    <w:name w:val="BarCode"/>
    <w:next w:val="Normal"/>
    <w:pPr>
      <w:spacing w:after="0" w:line="240" w:lineRule="auto"/>
      <w:jc w:val="right"/>
    </w:pPr>
    <w:rPr>
      <w:rFonts w:ascii="3 of 9 Barcode" w:hAnsi="3 of 9 Barcode"/>
      <w:sz w:val="48"/>
      <w:szCs w:val="20"/>
    </w:rPr>
  </w:style>
  <w:style w:type="paragraph" w:styleId="NoSpacing">
    <w:name w:val="No Spacing"/>
    <w:uiPriority w:val="1"/>
    <w:qFormat/>
    <w:rsid w:val="00644938"/>
    <w:pPr>
      <w:autoSpaceDE w:val="0"/>
      <w:autoSpaceDN w:val="0"/>
      <w:adjustRightInd w:val="0"/>
      <w:spacing w:after="0" w:line="240" w:lineRule="auto"/>
    </w:pPr>
  </w:style>
  <w:style w:type="table" w:customStyle="1" w:styleId="TableGrid2">
    <w:name w:val="Table Grid2"/>
    <w:basedOn w:val="TableNormal"/>
    <w:uiPriority w:val="59"/>
    <w:rsid w:val="00124DFB"/>
    <w:pPr>
      <w:spacing w:after="0" w:line="240" w:lineRule="auto"/>
    </w:pPr>
    <w:rPr>
      <w:rFonts w:ascii="Helvetica" w:hAnsi="Helvetic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tch_x0020_Number xmlns="e6713e47-78f1-457f-940a-02ce9b7bc6ef">NONE</Batch_x0020_Number>
    <Public_x0020_Form_x003f_ xmlns="59be224d-ae04-4c66-838d-f749bfb6322a">Public</Public_x0020_Form_x003f_>
    <Form_x0020_Process xmlns="59be224d-ae04-4c66-838d-f749bfb6322a">
      <Value>Employer Reporting</Value>
    </Form_x0020_Process>
    <Release xmlns="e6713e47-78f1-457f-940a-02ce9b7bc6ef" xsi:nil="true"/>
    <Form_x0020_Notes xmlns="59be224d-ae04-4c66-838d-f749bfb6322a" xsi:nil="true"/>
    <Form_x0020_Name xmlns="59be224d-ae04-4c66-838d-f749bfb6322a">TDP Payment Notice - Underwater </Form_x0020_Name>
    <Form_x0020_Distribution xmlns="e6713e47-78f1-457f-940a-02ce9b7bc6ef">
      <Value>Transaction-Based (FLB)</Value>
    </Form_x0020_Distribution>
    <Form_x0020__x0023_ xmlns="59be224d-ae04-4c66-838d-f749bfb6322a">3424</Form_x0020__x0023_>
    <Knowledge_x0020_Area xmlns="59be224d-ae04-4c66-838d-f749bfb6322a">
      <Value>Active Members</Value>
    </Knowledge_x0020_Area>
    <Form_x0020_Type xmlns="59be224d-ae04-4c66-838d-f749bfb6322a">11</Form_x0020_Type>
    <Form_x0020_System xmlns="59be224d-ae04-4c66-838d-f749bfb6322a">
      <Value>1</Value>
    </Form_x0020_System>
    <Obsolote xmlns="e6713e47-78f1-457f-940a-02ce9b7bc6ef">false</Obsolote>
    <_dlc_DocId xmlns="59be224d-ae04-4c66-838d-f749bfb6322a">ORSDOCID-15-3437</_dlc_DocId>
    <_dlc_DocIdUrl xmlns="59be224d-ae04-4c66-838d-f749bfb6322a">
      <Url>https://stateofmichigan.sharepoint.com/sites/orsportal/_layouts/15/DocIdRedir.aspx?ID=ORSDOCID-15-3437</Url>
      <Description>ORSDOCID-15-3437</Description>
    </_dlc_DocIdUrl>
    <TaxCatchAll xmlns="e4664c3e-f049-4574-bd7d-7499d2032c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S Comm" ma:contentTypeID="0x0101000C82E3B137068C439E39ECB4E9AF4AB60500A1933ABFB5F8A24FBACA686C26DCC1EC" ma:contentTypeVersion="47" ma:contentTypeDescription="" ma:contentTypeScope="" ma:versionID="bf8d80265a719e431cfc6d221b36f88f">
  <xsd:schema xmlns:xsd="http://www.w3.org/2001/XMLSchema" xmlns:xs="http://www.w3.org/2001/XMLSchema" xmlns:p="http://schemas.microsoft.com/office/2006/metadata/properties" xmlns:ns1="59be224d-ae04-4c66-838d-f749bfb6322a" xmlns:ns3="e6713e47-78f1-457f-940a-02ce9b7bc6ef" xmlns:ns4="e4664c3e-f049-4574-bd7d-7499d2032cca" targetNamespace="http://schemas.microsoft.com/office/2006/metadata/properties" ma:root="true" ma:fieldsID="e5d8e6793e287d8cfd673f3e21ba7d1e" ns1:_="" ns3:_="" ns4:_="">
    <xsd:import namespace="59be224d-ae04-4c66-838d-f749bfb6322a"/>
    <xsd:import namespace="e6713e47-78f1-457f-940a-02ce9b7bc6ef"/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1:Form_x0020_Type"/>
                <xsd:element ref="ns1:Form_x0020__x0023_" minOccurs="0"/>
                <xsd:element ref="ns1:Form_x0020_Name"/>
                <xsd:element ref="ns1:Form_x0020_System" minOccurs="0"/>
                <xsd:element ref="ns1:Knowledge_x0020_Area" minOccurs="0"/>
                <xsd:element ref="ns3:Form_x0020_Distribution" minOccurs="0"/>
                <xsd:element ref="ns1:Form_x0020_Process" minOccurs="0"/>
                <xsd:element ref="ns3:Obsolote" minOccurs="0"/>
                <xsd:element ref="ns1:Public_x0020_Form_x003f_" minOccurs="0"/>
                <xsd:element ref="ns1:Form_x0020_Notes" minOccurs="0"/>
                <xsd:element ref="ns3:Batch_x0020_Number" minOccurs="0"/>
                <xsd:element ref="ns1:_dlc_DocId" minOccurs="0"/>
                <xsd:element ref="ns1:_dlc_DocIdUrl" minOccurs="0"/>
                <xsd:element ref="ns1:_dlc_DocIdPersistId" minOccurs="0"/>
                <xsd:element ref="ns4:TaxCatchAllLabel" minOccurs="0"/>
                <xsd:element ref="ns4:TaxCatchAll" minOccurs="0"/>
                <xsd:element ref="ns1:Form_x0020_System_x003a_Code" minOccurs="0"/>
                <xsd:element ref="ns1:Form_x0020_System_x003a_OrderPref" minOccurs="0"/>
                <xsd:element ref="ns1:Form_x0020_Type_x003a_Code" minOccurs="0"/>
                <xsd:element ref="ns3:Rele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224d-ae04-4c66-838d-f749bfb6322a" elementFormDefault="qualified">
    <xsd:import namespace="http://schemas.microsoft.com/office/2006/documentManagement/types"/>
    <xsd:import namespace="http://schemas.microsoft.com/office/infopath/2007/PartnerControls"/>
    <xsd:element name="Form_x0020_Type" ma:index="0" ma:displayName="Doc Type" ma:description="" ma:list="{900b5e00-176b-4c55-82c3-d816dfa31d90}" ma:internalName="Form_x0020_Type0" ma:readOnly="false" ma:showField="LinkTitleNoMenu" ma:web="{59BE224D-AE04-4C66-838D-F749BFB6322A}">
      <xsd:simpleType>
        <xsd:restriction base="dms:Lookup"/>
      </xsd:simpleType>
    </xsd:element>
    <xsd:element name="Form_x0020__x0023_" ma:index="1" nillable="true" ma:displayName="Doc No." ma:description="An automatic Id will be set once saved if none entered." ma:internalName="Form_x0020__x0023_0">
      <xsd:simpleType>
        <xsd:restriction base="dms:Text">
          <xsd:maxLength value="255"/>
        </xsd:restriction>
      </xsd:simpleType>
    </xsd:element>
    <xsd:element name="Form_x0020_Name" ma:index="3" ma:displayName="Title" ma:internalName="Form_x0020_Name" ma:readOnly="false">
      <xsd:simpleType>
        <xsd:restriction base="dms:Text">
          <xsd:maxLength value="255"/>
        </xsd:restriction>
      </xsd:simpleType>
    </xsd:element>
    <xsd:element name="Form_x0020_System" ma:index="4" nillable="true" ma:displayName="System" ma:description="You can use up to a combination of three systems." ma:list="{4fb42352-a03e-421b-9898-99250017281f}" ma:internalName="Form_x0020_System" ma:readOnly="false" ma:showField="Title" ma:web="59be224d-ae04-4c66-838d-f749bfb6322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nowledge_x0020_Area" ma:index="5" nillable="true" ma:displayName="Knowledge Area" ma:internalName="Knowledge_x0020_Are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e Members"/>
                    <xsd:enumeration value="DC/Pension Plus"/>
                    <xsd:enumeration value="Employer Communications"/>
                    <xsd:enumeration value="Insurance MPSERS"/>
                    <xsd:enumeration value="Insurance SERS/SPRS/JRS"/>
                    <xsd:enumeration value="Internal Communications"/>
                    <xsd:enumeration value="JRS"/>
                    <xsd:enumeration value="Life Bumps"/>
                    <xsd:enumeration value="Military"/>
                    <xsd:enumeration value="Pension Eligibility"/>
                    <xsd:enumeration value="Post Retirement"/>
                    <xsd:enumeration value="SPRS (DB)"/>
                  </xsd:restriction>
                </xsd:simpleType>
              </xsd:element>
            </xsd:sequence>
          </xsd:extension>
        </xsd:complexContent>
      </xsd:complexType>
    </xsd:element>
    <xsd:element name="Form_x0020_Process" ma:index="7" nillable="true" ma:displayName="Signoff Process(es)" ma:description="Select all processes who own content within that publication." ma:internalName="Form_x0020_Process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 Service"/>
                    <xsd:enumeration value="Benefit Plan Design"/>
                    <xsd:enumeration value="Customer Education"/>
                    <xsd:enumeration value="Employer Reporting"/>
                    <xsd:enumeration value="Finance"/>
                    <xsd:enumeration value="Director’s Office"/>
                    <xsd:enumeration value="Process Support"/>
                  </xsd:restriction>
                </xsd:simpleType>
              </xsd:element>
            </xsd:sequence>
          </xsd:extension>
        </xsd:complexContent>
      </xsd:complexType>
    </xsd:element>
    <xsd:element name="Public_x0020_Form_x003f_" ma:index="9" nillable="true" ma:displayName="Audience" ma:default="Public" ma:description="Is this form public (external) or private (internal)?" ma:format="Dropdown" ma:hidden="true" ma:internalName="Public_x0020_Form_x003f_0" ma:readOnly="false">
      <xsd:simpleType>
        <xsd:restriction base="dms:Choice">
          <xsd:enumeration value="Public"/>
          <xsd:enumeration value="Private"/>
        </xsd:restriction>
      </xsd:simpleType>
    </xsd:element>
    <xsd:element name="Form_x0020_Notes" ma:index="10" nillable="true" ma:displayName="Notes" ma:description="" ma:hidden="true" ma:internalName="Form_x0020_Notes0" ma:readOnly="false">
      <xsd:simpleType>
        <xsd:restriction base="dms:Not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rm_x0020_System_x003a_Code" ma:index="19" nillable="true" ma:displayName="System:Code" ma:list="{4fb42352-a03e-421b-9898-99250017281f}" ma:internalName="Form_x0020_System_x003A_Code" ma:readOnly="true" ma:showField="Code" ma:web="59be224d-ae04-4c66-838d-f749bfb63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System_x003a_OrderPref" ma:index="20" nillable="true" ma:displayName="System:OrderPref" ma:list="{4fb42352-a03e-421b-9898-99250017281f}" ma:internalName="Form_x0020_System_x003A_OrderPref" ma:readOnly="true" ma:showField="OrderPref" ma:web="59be224d-ae04-4c66-838d-f749bfb63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Type_x003a_Code" ma:index="21" nillable="true" ma:displayName="Type:Code" ma:list="{900b5e00-176b-4c55-82c3-d816dfa31d90}" ma:internalName="Form_x0020_Type_x003A_Code" ma:readOnly="true" ma:showField="Form_x0020_Type" ma:web="59be224d-ae04-4c66-838d-f749bfb6322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3e47-78f1-457f-940a-02ce9b7bc6ef" elementFormDefault="qualified">
    <xsd:import namespace="http://schemas.microsoft.com/office/2006/documentManagement/types"/>
    <xsd:import namespace="http://schemas.microsoft.com/office/infopath/2007/PartnerControls"/>
    <xsd:element name="Form_x0020_Distribution" ma:index="6" nillable="true" ma:displayName="Line of Business" ma:description="Which LOB delivers to customers?" ma:internalName="Form_x0020_Distribu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Intranet"/>
                    <xsd:enumeration value="Publications"/>
                    <xsd:enumeration value="Design"/>
                    <xsd:enumeration value="Seminars"/>
                    <xsd:enumeration value="Social Media"/>
                    <xsd:enumeration value="Surveys"/>
                    <xsd:enumeration value="Transaction-Based (FLB)"/>
                    <xsd:enumeration value="Tutorials"/>
                    <xsd:enumeration value="Webinars"/>
                    <xsd:enumeration value="Websites"/>
                    <xsd:enumeration value="miAccount"/>
                  </xsd:restriction>
                </xsd:simpleType>
              </xsd:element>
            </xsd:sequence>
          </xsd:extension>
        </xsd:complexContent>
      </xsd:complexType>
    </xsd:element>
    <xsd:element name="Obsolote" ma:index="8" nillable="true" ma:displayName="Obsolete" ma:default="0" ma:description="No longer in use." ma:internalName="Obsolote">
      <xsd:simpleType>
        <xsd:restriction base="dms:Boolean"/>
      </xsd:simpleType>
    </xsd:element>
    <xsd:element name="Batch_x0020_Number" ma:index="11" nillable="true" ma:displayName="Batch No." ma:default="NONE" ma:description="Assign a batch number to form, if applicable." ma:hidden="true" ma:internalName="Batch_x0020_Number" ma:readOnly="false">
      <xsd:simpleType>
        <xsd:restriction base="dms:Text">
          <xsd:maxLength value="255"/>
        </xsd:restriction>
      </xsd:simpleType>
    </xsd:element>
    <xsd:element name="Release" ma:index="27" nillable="true" ma:displayName="Release" ma:description="Changes made for specific release deployment or project." ma:hidden="true" ma:internalName="Release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89ffda8c-0604-41fd-b5ca-f051189f8bea}" ma:internalName="TaxCatchAllLabel" ma:readOnly="true" ma:showField="CatchAllDataLabel" ma:web="59be224d-ae04-4c66-838d-f749bfb63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hidden="true" ma:list="{89ffda8c-0604-41fd-b5ca-f051189f8bea}" ma:internalName="TaxCatchAll" ma:showField="CatchAllData" ma:web="59be224d-ae04-4c66-838d-f749bfb63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_Unuse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3B37-2A81-4185-9604-3E0737B8A658}">
  <ds:schemaRefs>
    <ds:schemaRef ds:uri="http://schemas.microsoft.com/office/2006/documentManagement/types"/>
    <ds:schemaRef ds:uri="http://schemas.microsoft.com/office/infopath/2007/PartnerControls"/>
    <ds:schemaRef ds:uri="59be224d-ae04-4c66-838d-f749bfb6322a"/>
    <ds:schemaRef ds:uri="http://purl.org/dc/elements/1.1/"/>
    <ds:schemaRef ds:uri="http://schemas.microsoft.com/office/2006/metadata/properties"/>
    <ds:schemaRef ds:uri="e4664c3e-f049-4574-bd7d-7499d2032cca"/>
    <ds:schemaRef ds:uri="http://purl.org/dc/terms/"/>
    <ds:schemaRef ds:uri="http://schemas.openxmlformats.org/package/2006/metadata/core-properties"/>
    <ds:schemaRef ds:uri="e6713e47-78f1-457f-940a-02ce9b7bc6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F5567E-3EBF-4304-810F-5F2AC1157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e224d-ae04-4c66-838d-f749bfb6322a"/>
    <ds:schemaRef ds:uri="e6713e47-78f1-457f-940a-02ce9b7bc6ef"/>
    <ds:schemaRef ds:uri="e4664c3e-f049-4574-bd7d-7499d203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9AB2F-A4DC-4A76-B4C7-83E83BBED9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08A2E3-D9E1-48DE-903D-4B93E2CA5A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3C2502-4ACF-45E0-AFDF-2DD17C34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Katie (DTMB)</dc:creator>
  <cp:lastModifiedBy>Davis, Dominique (DTMB)</cp:lastModifiedBy>
  <cp:revision>2</cp:revision>
  <cp:lastPrinted>2016-10-13T19:04:00Z</cp:lastPrinted>
  <dcterms:created xsi:type="dcterms:W3CDTF">2019-07-26T11:56:00Z</dcterms:created>
  <dcterms:modified xsi:type="dcterms:W3CDTF">2019-07-26T11:56:00Z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0x0101000C82E3B137068C439E39ECB4E9AF4AB60500A1933ABFB5F8A24FBACA686C26DCC1EC</vt:lpwstr>
  </property>
  <property fmtid="{D5CDD505-2E9C-101B-9397-08002B2CF9AE}" pid="3" name="_dlc_DocIdItemGuid">
    <vt:lpwstr>fddc5eb5-9a78-43fd-be70-fce645b0df7d</vt:lpwstr>
  </property>
</Properties>
</file>