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277CDAD" w14:textId="71E50E65" w:rsidR="00432C54" w:rsidRPr="00432C54" w:rsidRDefault="00432C54" w:rsidP="00432C54">
      <w:pPr>
        <w:rPr>
          <w:b/>
          <w:bCs/>
          <w:sz w:val="24"/>
          <w:szCs w:val="24"/>
        </w:rPr>
      </w:pPr>
      <w:r w:rsidRPr="00432C54">
        <w:rPr>
          <w:b/>
          <w:bCs/>
          <w:sz w:val="24"/>
          <w:szCs w:val="24"/>
        </w:rPr>
        <w:t>Q: Why are all staff being required to obtain a COVID-19 test</w:t>
      </w:r>
      <w:r>
        <w:rPr>
          <w:b/>
          <w:bCs/>
          <w:sz w:val="24"/>
          <w:szCs w:val="24"/>
        </w:rPr>
        <w:t xml:space="preserve"> if there is a positive case at their facility</w:t>
      </w:r>
      <w:r w:rsidRPr="00432C54">
        <w:rPr>
          <w:b/>
          <w:bCs/>
          <w:sz w:val="24"/>
          <w:szCs w:val="24"/>
        </w:rPr>
        <w:t>?</w:t>
      </w:r>
    </w:p>
    <w:p w14:paraId="791A5736" w14:textId="4468572C" w:rsidR="00432C54" w:rsidRPr="00432C54" w:rsidRDefault="00432C54" w:rsidP="00432C54">
      <w:pPr>
        <w:rPr>
          <w:sz w:val="24"/>
          <w:szCs w:val="24"/>
        </w:rPr>
      </w:pPr>
      <w:r w:rsidRPr="00432C54">
        <w:rPr>
          <w:sz w:val="24"/>
          <w:szCs w:val="24"/>
        </w:rPr>
        <w:t xml:space="preserve">A: The Department of Health and Human Services </w:t>
      </w:r>
      <w:r>
        <w:rPr>
          <w:sz w:val="24"/>
          <w:szCs w:val="24"/>
        </w:rPr>
        <w:t xml:space="preserve">emergency public health </w:t>
      </w:r>
      <w:r w:rsidRPr="00432C54">
        <w:rPr>
          <w:sz w:val="24"/>
          <w:szCs w:val="24"/>
        </w:rPr>
        <w:t>order issued on Aug. 19 requires testing of all staff at any facilities that have staff or prisoners with a positive COVID-19 test within the past 14 days.</w:t>
      </w:r>
    </w:p>
    <w:p w14:paraId="0290AC14" w14:textId="77777777" w:rsidR="00432C54" w:rsidRPr="00432C54" w:rsidRDefault="00432C54" w:rsidP="00432C54">
      <w:pPr>
        <w:rPr>
          <w:sz w:val="24"/>
          <w:szCs w:val="24"/>
        </w:rPr>
      </w:pPr>
    </w:p>
    <w:p w14:paraId="03263FAE" w14:textId="77777777" w:rsidR="00432C54" w:rsidRPr="00432C54" w:rsidRDefault="00432C54" w:rsidP="00432C54">
      <w:pPr>
        <w:rPr>
          <w:b/>
          <w:bCs/>
          <w:sz w:val="24"/>
          <w:szCs w:val="24"/>
        </w:rPr>
      </w:pPr>
      <w:r w:rsidRPr="00432C54">
        <w:rPr>
          <w:b/>
          <w:bCs/>
          <w:sz w:val="24"/>
          <w:szCs w:val="24"/>
        </w:rPr>
        <w:t xml:space="preserve">Q: When can I get tested? </w:t>
      </w:r>
    </w:p>
    <w:p w14:paraId="6D65A378" w14:textId="65F8E3FA" w:rsidR="00432C54" w:rsidRPr="003C1A32" w:rsidRDefault="00432C54" w:rsidP="00432C54">
      <w:pPr>
        <w:rPr>
          <w:sz w:val="24"/>
          <w:szCs w:val="24"/>
        </w:rPr>
      </w:pPr>
      <w:r>
        <w:rPr>
          <w:sz w:val="24"/>
          <w:szCs w:val="24"/>
        </w:rPr>
        <w:t xml:space="preserve">A: The MDOC will be </w:t>
      </w:r>
      <w:r w:rsidR="003C1A32">
        <w:rPr>
          <w:sz w:val="24"/>
          <w:szCs w:val="24"/>
        </w:rPr>
        <w:t>provid</w:t>
      </w:r>
      <w:r>
        <w:rPr>
          <w:sz w:val="24"/>
          <w:szCs w:val="24"/>
        </w:rPr>
        <w:t>ing free testing at facilities where there are positive</w:t>
      </w:r>
      <w:r w:rsidR="003C1A32">
        <w:rPr>
          <w:sz w:val="24"/>
          <w:szCs w:val="24"/>
        </w:rPr>
        <w:t xml:space="preserve"> cases</w:t>
      </w:r>
      <w:r>
        <w:rPr>
          <w:sz w:val="24"/>
          <w:szCs w:val="24"/>
        </w:rPr>
        <w:t xml:space="preserve"> </w:t>
      </w:r>
      <w:r w:rsidR="003C1A32">
        <w:rPr>
          <w:sz w:val="24"/>
          <w:szCs w:val="24"/>
        </w:rPr>
        <w:t xml:space="preserve">for each week the </w:t>
      </w:r>
      <w:r>
        <w:rPr>
          <w:sz w:val="24"/>
          <w:szCs w:val="24"/>
        </w:rPr>
        <w:t xml:space="preserve">order </w:t>
      </w:r>
      <w:r w:rsidR="003C1A32">
        <w:rPr>
          <w:sz w:val="24"/>
          <w:szCs w:val="24"/>
        </w:rPr>
        <w:t>applies to that facility. T</w:t>
      </w:r>
      <w:r w:rsidRPr="00432C54">
        <w:rPr>
          <w:sz w:val="24"/>
          <w:szCs w:val="24"/>
        </w:rPr>
        <w:t>he warden’s office will advise staff of the days and times of that testing.</w:t>
      </w:r>
    </w:p>
    <w:p w14:paraId="6F3D1857" w14:textId="77777777" w:rsidR="00432C54" w:rsidRPr="00432C54" w:rsidRDefault="00432C54" w:rsidP="00432C54">
      <w:pPr>
        <w:rPr>
          <w:b/>
          <w:bCs/>
          <w:sz w:val="24"/>
          <w:szCs w:val="24"/>
        </w:rPr>
      </w:pPr>
    </w:p>
    <w:p w14:paraId="15DBAD94" w14:textId="77777777" w:rsidR="00432C54" w:rsidRPr="00432C54" w:rsidRDefault="00432C54" w:rsidP="00432C54">
      <w:pPr>
        <w:rPr>
          <w:b/>
          <w:bCs/>
          <w:sz w:val="24"/>
          <w:szCs w:val="24"/>
        </w:rPr>
      </w:pPr>
      <w:r w:rsidRPr="00432C54">
        <w:rPr>
          <w:b/>
          <w:bCs/>
          <w:sz w:val="24"/>
          <w:szCs w:val="24"/>
        </w:rPr>
        <w:t>Q: After I am tested this week, am I done, or do I have to get tested again?</w:t>
      </w:r>
    </w:p>
    <w:p w14:paraId="279ED6DE" w14:textId="77777777" w:rsidR="00432C54" w:rsidRPr="00432C54" w:rsidRDefault="00432C54" w:rsidP="00432C54">
      <w:pPr>
        <w:rPr>
          <w:sz w:val="24"/>
          <w:szCs w:val="24"/>
        </w:rPr>
      </w:pPr>
      <w:r w:rsidRPr="00432C54">
        <w:rPr>
          <w:sz w:val="24"/>
          <w:szCs w:val="24"/>
        </w:rPr>
        <w:t>A: You must continue to obtain testing weekly until 14 days after the last staff or prisoner has a confirmed positive case. You will be advised by facility administration each week that testing is necessary. You are required to review these notices so that you are aware.</w:t>
      </w:r>
    </w:p>
    <w:p w14:paraId="13A5BCCC" w14:textId="77777777" w:rsidR="00432C54" w:rsidRPr="00432C54" w:rsidRDefault="00432C54" w:rsidP="00432C54">
      <w:pPr>
        <w:rPr>
          <w:sz w:val="24"/>
          <w:szCs w:val="24"/>
        </w:rPr>
      </w:pPr>
    </w:p>
    <w:p w14:paraId="58488FC9" w14:textId="77777777" w:rsidR="00432C54" w:rsidRPr="00432C54" w:rsidRDefault="00432C54" w:rsidP="00432C54">
      <w:pPr>
        <w:rPr>
          <w:b/>
          <w:bCs/>
          <w:sz w:val="24"/>
          <w:szCs w:val="24"/>
        </w:rPr>
      </w:pPr>
      <w:r w:rsidRPr="00432C54">
        <w:rPr>
          <w:b/>
          <w:bCs/>
          <w:sz w:val="24"/>
          <w:szCs w:val="24"/>
        </w:rPr>
        <w:t>Q: Do I have to get tested at the facility?</w:t>
      </w:r>
    </w:p>
    <w:p w14:paraId="2EB666D0" w14:textId="26930D09" w:rsidR="00EE5467" w:rsidRPr="00EE5467" w:rsidRDefault="00432C54" w:rsidP="00432C54">
      <w:pPr>
        <w:rPr>
          <w:sz w:val="24"/>
          <w:szCs w:val="24"/>
        </w:rPr>
      </w:pPr>
      <w:r w:rsidRPr="00EE5467">
        <w:rPr>
          <w:sz w:val="24"/>
          <w:szCs w:val="24"/>
        </w:rPr>
        <w:t xml:space="preserve">A: </w:t>
      </w:r>
      <w:r w:rsidR="00EE5467" w:rsidRPr="00EE5467">
        <w:rPr>
          <w:sz w:val="24"/>
          <w:szCs w:val="24"/>
        </w:rPr>
        <w:t>You can receive testing in the community, however t</w:t>
      </w:r>
      <w:r w:rsidRPr="00EE5467">
        <w:rPr>
          <w:sz w:val="24"/>
          <w:szCs w:val="24"/>
        </w:rPr>
        <w:t xml:space="preserve">he facility will </w:t>
      </w:r>
      <w:r w:rsidR="003C1A32" w:rsidRPr="00EE5467">
        <w:rPr>
          <w:sz w:val="24"/>
          <w:szCs w:val="24"/>
        </w:rPr>
        <w:t>provide</w:t>
      </w:r>
      <w:r w:rsidRPr="00EE5467">
        <w:rPr>
          <w:sz w:val="24"/>
          <w:szCs w:val="24"/>
        </w:rPr>
        <w:t xml:space="preserve"> free, on-site testing each week the order applies to the facility. </w:t>
      </w:r>
      <w:r w:rsidR="00EE5467" w:rsidRPr="00EE5467">
        <w:rPr>
          <w:sz w:val="24"/>
          <w:szCs w:val="24"/>
        </w:rPr>
        <w:t>You will not be paid or reimbursed for your time if you choose to obtain testing in the community, as the MDOC is providing free testing at the facility.</w:t>
      </w:r>
    </w:p>
    <w:p w14:paraId="72C0FC44" w14:textId="1DBE75B5" w:rsidR="00432C54" w:rsidRPr="00EE5467" w:rsidRDefault="00432C54" w:rsidP="00432C54">
      <w:pPr>
        <w:rPr>
          <w:sz w:val="24"/>
          <w:szCs w:val="24"/>
        </w:rPr>
      </w:pPr>
      <w:r w:rsidRPr="00EE5467">
        <w:rPr>
          <w:sz w:val="24"/>
          <w:szCs w:val="24"/>
        </w:rPr>
        <w:t>But if you are symptomatic, the employee must obtain testing in the community and provide proof of testing, which includes the date and testing location.</w:t>
      </w:r>
    </w:p>
    <w:p w14:paraId="709AAC45" w14:textId="77777777" w:rsidR="00432C54" w:rsidRPr="00432C54" w:rsidRDefault="00432C54" w:rsidP="00432C54">
      <w:pPr>
        <w:rPr>
          <w:sz w:val="24"/>
          <w:szCs w:val="24"/>
        </w:rPr>
      </w:pPr>
    </w:p>
    <w:p w14:paraId="78CFBEBC" w14:textId="17BE84AD" w:rsidR="00432C54" w:rsidRPr="00432C54" w:rsidRDefault="00432C54" w:rsidP="00432C54">
      <w:pPr>
        <w:rPr>
          <w:b/>
          <w:bCs/>
          <w:sz w:val="24"/>
          <w:szCs w:val="24"/>
        </w:rPr>
      </w:pPr>
      <w:r w:rsidRPr="00432C54">
        <w:rPr>
          <w:b/>
          <w:bCs/>
          <w:sz w:val="24"/>
          <w:szCs w:val="24"/>
        </w:rPr>
        <w:t>Q: What happens if I miss the testing at the facility when it is offered,</w:t>
      </w:r>
      <w:r w:rsidR="004E5780">
        <w:rPr>
          <w:b/>
          <w:bCs/>
          <w:sz w:val="24"/>
          <w:szCs w:val="24"/>
        </w:rPr>
        <w:t xml:space="preserve"> and don’t get a test in the community,</w:t>
      </w:r>
      <w:r w:rsidRPr="00432C54">
        <w:rPr>
          <w:b/>
          <w:bCs/>
          <w:sz w:val="24"/>
          <w:szCs w:val="24"/>
        </w:rPr>
        <w:t xml:space="preserve"> will I be able to work?</w:t>
      </w:r>
    </w:p>
    <w:p w14:paraId="54D5333F" w14:textId="11FAF033" w:rsidR="00432C54" w:rsidRPr="00432C54" w:rsidRDefault="00432C54" w:rsidP="00432C54">
      <w:pPr>
        <w:rPr>
          <w:sz w:val="24"/>
          <w:szCs w:val="24"/>
        </w:rPr>
      </w:pPr>
      <w:r w:rsidRPr="00432C54">
        <w:rPr>
          <w:sz w:val="24"/>
          <w:szCs w:val="24"/>
        </w:rPr>
        <w:t>A: An employee who misses the facility testing should</w:t>
      </w:r>
      <w:r w:rsidR="004E5780">
        <w:rPr>
          <w:sz w:val="24"/>
          <w:szCs w:val="24"/>
        </w:rPr>
        <w:t xml:space="preserve"> report to healthcare and obtain a test before starting their shift.</w:t>
      </w:r>
    </w:p>
    <w:p w14:paraId="121BE8F5" w14:textId="77777777" w:rsidR="00432C54" w:rsidRPr="00432C54" w:rsidRDefault="00432C54" w:rsidP="00432C54">
      <w:pPr>
        <w:rPr>
          <w:sz w:val="24"/>
          <w:szCs w:val="24"/>
        </w:rPr>
      </w:pPr>
    </w:p>
    <w:p w14:paraId="53C4B626" w14:textId="77777777" w:rsidR="00432C54" w:rsidRPr="00432C54" w:rsidRDefault="00432C54" w:rsidP="00432C54">
      <w:pPr>
        <w:rPr>
          <w:b/>
          <w:bCs/>
          <w:sz w:val="24"/>
          <w:szCs w:val="24"/>
        </w:rPr>
      </w:pPr>
      <w:r w:rsidRPr="00432C54">
        <w:rPr>
          <w:b/>
          <w:bCs/>
          <w:sz w:val="24"/>
          <w:szCs w:val="24"/>
        </w:rPr>
        <w:t>Q: What are the consequences for my refusal to comply with this order?</w:t>
      </w:r>
    </w:p>
    <w:p w14:paraId="78301C40" w14:textId="77777777" w:rsidR="004E5780" w:rsidRPr="000B12E0" w:rsidRDefault="00432C54" w:rsidP="004E5780">
      <w:r w:rsidRPr="00432C54">
        <w:rPr>
          <w:sz w:val="24"/>
          <w:szCs w:val="24"/>
        </w:rPr>
        <w:t xml:space="preserve">A: </w:t>
      </w:r>
      <w:r w:rsidR="004E5780" w:rsidRPr="000B12E0">
        <w:t>You will be ineligible to work and could receive lost time.</w:t>
      </w:r>
    </w:p>
    <w:p w14:paraId="7F48C316" w14:textId="77777777" w:rsidR="00432C54" w:rsidRPr="00432C54" w:rsidRDefault="00432C54" w:rsidP="00432C54">
      <w:pPr>
        <w:rPr>
          <w:sz w:val="24"/>
          <w:szCs w:val="24"/>
        </w:rPr>
      </w:pPr>
    </w:p>
    <w:p w14:paraId="257129F1" w14:textId="77777777" w:rsidR="00432C54" w:rsidRPr="00432C54" w:rsidRDefault="00432C54" w:rsidP="00432C54">
      <w:pPr>
        <w:rPr>
          <w:b/>
          <w:bCs/>
          <w:sz w:val="24"/>
          <w:szCs w:val="24"/>
        </w:rPr>
      </w:pPr>
      <w:r w:rsidRPr="00432C54">
        <w:rPr>
          <w:b/>
          <w:bCs/>
          <w:sz w:val="24"/>
          <w:szCs w:val="24"/>
        </w:rPr>
        <w:t>Q: Will I be compensated for the time it takes to get tested?</w:t>
      </w:r>
    </w:p>
    <w:p w14:paraId="3605E3D8" w14:textId="4AB15519" w:rsidR="004E5780" w:rsidRPr="00432C54" w:rsidRDefault="00432C54" w:rsidP="004E5780">
      <w:pPr>
        <w:rPr>
          <w:sz w:val="24"/>
          <w:szCs w:val="24"/>
        </w:rPr>
      </w:pPr>
      <w:bookmarkStart w:id="0" w:name="_Hlk48748469"/>
      <w:r w:rsidRPr="00432C54">
        <w:rPr>
          <w:sz w:val="24"/>
          <w:szCs w:val="24"/>
        </w:rPr>
        <w:t xml:space="preserve">A: </w:t>
      </w:r>
      <w:r w:rsidR="004E5780">
        <w:t>You will not be paid or reimbursed for your time if you choose to obtain testing in the community,</w:t>
      </w:r>
      <w:r w:rsidR="004E5780">
        <w:t xml:space="preserve"> as the </w:t>
      </w:r>
      <w:r w:rsidR="004E5780">
        <w:t xml:space="preserve">MDOC is providing free testing at the facility. </w:t>
      </w:r>
      <w:r w:rsidR="004E5780" w:rsidRPr="00432C54">
        <w:rPr>
          <w:sz w:val="24"/>
          <w:szCs w:val="24"/>
        </w:rPr>
        <w:t>If</w:t>
      </w:r>
      <w:r w:rsidR="004E5780">
        <w:rPr>
          <w:sz w:val="24"/>
          <w:szCs w:val="24"/>
        </w:rPr>
        <w:t xml:space="preserve"> facility</w:t>
      </w:r>
      <w:r w:rsidR="004E5780" w:rsidRPr="00432C54">
        <w:rPr>
          <w:sz w:val="24"/>
          <w:szCs w:val="24"/>
        </w:rPr>
        <w:t xml:space="preserve"> testing occurs during your scheduled shift, and you are given approval to obtain testing during that time, it would be paid.</w:t>
      </w:r>
    </w:p>
    <w:bookmarkEnd w:id="0"/>
    <w:p w14:paraId="43B73329" w14:textId="77777777" w:rsidR="00432C54" w:rsidRPr="00432C54" w:rsidRDefault="00432C54" w:rsidP="00432C54">
      <w:pPr>
        <w:rPr>
          <w:sz w:val="24"/>
          <w:szCs w:val="24"/>
        </w:rPr>
      </w:pPr>
    </w:p>
    <w:p w14:paraId="663297B7" w14:textId="77777777" w:rsidR="00432C54" w:rsidRPr="00432C54" w:rsidRDefault="00432C54" w:rsidP="00432C54">
      <w:pPr>
        <w:rPr>
          <w:b/>
          <w:bCs/>
          <w:sz w:val="24"/>
          <w:szCs w:val="24"/>
        </w:rPr>
      </w:pPr>
      <w:r w:rsidRPr="00432C54">
        <w:rPr>
          <w:b/>
          <w:bCs/>
          <w:sz w:val="24"/>
          <w:szCs w:val="24"/>
        </w:rPr>
        <w:t>Q: What happens if I have previously tested positive for COVID-19?</w:t>
      </w:r>
    </w:p>
    <w:p w14:paraId="3DF33B65" w14:textId="77777777" w:rsidR="00432C54" w:rsidRPr="00432C54" w:rsidRDefault="00432C54" w:rsidP="00432C54">
      <w:pPr>
        <w:rPr>
          <w:sz w:val="24"/>
          <w:szCs w:val="24"/>
        </w:rPr>
      </w:pPr>
      <w:r w:rsidRPr="00432C54">
        <w:rPr>
          <w:sz w:val="24"/>
          <w:szCs w:val="24"/>
        </w:rPr>
        <w:t>A: If you were positive within 90 days, you do not need to submit a test. But if your positive result was outside the 90 days, the order applies to you. If you have previously tested positive within the past 90 days, please notify your Human Resources Officer.</w:t>
      </w:r>
    </w:p>
    <w:p w14:paraId="373A6B75" w14:textId="77777777" w:rsidR="00432C54" w:rsidRPr="00432C54" w:rsidRDefault="00432C54" w:rsidP="00432C54">
      <w:pPr>
        <w:rPr>
          <w:sz w:val="24"/>
          <w:szCs w:val="24"/>
        </w:rPr>
      </w:pPr>
    </w:p>
    <w:p w14:paraId="57393235" w14:textId="77777777" w:rsidR="00432C54" w:rsidRPr="00432C54" w:rsidRDefault="00432C54" w:rsidP="00432C54">
      <w:pPr>
        <w:rPr>
          <w:b/>
          <w:bCs/>
          <w:sz w:val="24"/>
          <w:szCs w:val="24"/>
        </w:rPr>
      </w:pPr>
      <w:r w:rsidRPr="00432C54">
        <w:rPr>
          <w:b/>
          <w:bCs/>
          <w:sz w:val="24"/>
          <w:szCs w:val="24"/>
        </w:rPr>
        <w:t>Q: What happens if I am unable to obtain a test during the 7-day period?</w:t>
      </w:r>
    </w:p>
    <w:p w14:paraId="4847F8C4" w14:textId="101A6EAF" w:rsidR="00432C54" w:rsidRPr="00432C54" w:rsidRDefault="00432C54" w:rsidP="00432C54">
      <w:pPr>
        <w:rPr>
          <w:sz w:val="24"/>
          <w:szCs w:val="24"/>
        </w:rPr>
      </w:pPr>
      <w:r w:rsidRPr="00432C54">
        <w:rPr>
          <w:sz w:val="24"/>
          <w:szCs w:val="24"/>
        </w:rPr>
        <w:t xml:space="preserve">A: You will be ineligible for work. We will provide testing onsite and there are ample testing sites and you can find them here. </w:t>
      </w:r>
      <w:hyperlink r:id="rId7" w:history="1">
        <w:r w:rsidRPr="00432C54">
          <w:rPr>
            <w:rStyle w:val="Hyperlink"/>
            <w:sz w:val="24"/>
            <w:szCs w:val="24"/>
          </w:rPr>
          <w:t>https://www.michigan.gov/coronavirus/0,9753,7-406-99891_99912-531745--,00.html</w:t>
        </w:r>
      </w:hyperlink>
    </w:p>
    <w:p w14:paraId="0C1F450F" w14:textId="77777777" w:rsidR="00432C54" w:rsidRPr="00432C54" w:rsidRDefault="00432C54" w:rsidP="00432C54">
      <w:pPr>
        <w:rPr>
          <w:sz w:val="24"/>
          <w:szCs w:val="24"/>
        </w:rPr>
      </w:pPr>
    </w:p>
    <w:p w14:paraId="26A8F95D" w14:textId="77777777" w:rsidR="00432C54" w:rsidRPr="00432C54" w:rsidRDefault="00432C54" w:rsidP="00432C54">
      <w:pPr>
        <w:rPr>
          <w:b/>
          <w:bCs/>
          <w:sz w:val="24"/>
          <w:szCs w:val="24"/>
        </w:rPr>
      </w:pPr>
      <w:r w:rsidRPr="00432C54">
        <w:rPr>
          <w:b/>
          <w:bCs/>
          <w:sz w:val="24"/>
          <w:szCs w:val="24"/>
        </w:rPr>
        <w:t>Q: If my test comes back negative, do I still have to wear a mask at work?</w:t>
      </w:r>
    </w:p>
    <w:p w14:paraId="3B731F01" w14:textId="77777777" w:rsidR="00432C54" w:rsidRPr="00432C54" w:rsidRDefault="00432C54" w:rsidP="00432C54">
      <w:pPr>
        <w:rPr>
          <w:sz w:val="24"/>
          <w:szCs w:val="24"/>
        </w:rPr>
      </w:pPr>
      <w:r w:rsidRPr="00432C54">
        <w:rPr>
          <w:sz w:val="24"/>
          <w:szCs w:val="24"/>
        </w:rPr>
        <w:t>A: Yes, you still have to wear a mask.</w:t>
      </w:r>
    </w:p>
    <w:p w14:paraId="1114140D" w14:textId="77777777" w:rsidR="00432C54" w:rsidRPr="00432C54" w:rsidRDefault="00432C54" w:rsidP="006131D3">
      <w:pPr>
        <w:rPr>
          <w:sz w:val="24"/>
          <w:szCs w:val="24"/>
        </w:rPr>
      </w:pPr>
    </w:p>
    <w:p w14:paraId="525DB840" w14:textId="53EBA022" w:rsidR="00432C54" w:rsidRPr="00432C54" w:rsidRDefault="00432C54" w:rsidP="006131D3">
      <w:pPr>
        <w:rPr>
          <w:b/>
          <w:bCs/>
          <w:sz w:val="24"/>
          <w:szCs w:val="24"/>
        </w:rPr>
      </w:pPr>
      <w:r w:rsidRPr="00432C54">
        <w:rPr>
          <w:b/>
          <w:bCs/>
          <w:sz w:val="24"/>
          <w:szCs w:val="24"/>
        </w:rPr>
        <w:t>Q: How long will this last?</w:t>
      </w:r>
    </w:p>
    <w:p w14:paraId="7553D001" w14:textId="5DD58058" w:rsidR="00432C54" w:rsidRPr="00432C54" w:rsidRDefault="00432C54" w:rsidP="006131D3">
      <w:pPr>
        <w:rPr>
          <w:sz w:val="24"/>
          <w:szCs w:val="24"/>
        </w:rPr>
      </w:pPr>
      <w:r w:rsidRPr="00432C54">
        <w:rPr>
          <w:sz w:val="24"/>
          <w:szCs w:val="24"/>
        </w:rPr>
        <w:t>A: T</w:t>
      </w:r>
      <w:r w:rsidRPr="00432C54">
        <w:rPr>
          <w:sz w:val="24"/>
          <w:szCs w:val="24"/>
        </w:rPr>
        <w:t>here is no end date defined</w:t>
      </w:r>
      <w:r w:rsidRPr="00432C54">
        <w:rPr>
          <w:sz w:val="24"/>
          <w:szCs w:val="24"/>
        </w:rPr>
        <w:t xml:space="preserve"> in the order</w:t>
      </w:r>
      <w:r w:rsidRPr="00432C54">
        <w:rPr>
          <w:sz w:val="24"/>
          <w:szCs w:val="24"/>
        </w:rPr>
        <w:t>, it will remain in place until MDHHS lifts the order.</w:t>
      </w:r>
    </w:p>
    <w:sectPr w:rsidR="00432C54" w:rsidRPr="00432C54">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F7B3069" w14:textId="77777777" w:rsidR="00026AA7" w:rsidRDefault="00026AA7" w:rsidP="00416235">
      <w:pPr>
        <w:spacing w:after="0" w:line="240" w:lineRule="auto"/>
      </w:pPr>
      <w:r>
        <w:separator/>
      </w:r>
    </w:p>
  </w:endnote>
  <w:endnote w:type="continuationSeparator" w:id="0">
    <w:p w14:paraId="175245FB" w14:textId="77777777" w:rsidR="00026AA7" w:rsidRDefault="00026AA7" w:rsidP="0041623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461CAFE" w14:textId="77777777" w:rsidR="00026AA7" w:rsidRDefault="00026AA7" w:rsidP="00416235">
      <w:pPr>
        <w:spacing w:after="0" w:line="240" w:lineRule="auto"/>
      </w:pPr>
      <w:r>
        <w:separator/>
      </w:r>
    </w:p>
  </w:footnote>
  <w:footnote w:type="continuationSeparator" w:id="0">
    <w:p w14:paraId="45FED1A5" w14:textId="77777777" w:rsidR="00026AA7" w:rsidRDefault="00026AA7" w:rsidP="00416235">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DB87446"/>
    <w:multiLevelType w:val="hybridMultilevel"/>
    <w:tmpl w:val="E8D4CF2C"/>
    <w:lvl w:ilvl="0" w:tplc="B9B4B0A6">
      <w:start w:val="1"/>
      <w:numFmt w:val="decimal"/>
      <w:lvlText w:val="%1."/>
      <w:lvlJc w:val="left"/>
      <w:pPr>
        <w:ind w:left="720" w:hanging="360"/>
      </w:pPr>
      <w:rPr>
        <w:b/>
        <w:strike w:val="0"/>
        <w:dstrike w:val="0"/>
        <w:color w:val="auto"/>
        <w:u w:val="none"/>
        <w:effect w:val="none"/>
      </w:rPr>
    </w:lvl>
    <w:lvl w:ilvl="1" w:tplc="7402D82C">
      <w:start w:val="1"/>
      <w:numFmt w:val="lowerLetter"/>
      <w:lvlText w:val="%2."/>
      <w:lvlJc w:val="left"/>
      <w:pPr>
        <w:ind w:left="1530" w:hanging="360"/>
      </w:pPr>
      <w:rPr>
        <w:i w:val="0"/>
        <w:iCs w:val="0"/>
        <w:color w:val="auto"/>
      </w:rPr>
    </w:lvl>
    <w:lvl w:ilvl="2" w:tplc="FFFFFFFF">
      <w:start w:val="1"/>
      <w:numFmt w:val="decimal"/>
      <w:suff w:val="space"/>
      <w:lvlText w:val="%3."/>
      <w:lvlJc w:val="left"/>
      <w:pPr>
        <w:ind w:left="2070" w:hanging="180"/>
      </w:pPr>
      <w:rPr>
        <w:b w:val="0"/>
        <w:bCs/>
        <w:i w:val="0"/>
        <w:iCs w:val="0"/>
        <w:strike w:val="0"/>
        <w:dstrike w:val="0"/>
        <w:color w:val="auto"/>
        <w:u w:val="none"/>
        <w:effect w:val="none"/>
      </w:rPr>
    </w:lvl>
    <w:lvl w:ilvl="3" w:tplc="FFFFFFFF">
      <w:start w:val="1"/>
      <w:numFmt w:val="bullet"/>
      <w:lvlText w:val=""/>
      <w:lvlJc w:val="left"/>
      <w:pPr>
        <w:ind w:left="3060" w:hanging="360"/>
      </w:pPr>
      <w:rPr>
        <w:rFonts w:ascii="Symbol" w:hAnsi="Symbol" w:hint="default"/>
      </w:rPr>
    </w:lvl>
    <w:lvl w:ilvl="4" w:tplc="B7E2E5B4">
      <w:start w:val="1"/>
      <w:numFmt w:val="lowerLetter"/>
      <w:lvlText w:val="%5."/>
      <w:lvlJc w:val="left"/>
      <w:pPr>
        <w:ind w:left="2880" w:firstLine="360"/>
      </w:pPr>
      <w:rPr>
        <w:b w:val="0"/>
        <w:bCs w:val="0"/>
      </w:r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num w:numId="1">
    <w:abstractNumId w:val="0"/>
    <w:lvlOverride w:ilvl="0">
      <w:startOverride w:val="1"/>
    </w:lvlOverride>
    <w:lvlOverride w:ilvl="1">
      <w:startOverride w:val="1"/>
    </w:lvlOverride>
    <w:lvlOverride w:ilvl="2">
      <w:startOverride w:val="1"/>
    </w:lvlOverride>
    <w:lvlOverride w:ilvl="3"/>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16235"/>
    <w:rsid w:val="00026AA7"/>
    <w:rsid w:val="00045FFD"/>
    <w:rsid w:val="000C645B"/>
    <w:rsid w:val="00205E0F"/>
    <w:rsid w:val="002C6CB4"/>
    <w:rsid w:val="003C1A32"/>
    <w:rsid w:val="003D691D"/>
    <w:rsid w:val="003E2218"/>
    <w:rsid w:val="00416235"/>
    <w:rsid w:val="00432C54"/>
    <w:rsid w:val="004E5780"/>
    <w:rsid w:val="005E2453"/>
    <w:rsid w:val="006131D3"/>
    <w:rsid w:val="006A6B35"/>
    <w:rsid w:val="00727475"/>
    <w:rsid w:val="00750893"/>
    <w:rsid w:val="00845277"/>
    <w:rsid w:val="00877E67"/>
    <w:rsid w:val="009A59E2"/>
    <w:rsid w:val="009C0DA5"/>
    <w:rsid w:val="00A76CAC"/>
    <w:rsid w:val="00B27E72"/>
    <w:rsid w:val="00EE5467"/>
    <w:rsid w:val="00FC7F5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D7FC22D"/>
  <w15:chartTrackingRefBased/>
  <w15:docId w15:val="{13E38B3E-43DE-4CE3-8059-13509FF843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416235"/>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16235"/>
    <w:rPr>
      <w:rFonts w:ascii="Segoe UI" w:hAnsi="Segoe UI" w:cs="Segoe UI"/>
      <w:sz w:val="18"/>
      <w:szCs w:val="18"/>
    </w:rPr>
  </w:style>
  <w:style w:type="character" w:styleId="Hyperlink">
    <w:name w:val="Hyperlink"/>
    <w:basedOn w:val="DefaultParagraphFont"/>
    <w:uiPriority w:val="99"/>
    <w:unhideWhenUsed/>
    <w:rsid w:val="00727475"/>
    <w:rPr>
      <w:color w:val="0000FF"/>
      <w:u w:val="single"/>
    </w:rPr>
  </w:style>
  <w:style w:type="paragraph" w:styleId="ListParagraph">
    <w:name w:val="List Paragraph"/>
    <w:basedOn w:val="Normal"/>
    <w:uiPriority w:val="34"/>
    <w:qFormat/>
    <w:rsid w:val="00B27E72"/>
    <w:pPr>
      <w:spacing w:line="252" w:lineRule="auto"/>
      <w:ind w:left="720"/>
      <w:contextualSpacing/>
    </w:pPr>
    <w:rPr>
      <w:rFonts w:ascii="Calibri" w:hAnsi="Calibri" w:cs="Calibri"/>
    </w:rPr>
  </w:style>
  <w:style w:type="character" w:styleId="CommentReference">
    <w:name w:val="annotation reference"/>
    <w:basedOn w:val="DefaultParagraphFont"/>
    <w:uiPriority w:val="99"/>
    <w:semiHidden/>
    <w:unhideWhenUsed/>
    <w:rsid w:val="00432C54"/>
    <w:rPr>
      <w:sz w:val="16"/>
      <w:szCs w:val="16"/>
    </w:rPr>
  </w:style>
  <w:style w:type="paragraph" w:styleId="CommentText">
    <w:name w:val="annotation text"/>
    <w:basedOn w:val="Normal"/>
    <w:link w:val="CommentTextChar"/>
    <w:uiPriority w:val="99"/>
    <w:semiHidden/>
    <w:unhideWhenUsed/>
    <w:rsid w:val="00432C54"/>
    <w:pPr>
      <w:spacing w:line="240" w:lineRule="auto"/>
    </w:pPr>
    <w:rPr>
      <w:sz w:val="20"/>
      <w:szCs w:val="20"/>
    </w:rPr>
  </w:style>
  <w:style w:type="character" w:customStyle="1" w:styleId="CommentTextChar">
    <w:name w:val="Comment Text Char"/>
    <w:basedOn w:val="DefaultParagraphFont"/>
    <w:link w:val="CommentText"/>
    <w:uiPriority w:val="99"/>
    <w:semiHidden/>
    <w:rsid w:val="00432C54"/>
    <w:rPr>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1194884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www.michigan.gov/coronavirus/0,9753,7-406-99891_99912-531745--,00.html"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15</TotalTime>
  <Pages>2</Pages>
  <Words>467</Words>
  <Characters>2662</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3123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Gautz, Chris (MDOC)</dc:creator>
  <cp:keywords/>
  <dc:description/>
  <cp:lastModifiedBy>Gautz, Chris (MDOC)</cp:lastModifiedBy>
  <cp:revision>5</cp:revision>
  <dcterms:created xsi:type="dcterms:W3CDTF">2020-08-19T22:02:00Z</dcterms:created>
  <dcterms:modified xsi:type="dcterms:W3CDTF">2020-08-19T22:16:00Z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3a2fed65-62e7-46ea-af74-187e0c17143a_Enabled">
    <vt:lpwstr>True</vt:lpwstr>
  </property>
  <property fmtid="{D5CDD505-2E9C-101B-9397-08002B2CF9AE}" pid="3" name="MSIP_Label_3a2fed65-62e7-46ea-af74-187e0c17143a_SiteId">
    <vt:lpwstr>d5fb7087-3777-42ad-966a-892ef47225d1</vt:lpwstr>
  </property>
  <property fmtid="{D5CDD505-2E9C-101B-9397-08002B2CF9AE}" pid="4" name="MSIP_Label_3a2fed65-62e7-46ea-af74-187e0c17143a_Owner">
    <vt:lpwstr>GautzC@michigan.gov</vt:lpwstr>
  </property>
  <property fmtid="{D5CDD505-2E9C-101B-9397-08002B2CF9AE}" pid="5" name="MSIP_Label_3a2fed65-62e7-46ea-af74-187e0c17143a_SetDate">
    <vt:lpwstr>2020-08-14T19:47:43.8254839Z</vt:lpwstr>
  </property>
  <property fmtid="{D5CDD505-2E9C-101B-9397-08002B2CF9AE}" pid="6" name="MSIP_Label_3a2fed65-62e7-46ea-af74-187e0c17143a_Name">
    <vt:lpwstr>Internal Data (Standard State Data)</vt:lpwstr>
  </property>
  <property fmtid="{D5CDD505-2E9C-101B-9397-08002B2CF9AE}" pid="7" name="MSIP_Label_3a2fed65-62e7-46ea-af74-187e0c17143a_Application">
    <vt:lpwstr>Microsoft Azure Information Protection</vt:lpwstr>
  </property>
  <property fmtid="{D5CDD505-2E9C-101B-9397-08002B2CF9AE}" pid="8" name="MSIP_Label_3a2fed65-62e7-46ea-af74-187e0c17143a_ActionId">
    <vt:lpwstr>8431d550-6ca5-4a2e-9203-9b97071dd2c5</vt:lpwstr>
  </property>
  <property fmtid="{D5CDD505-2E9C-101B-9397-08002B2CF9AE}" pid="9" name="MSIP_Label_3a2fed65-62e7-46ea-af74-187e0c17143a_Extended_MSFT_Method">
    <vt:lpwstr>Manual</vt:lpwstr>
  </property>
  <property fmtid="{D5CDD505-2E9C-101B-9397-08002B2CF9AE}" pid="10" name="Sensitivity">
    <vt:lpwstr>Internal Data (Standard State Data)</vt:lpwstr>
  </property>
</Properties>
</file>