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A6A4" w14:textId="7A84970B" w:rsidR="002A09A1" w:rsidRPr="002A09A1" w:rsidRDefault="004E39CF" w:rsidP="002A09A1">
      <w:pPr>
        <w:pStyle w:val="Title"/>
        <w:rPr>
          <w:rFonts w:ascii="Arial" w:hAnsi="Arial" w:cs="Arial"/>
          <w:b/>
          <w:bCs/>
          <w:sz w:val="22"/>
          <w:szCs w:val="22"/>
        </w:rPr>
      </w:pPr>
      <w:r w:rsidRPr="004E39CF">
        <w:rPr>
          <w:rFonts w:ascii="Arial" w:hAnsi="Arial" w:cs="Arial"/>
          <w:b/>
          <w:bCs/>
          <w:sz w:val="28"/>
          <w:szCs w:val="28"/>
        </w:rPr>
        <w:t>Showcasing the DNR:</w:t>
      </w:r>
      <w:r w:rsidR="009C1FB9">
        <w:rPr>
          <w:rFonts w:ascii="Arial" w:hAnsi="Arial" w:cs="Arial"/>
          <w:b/>
          <w:bCs/>
          <w:sz w:val="28"/>
          <w:szCs w:val="28"/>
        </w:rPr>
        <w:t xml:space="preserve"> </w:t>
      </w:r>
      <w:r w:rsidR="007015F2">
        <w:rPr>
          <w:rFonts w:ascii="Arial" w:hAnsi="Arial" w:cs="Arial"/>
          <w:b/>
          <w:bCs/>
          <w:sz w:val="28"/>
          <w:szCs w:val="28"/>
        </w:rPr>
        <w:t>Fall color for all</w:t>
      </w:r>
    </w:p>
    <w:p w14:paraId="6DD430EB" w14:textId="1846032B" w:rsidR="007015F2" w:rsidRPr="00CD3C8B" w:rsidRDefault="007015F2" w:rsidP="007015F2">
      <w:pPr>
        <w:rPr>
          <w:i/>
          <w:iCs/>
          <w:sz w:val="26"/>
          <w:szCs w:val="26"/>
        </w:rPr>
      </w:pPr>
      <w:r w:rsidRPr="00CD3C8B">
        <w:rPr>
          <w:i/>
          <w:iCs/>
          <w:sz w:val="26"/>
          <w:szCs w:val="26"/>
        </w:rPr>
        <w:t xml:space="preserve">More Michigan </w:t>
      </w:r>
      <w:r w:rsidR="00C3210E">
        <w:rPr>
          <w:i/>
          <w:iCs/>
          <w:sz w:val="26"/>
          <w:szCs w:val="26"/>
        </w:rPr>
        <w:t>s</w:t>
      </w:r>
      <w:r w:rsidRPr="00CD3C8B">
        <w:rPr>
          <w:i/>
          <w:iCs/>
          <w:sz w:val="26"/>
          <w:szCs w:val="26"/>
        </w:rPr>
        <w:t xml:space="preserve">tate </w:t>
      </w:r>
      <w:r w:rsidR="00C3210E">
        <w:rPr>
          <w:i/>
          <w:iCs/>
          <w:sz w:val="26"/>
          <w:szCs w:val="26"/>
        </w:rPr>
        <w:t>p</w:t>
      </w:r>
      <w:r w:rsidRPr="00CD3C8B">
        <w:rPr>
          <w:i/>
          <w:iCs/>
          <w:sz w:val="26"/>
          <w:szCs w:val="26"/>
        </w:rPr>
        <w:t xml:space="preserve">arks home to special </w:t>
      </w:r>
      <w:r w:rsidR="00CD3C8B" w:rsidRPr="00CD3C8B">
        <w:rPr>
          <w:i/>
          <w:iCs/>
          <w:sz w:val="26"/>
          <w:szCs w:val="26"/>
        </w:rPr>
        <w:t>viewers for colorblindness</w:t>
      </w:r>
    </w:p>
    <w:p w14:paraId="5ACA591E" w14:textId="64FCB847" w:rsidR="004E39CF" w:rsidRPr="004E39CF" w:rsidRDefault="006B317E" w:rsidP="004E39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By H</w:t>
      </w:r>
      <w:r w:rsidR="00A41200">
        <w:rPr>
          <w:rFonts w:ascii="Arial" w:hAnsi="Arial" w:cs="Arial"/>
          <w:b/>
          <w:bCs/>
          <w:sz w:val="24"/>
          <w:szCs w:val="24"/>
        </w:rPr>
        <w:t>EATHER JOHNSON DUROCHER</w:t>
      </w:r>
    </w:p>
    <w:p w14:paraId="183220F5" w14:textId="1EAE7B7F" w:rsidR="00406372" w:rsidRPr="003B03C7" w:rsidRDefault="00EE21B7" w:rsidP="004E39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Writer</w:t>
      </w:r>
      <w:r w:rsidR="000E1E88">
        <w:rPr>
          <w:rFonts w:ascii="Arial" w:hAnsi="Arial" w:cs="Arial"/>
          <w:b/>
          <w:bCs/>
          <w:sz w:val="24"/>
          <w:szCs w:val="24"/>
        </w:rPr>
        <w:t>, Parks and Recreation Division</w:t>
      </w:r>
    </w:p>
    <w:p w14:paraId="4FDF8660" w14:textId="77777777" w:rsidR="00C835E0" w:rsidRPr="00F26AE1" w:rsidRDefault="004E39CF" w:rsidP="00F26A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03C7">
        <w:rPr>
          <w:rFonts w:ascii="Arial" w:hAnsi="Arial" w:cs="Arial"/>
          <w:b/>
          <w:bCs/>
          <w:sz w:val="24"/>
          <w:szCs w:val="24"/>
        </w:rPr>
        <w:t>Michigan Department of Natural Resources</w:t>
      </w:r>
    </w:p>
    <w:p w14:paraId="36907A73" w14:textId="711D69CE" w:rsidR="003B03C7" w:rsidRDefault="003B03C7" w:rsidP="00F26A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D80488" w14:textId="43157A97" w:rsidR="00D445D6" w:rsidRPr="00E04122" w:rsidRDefault="00D445D6" w:rsidP="00D445D6">
      <w:pPr>
        <w:rPr>
          <w:rFonts w:ascii="Arial" w:hAnsi="Arial" w:cs="Arial"/>
          <w:sz w:val="24"/>
          <w:szCs w:val="24"/>
        </w:rPr>
      </w:pPr>
      <w:r w:rsidRPr="00E04122">
        <w:rPr>
          <w:rFonts w:ascii="Arial" w:hAnsi="Arial" w:cs="Arial"/>
          <w:sz w:val="24"/>
          <w:szCs w:val="24"/>
        </w:rPr>
        <w:t xml:space="preserve">Bill and Edie McKnight’s decades-long dedication to their local state park has meant spending as much time as possible on </w:t>
      </w:r>
      <w:r w:rsidR="006A23E7">
        <w:rPr>
          <w:rFonts w:ascii="Arial" w:hAnsi="Arial" w:cs="Arial"/>
          <w:sz w:val="24"/>
          <w:szCs w:val="24"/>
        </w:rPr>
        <w:t>its</w:t>
      </w:r>
      <w:r w:rsidRPr="00E04122">
        <w:rPr>
          <w:rFonts w:ascii="Arial" w:hAnsi="Arial" w:cs="Arial"/>
          <w:sz w:val="24"/>
          <w:szCs w:val="24"/>
        </w:rPr>
        <w:t xml:space="preserve"> </w:t>
      </w:r>
      <w:r w:rsidR="0046551C">
        <w:rPr>
          <w:rFonts w:ascii="Arial" w:hAnsi="Arial" w:cs="Arial"/>
          <w:sz w:val="24"/>
          <w:szCs w:val="24"/>
        </w:rPr>
        <w:t xml:space="preserve">26 miles of </w:t>
      </w:r>
      <w:r w:rsidRPr="00E04122">
        <w:rPr>
          <w:rFonts w:ascii="Arial" w:hAnsi="Arial" w:cs="Arial"/>
          <w:sz w:val="24"/>
          <w:szCs w:val="24"/>
        </w:rPr>
        <w:t>trails</w:t>
      </w:r>
      <w:r w:rsidR="00EC3084">
        <w:rPr>
          <w:rFonts w:ascii="Arial" w:hAnsi="Arial" w:cs="Arial"/>
          <w:sz w:val="24"/>
          <w:szCs w:val="24"/>
        </w:rPr>
        <w:t>,</w:t>
      </w:r>
      <w:r w:rsidRPr="00E04122">
        <w:rPr>
          <w:rFonts w:ascii="Arial" w:hAnsi="Arial" w:cs="Arial"/>
          <w:sz w:val="24"/>
          <w:szCs w:val="24"/>
        </w:rPr>
        <w:t xml:space="preserve"> while also giving back as original members of Friends of Maybury State Park in Northville.</w:t>
      </w:r>
    </w:p>
    <w:p w14:paraId="3632D802" w14:textId="4514B65F" w:rsidR="00D445D6" w:rsidRPr="00E04122" w:rsidRDefault="00D445D6" w:rsidP="00D445D6">
      <w:pPr>
        <w:rPr>
          <w:rFonts w:ascii="Arial" w:hAnsi="Arial" w:cs="Arial"/>
          <w:sz w:val="24"/>
          <w:szCs w:val="24"/>
        </w:rPr>
      </w:pPr>
      <w:r w:rsidRPr="00E04122">
        <w:rPr>
          <w:rFonts w:ascii="Arial" w:hAnsi="Arial" w:cs="Arial"/>
          <w:sz w:val="24"/>
          <w:szCs w:val="24"/>
        </w:rPr>
        <w:t xml:space="preserve">And while the long-married Novi couple doesn’t visit Maybury as often </w:t>
      </w:r>
      <w:r w:rsidR="005222F2">
        <w:rPr>
          <w:rFonts w:ascii="Arial" w:hAnsi="Arial" w:cs="Arial"/>
          <w:sz w:val="24"/>
          <w:szCs w:val="24"/>
        </w:rPr>
        <w:t>these days</w:t>
      </w:r>
      <w:r w:rsidRPr="00E04122">
        <w:rPr>
          <w:rFonts w:ascii="Arial" w:hAnsi="Arial" w:cs="Arial"/>
          <w:sz w:val="24"/>
          <w:szCs w:val="24"/>
        </w:rPr>
        <w:t>, the park remains an unforgettable place they’ll forever cherish.</w:t>
      </w:r>
    </w:p>
    <w:p w14:paraId="57958F47" w14:textId="6F9C0260" w:rsidR="00D445D6" w:rsidRPr="00E04122" w:rsidRDefault="00D445D6" w:rsidP="00D445D6">
      <w:pPr>
        <w:rPr>
          <w:rFonts w:ascii="Arial" w:hAnsi="Arial" w:cs="Arial"/>
          <w:sz w:val="24"/>
          <w:szCs w:val="24"/>
        </w:rPr>
      </w:pPr>
      <w:r w:rsidRPr="00E04122">
        <w:rPr>
          <w:rFonts w:ascii="Arial" w:hAnsi="Arial" w:cs="Arial"/>
          <w:sz w:val="24"/>
          <w:szCs w:val="24"/>
        </w:rPr>
        <w:t xml:space="preserve">“With all the walking and the </w:t>
      </w:r>
      <w:r w:rsidR="007F7A2D" w:rsidRPr="00E04122">
        <w:rPr>
          <w:rFonts w:ascii="Arial" w:hAnsi="Arial" w:cs="Arial"/>
          <w:sz w:val="24"/>
          <w:szCs w:val="24"/>
        </w:rPr>
        <w:t>cross</w:t>
      </w:r>
      <w:r w:rsidR="007F7A2D">
        <w:rPr>
          <w:rFonts w:ascii="Arial" w:hAnsi="Arial" w:cs="Arial"/>
          <w:sz w:val="24"/>
          <w:szCs w:val="24"/>
        </w:rPr>
        <w:t>-</w:t>
      </w:r>
      <w:r w:rsidRPr="00E04122">
        <w:rPr>
          <w:rFonts w:ascii="Arial" w:hAnsi="Arial" w:cs="Arial"/>
          <w:sz w:val="24"/>
          <w:szCs w:val="24"/>
        </w:rPr>
        <w:t xml:space="preserve">country </w:t>
      </w:r>
      <w:proofErr w:type="gramStart"/>
      <w:r w:rsidRPr="00E04122">
        <w:rPr>
          <w:rFonts w:ascii="Arial" w:hAnsi="Arial" w:cs="Arial"/>
          <w:sz w:val="24"/>
          <w:szCs w:val="24"/>
        </w:rPr>
        <w:t>skiing</w:t>
      </w:r>
      <w:proofErr w:type="gramEnd"/>
      <w:r w:rsidRPr="00E04122">
        <w:rPr>
          <w:rFonts w:ascii="Arial" w:hAnsi="Arial" w:cs="Arial"/>
          <w:sz w:val="24"/>
          <w:szCs w:val="24"/>
        </w:rPr>
        <w:t xml:space="preserve"> we did over the years, you could drop us down in that state park with our eyes closed and we’d know where we were,” said Bill</w:t>
      </w:r>
      <w:r w:rsidR="00C734E2">
        <w:rPr>
          <w:rFonts w:ascii="Arial" w:hAnsi="Arial" w:cs="Arial"/>
          <w:sz w:val="24"/>
          <w:szCs w:val="24"/>
        </w:rPr>
        <w:t xml:space="preserve"> McKnight</w:t>
      </w:r>
      <w:r w:rsidRPr="00E04122">
        <w:rPr>
          <w:rFonts w:ascii="Arial" w:hAnsi="Arial" w:cs="Arial"/>
          <w:sz w:val="24"/>
          <w:szCs w:val="24"/>
        </w:rPr>
        <w:t>, 86.</w:t>
      </w:r>
    </w:p>
    <w:p w14:paraId="1FA68CBB" w14:textId="5758A349" w:rsidR="00D445D6" w:rsidRDefault="00D445D6" w:rsidP="00D445D6">
      <w:pPr>
        <w:rPr>
          <w:rFonts w:ascii="Arial" w:hAnsi="Arial" w:cs="Arial"/>
          <w:sz w:val="24"/>
          <w:szCs w:val="24"/>
        </w:rPr>
      </w:pPr>
      <w:r w:rsidRPr="00E04122">
        <w:rPr>
          <w:rFonts w:ascii="Arial" w:hAnsi="Arial" w:cs="Arial"/>
          <w:sz w:val="24"/>
          <w:szCs w:val="24"/>
        </w:rPr>
        <w:t xml:space="preserve">More recently, something other than Maybury’s pathways </w:t>
      </w:r>
      <w:r w:rsidR="00DE5028">
        <w:rPr>
          <w:rFonts w:ascii="Arial" w:hAnsi="Arial" w:cs="Arial"/>
          <w:sz w:val="24"/>
          <w:szCs w:val="24"/>
        </w:rPr>
        <w:t>is</w:t>
      </w:r>
      <w:r w:rsidRPr="00E04122">
        <w:rPr>
          <w:rFonts w:ascii="Arial" w:hAnsi="Arial" w:cs="Arial"/>
          <w:sz w:val="24"/>
          <w:szCs w:val="24"/>
        </w:rPr>
        <w:t xml:space="preserve"> </w:t>
      </w:r>
      <w:r w:rsidR="001855AF">
        <w:rPr>
          <w:rFonts w:ascii="Arial" w:hAnsi="Arial" w:cs="Arial"/>
          <w:sz w:val="24"/>
          <w:szCs w:val="24"/>
        </w:rPr>
        <w:t>inspir</w:t>
      </w:r>
      <w:r w:rsidRPr="00E04122">
        <w:rPr>
          <w:rFonts w:ascii="Arial" w:hAnsi="Arial" w:cs="Arial"/>
          <w:sz w:val="24"/>
          <w:szCs w:val="24"/>
        </w:rPr>
        <w:t xml:space="preserve">ing McKnight </w:t>
      </w:r>
      <w:r w:rsidR="00E041DD">
        <w:rPr>
          <w:rFonts w:ascii="Arial" w:hAnsi="Arial" w:cs="Arial"/>
          <w:sz w:val="24"/>
          <w:szCs w:val="24"/>
        </w:rPr>
        <w:t xml:space="preserve">to </w:t>
      </w:r>
      <w:r w:rsidR="00374D64">
        <w:rPr>
          <w:rFonts w:ascii="Arial" w:hAnsi="Arial" w:cs="Arial"/>
          <w:sz w:val="24"/>
          <w:szCs w:val="24"/>
        </w:rPr>
        <w:t>com</w:t>
      </w:r>
      <w:r w:rsidR="00E041DD">
        <w:rPr>
          <w:rFonts w:ascii="Arial" w:hAnsi="Arial" w:cs="Arial"/>
          <w:sz w:val="24"/>
          <w:szCs w:val="24"/>
        </w:rPr>
        <w:t>e</w:t>
      </w:r>
      <w:r w:rsidR="00374D64">
        <w:rPr>
          <w:rFonts w:ascii="Arial" w:hAnsi="Arial" w:cs="Arial"/>
          <w:sz w:val="24"/>
          <w:szCs w:val="24"/>
        </w:rPr>
        <w:t xml:space="preserve"> back to</w:t>
      </w:r>
      <w:r w:rsidRPr="00E04122">
        <w:rPr>
          <w:rFonts w:ascii="Arial" w:hAnsi="Arial" w:cs="Arial"/>
          <w:sz w:val="24"/>
          <w:szCs w:val="24"/>
        </w:rPr>
        <w:t xml:space="preserve"> his beloved park</w:t>
      </w:r>
      <w:r w:rsidR="00B32AB0">
        <w:rPr>
          <w:rFonts w:ascii="Arial" w:hAnsi="Arial" w:cs="Arial"/>
          <w:sz w:val="24"/>
          <w:szCs w:val="24"/>
        </w:rPr>
        <w:t>.</w:t>
      </w:r>
      <w:r w:rsidRPr="00E04122">
        <w:rPr>
          <w:rFonts w:ascii="Arial" w:hAnsi="Arial" w:cs="Arial"/>
          <w:sz w:val="24"/>
          <w:szCs w:val="24"/>
        </w:rPr>
        <w:t xml:space="preserve"> </w:t>
      </w:r>
      <w:r w:rsidR="00B32AB0">
        <w:rPr>
          <w:rFonts w:ascii="Arial" w:hAnsi="Arial" w:cs="Arial"/>
          <w:sz w:val="24"/>
          <w:szCs w:val="24"/>
        </w:rPr>
        <w:t>T</w:t>
      </w:r>
      <w:r w:rsidRPr="00E04122">
        <w:rPr>
          <w:rFonts w:ascii="Arial" w:hAnsi="Arial" w:cs="Arial"/>
          <w:sz w:val="24"/>
          <w:szCs w:val="24"/>
        </w:rPr>
        <w:t>h</w:t>
      </w:r>
      <w:r w:rsidR="00B32AB0">
        <w:rPr>
          <w:rFonts w:ascii="Arial" w:hAnsi="Arial" w:cs="Arial"/>
          <w:sz w:val="24"/>
          <w:szCs w:val="24"/>
        </w:rPr>
        <w:t>e</w:t>
      </w:r>
      <w:r w:rsidR="00C734E2">
        <w:rPr>
          <w:rFonts w:ascii="Arial" w:hAnsi="Arial" w:cs="Arial"/>
          <w:sz w:val="24"/>
          <w:szCs w:val="24"/>
        </w:rPr>
        <w:t xml:space="preserve"> spot </w:t>
      </w:r>
      <w:r w:rsidRPr="00E04122">
        <w:rPr>
          <w:rFonts w:ascii="Arial" w:hAnsi="Arial" w:cs="Arial"/>
          <w:sz w:val="24"/>
          <w:szCs w:val="24"/>
        </w:rPr>
        <w:t xml:space="preserve">is </w:t>
      </w:r>
      <w:r w:rsidR="00B32AB0">
        <w:rPr>
          <w:rFonts w:ascii="Arial" w:hAnsi="Arial" w:cs="Arial"/>
          <w:sz w:val="24"/>
          <w:szCs w:val="24"/>
        </w:rPr>
        <w:t xml:space="preserve">now </w:t>
      </w:r>
      <w:r w:rsidRPr="00E04122">
        <w:rPr>
          <w:rFonts w:ascii="Arial" w:hAnsi="Arial" w:cs="Arial"/>
          <w:sz w:val="24"/>
          <w:szCs w:val="24"/>
        </w:rPr>
        <w:t xml:space="preserve">home to two colorblind scenic viewers, an amenity allowing McKnight and others like him who live with red-green colorblindness </w:t>
      </w:r>
      <w:r w:rsidR="00695880">
        <w:rPr>
          <w:rFonts w:ascii="Arial" w:hAnsi="Arial" w:cs="Arial"/>
          <w:sz w:val="24"/>
          <w:szCs w:val="24"/>
        </w:rPr>
        <w:t xml:space="preserve">to </w:t>
      </w:r>
      <w:r w:rsidRPr="00E04122">
        <w:rPr>
          <w:rFonts w:ascii="Arial" w:hAnsi="Arial" w:cs="Arial"/>
          <w:sz w:val="24"/>
          <w:szCs w:val="24"/>
        </w:rPr>
        <w:t>see color more clearly, distinctly and vibrantly.</w:t>
      </w:r>
    </w:p>
    <w:p w14:paraId="1A207663" w14:textId="0E0F214A" w:rsidR="00D65AE2" w:rsidRPr="00EB146D" w:rsidRDefault="00571C79" w:rsidP="00D445D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Helping nature come alive</w:t>
      </w:r>
      <w:r w:rsidR="008C1207">
        <w:rPr>
          <w:rFonts w:ascii="Arial" w:hAnsi="Arial" w:cs="Arial"/>
          <w:b/>
          <w:bCs/>
          <w:sz w:val="24"/>
          <w:szCs w:val="24"/>
        </w:rPr>
        <w:t xml:space="preserve"> in color</w:t>
      </w:r>
    </w:p>
    <w:p w14:paraId="6E99E577" w14:textId="6F366FF1" w:rsidR="00D65AE2" w:rsidRDefault="00D65AE2" w:rsidP="00D445D6">
      <w:pPr>
        <w:rPr>
          <w:rFonts w:ascii="Arial" w:hAnsi="Arial" w:cs="Arial"/>
          <w:sz w:val="24"/>
          <w:szCs w:val="24"/>
        </w:rPr>
      </w:pPr>
      <w:r w:rsidRPr="00D65AE2">
        <w:rPr>
          <w:rFonts w:ascii="Arial" w:hAnsi="Arial" w:cs="Arial"/>
          <w:sz w:val="24"/>
          <w:szCs w:val="24"/>
        </w:rPr>
        <w:t>The viewers, made by SeeCoast Manufacturing, have filters produced by </w:t>
      </w:r>
      <w:hyperlink r:id="rId7" w:history="1">
        <w:r w:rsidRPr="00D65AE2">
          <w:rPr>
            <w:rStyle w:val="Hyperlink"/>
            <w:rFonts w:ascii="Arial" w:hAnsi="Arial" w:cs="Arial"/>
            <w:sz w:val="24"/>
            <w:szCs w:val="24"/>
          </w:rPr>
          <w:t>En</w:t>
        </w:r>
        <w:r w:rsidR="00954EB3">
          <w:rPr>
            <w:rStyle w:val="Hyperlink"/>
            <w:rFonts w:ascii="Arial" w:hAnsi="Arial" w:cs="Arial"/>
            <w:sz w:val="24"/>
            <w:szCs w:val="24"/>
          </w:rPr>
          <w:t>C</w:t>
        </w:r>
        <w:r w:rsidRPr="00D65AE2">
          <w:rPr>
            <w:rStyle w:val="Hyperlink"/>
            <w:rFonts w:ascii="Arial" w:hAnsi="Arial" w:cs="Arial"/>
            <w:sz w:val="24"/>
            <w:szCs w:val="24"/>
          </w:rPr>
          <w:t>hroma</w:t>
        </w:r>
      </w:hyperlink>
      <w:r w:rsidRPr="00D65AE2">
        <w:rPr>
          <w:rFonts w:ascii="Arial" w:hAnsi="Arial" w:cs="Arial"/>
          <w:sz w:val="24"/>
          <w:szCs w:val="24"/>
        </w:rPr>
        <w:t>, a company that manufactures eyewear for colorblindness.</w:t>
      </w:r>
    </w:p>
    <w:p w14:paraId="4A40A848" w14:textId="095CAE06" w:rsidR="00B06FB2" w:rsidRDefault="00B06FB2" w:rsidP="00D445D6">
      <w:pPr>
        <w:rPr>
          <w:rFonts w:ascii="Arial" w:hAnsi="Arial" w:cs="Arial"/>
          <w:sz w:val="24"/>
          <w:szCs w:val="24"/>
        </w:rPr>
      </w:pPr>
      <w:r w:rsidRPr="00B06FB2">
        <w:rPr>
          <w:rFonts w:ascii="Arial" w:hAnsi="Arial" w:cs="Arial"/>
          <w:sz w:val="24"/>
          <w:szCs w:val="24"/>
        </w:rPr>
        <w:t xml:space="preserve">The lenses contain optical filters that remove small slices of light, which </w:t>
      </w:r>
      <w:r w:rsidR="005B13F0" w:rsidRPr="00B06FB2">
        <w:rPr>
          <w:rFonts w:ascii="Arial" w:hAnsi="Arial" w:cs="Arial"/>
          <w:sz w:val="24"/>
          <w:szCs w:val="24"/>
        </w:rPr>
        <w:t>help</w:t>
      </w:r>
      <w:r w:rsidRPr="00B06FB2">
        <w:rPr>
          <w:rFonts w:ascii="Arial" w:hAnsi="Arial" w:cs="Arial"/>
          <w:sz w:val="24"/>
          <w:szCs w:val="24"/>
        </w:rPr>
        <w:t xml:space="preserve"> compensate for excessive overlap</w:t>
      </w:r>
      <w:r w:rsidR="00F06D1B">
        <w:rPr>
          <w:rFonts w:ascii="Arial" w:hAnsi="Arial" w:cs="Arial"/>
          <w:sz w:val="24"/>
          <w:szCs w:val="24"/>
        </w:rPr>
        <w:t>ping</w:t>
      </w:r>
      <w:r w:rsidRPr="00B06FB2">
        <w:rPr>
          <w:rFonts w:ascii="Arial" w:hAnsi="Arial" w:cs="Arial"/>
          <w:sz w:val="24"/>
          <w:szCs w:val="24"/>
        </w:rPr>
        <w:t xml:space="preserve"> in the photopigments in the eye</w:t>
      </w:r>
      <w:r w:rsidR="00F86EBC">
        <w:rPr>
          <w:rFonts w:ascii="Arial" w:hAnsi="Arial" w:cs="Arial"/>
          <w:sz w:val="24"/>
          <w:szCs w:val="24"/>
        </w:rPr>
        <w:t>. The</w:t>
      </w:r>
      <w:r w:rsidR="00F06D1B">
        <w:rPr>
          <w:rFonts w:ascii="Arial" w:hAnsi="Arial" w:cs="Arial"/>
          <w:sz w:val="24"/>
          <w:szCs w:val="24"/>
        </w:rPr>
        <w:t xml:space="preserve"> filters</w:t>
      </w:r>
      <w:r w:rsidRPr="00B06FB2">
        <w:rPr>
          <w:rFonts w:ascii="Arial" w:hAnsi="Arial" w:cs="Arial"/>
          <w:sz w:val="24"/>
          <w:szCs w:val="24"/>
        </w:rPr>
        <w:t xml:space="preserve"> </w:t>
      </w:r>
      <w:r w:rsidR="005B13F0" w:rsidRPr="00B06FB2">
        <w:rPr>
          <w:rFonts w:ascii="Arial" w:hAnsi="Arial" w:cs="Arial"/>
          <w:sz w:val="24"/>
          <w:szCs w:val="24"/>
        </w:rPr>
        <w:t>enhance</w:t>
      </w:r>
      <w:r w:rsidRPr="00B06FB2">
        <w:rPr>
          <w:rFonts w:ascii="Arial" w:hAnsi="Arial" w:cs="Arial"/>
          <w:sz w:val="24"/>
          <w:szCs w:val="24"/>
        </w:rPr>
        <w:t xml:space="preserve"> the vibrancy and saturation of colors</w:t>
      </w:r>
      <w:r w:rsidR="00F06D1B">
        <w:rPr>
          <w:rFonts w:ascii="Arial" w:hAnsi="Arial" w:cs="Arial"/>
          <w:sz w:val="24"/>
          <w:szCs w:val="24"/>
        </w:rPr>
        <w:t>,</w:t>
      </w:r>
      <w:r w:rsidRPr="00B06FB2">
        <w:rPr>
          <w:rFonts w:ascii="Arial" w:hAnsi="Arial" w:cs="Arial"/>
          <w:sz w:val="24"/>
          <w:szCs w:val="24"/>
        </w:rPr>
        <w:t xml:space="preserve"> while facilitating color discrimination, depth and perception for people who are colorblind.</w:t>
      </w:r>
    </w:p>
    <w:p w14:paraId="0CD98A8F" w14:textId="773BD518" w:rsidR="00A97592" w:rsidRPr="00A97592" w:rsidRDefault="00A10EA0" w:rsidP="00A975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A97592" w:rsidRPr="00A97592">
        <w:rPr>
          <w:rFonts w:ascii="Arial" w:hAnsi="Arial" w:cs="Arial"/>
          <w:sz w:val="24"/>
          <w:szCs w:val="24"/>
        </w:rPr>
        <w:t>colorblind</w:t>
      </w:r>
      <w:r>
        <w:rPr>
          <w:rFonts w:ascii="Arial" w:hAnsi="Arial" w:cs="Arial"/>
          <w:sz w:val="24"/>
          <w:szCs w:val="24"/>
        </w:rPr>
        <w:t xml:space="preserve"> individuals</w:t>
      </w:r>
      <w:r w:rsidR="00A97592" w:rsidRPr="00A97592">
        <w:rPr>
          <w:rFonts w:ascii="Arial" w:hAnsi="Arial" w:cs="Arial"/>
          <w:sz w:val="24"/>
          <w:szCs w:val="24"/>
        </w:rPr>
        <w:t>, some colors are indistinguishable. For example, purple and blue look the same, red appears brown, pink looks gray and green seems brownish or gray.</w:t>
      </w:r>
    </w:p>
    <w:p w14:paraId="2188190D" w14:textId="61F115C4" w:rsidR="008C1207" w:rsidRDefault="00A97592" w:rsidP="00D445D6">
      <w:pPr>
        <w:rPr>
          <w:rFonts w:ascii="Arial" w:hAnsi="Arial" w:cs="Arial"/>
          <w:sz w:val="24"/>
          <w:szCs w:val="24"/>
        </w:rPr>
      </w:pPr>
      <w:r w:rsidRPr="00A97592">
        <w:rPr>
          <w:rFonts w:ascii="Arial" w:hAnsi="Arial" w:cs="Arial"/>
          <w:sz w:val="24"/>
          <w:szCs w:val="24"/>
        </w:rPr>
        <w:t xml:space="preserve">Numerous state and national parks, including </w:t>
      </w:r>
      <w:r w:rsidR="00EF5CC6">
        <w:rPr>
          <w:rFonts w:ascii="Arial" w:hAnsi="Arial" w:cs="Arial"/>
          <w:sz w:val="24"/>
          <w:szCs w:val="24"/>
        </w:rPr>
        <w:t>more than a dozen</w:t>
      </w:r>
      <w:r w:rsidRPr="00A97592">
        <w:rPr>
          <w:rFonts w:ascii="Arial" w:hAnsi="Arial" w:cs="Arial"/>
          <w:sz w:val="24"/>
          <w:szCs w:val="24"/>
        </w:rPr>
        <w:t xml:space="preserve"> Tennessee state parks, have already offered the EnChroma technology to help enhance colorblind visitors’ outdoor sightseeing experiences.</w:t>
      </w:r>
    </w:p>
    <w:p w14:paraId="50E1901C" w14:textId="4E765C5B" w:rsidR="008C1207" w:rsidRPr="008C1207" w:rsidRDefault="008C1207" w:rsidP="00D445D6">
      <w:pPr>
        <w:rPr>
          <w:rFonts w:ascii="Arial" w:hAnsi="Arial" w:cs="Arial"/>
          <w:b/>
          <w:bCs/>
          <w:sz w:val="24"/>
          <w:szCs w:val="24"/>
        </w:rPr>
      </w:pPr>
      <w:r w:rsidRPr="008C1207">
        <w:rPr>
          <w:rFonts w:ascii="Arial" w:hAnsi="Arial" w:cs="Arial"/>
          <w:b/>
          <w:bCs/>
          <w:sz w:val="24"/>
          <w:szCs w:val="24"/>
        </w:rPr>
        <w:t xml:space="preserve">Expanding </w:t>
      </w:r>
      <w:r w:rsidR="00EF5CC6">
        <w:rPr>
          <w:rFonts w:ascii="Arial" w:hAnsi="Arial" w:cs="Arial"/>
          <w:b/>
          <w:bCs/>
          <w:sz w:val="24"/>
          <w:szCs w:val="24"/>
        </w:rPr>
        <w:t xml:space="preserve">Michigan’s </w:t>
      </w:r>
      <w:r w:rsidRPr="008C1207">
        <w:rPr>
          <w:rFonts w:ascii="Arial" w:hAnsi="Arial" w:cs="Arial"/>
          <w:b/>
          <w:bCs/>
          <w:sz w:val="24"/>
          <w:szCs w:val="24"/>
        </w:rPr>
        <w:t>locations</w:t>
      </w:r>
    </w:p>
    <w:p w14:paraId="5371B806" w14:textId="0069E463" w:rsidR="00D445D6" w:rsidRDefault="00D445D6" w:rsidP="00D445D6">
      <w:pPr>
        <w:spacing w:after="160"/>
        <w:rPr>
          <w:rFonts w:ascii="Arial" w:hAnsi="Arial" w:cs="Arial"/>
          <w:sz w:val="24"/>
          <w:szCs w:val="24"/>
        </w:rPr>
      </w:pPr>
      <w:r w:rsidRPr="00E04122">
        <w:rPr>
          <w:rFonts w:ascii="Arial" w:hAnsi="Arial" w:cs="Arial"/>
          <w:sz w:val="24"/>
          <w:szCs w:val="24"/>
        </w:rPr>
        <w:t>These s</w:t>
      </w:r>
      <w:r w:rsidRPr="00CE4A9C">
        <w:rPr>
          <w:rFonts w:ascii="Arial" w:hAnsi="Arial" w:cs="Arial"/>
          <w:sz w:val="24"/>
          <w:szCs w:val="24"/>
        </w:rPr>
        <w:t xml:space="preserve">pecially adapted EnChroma lenses </w:t>
      </w:r>
      <w:r w:rsidRPr="00E04122">
        <w:rPr>
          <w:rFonts w:ascii="Arial" w:hAnsi="Arial" w:cs="Arial"/>
          <w:sz w:val="24"/>
          <w:szCs w:val="24"/>
        </w:rPr>
        <w:t>now are</w:t>
      </w:r>
      <w:r w:rsidRPr="00CE4A9C">
        <w:rPr>
          <w:rFonts w:ascii="Arial" w:hAnsi="Arial" w:cs="Arial"/>
          <w:sz w:val="24"/>
          <w:szCs w:val="24"/>
        </w:rPr>
        <w:t xml:space="preserve"> available at </w:t>
      </w:r>
      <w:r w:rsidRPr="00E04122">
        <w:rPr>
          <w:rFonts w:ascii="Arial" w:hAnsi="Arial" w:cs="Arial"/>
          <w:sz w:val="24"/>
          <w:szCs w:val="24"/>
        </w:rPr>
        <w:t xml:space="preserve">Maybury as well as Ludington State Park </w:t>
      </w:r>
      <w:r w:rsidR="00392436">
        <w:rPr>
          <w:rFonts w:ascii="Arial" w:hAnsi="Arial" w:cs="Arial"/>
          <w:sz w:val="24"/>
          <w:szCs w:val="24"/>
        </w:rPr>
        <w:t xml:space="preserve">in </w:t>
      </w:r>
      <w:r w:rsidR="00906DDB">
        <w:rPr>
          <w:rFonts w:ascii="Arial" w:hAnsi="Arial" w:cs="Arial"/>
          <w:sz w:val="24"/>
          <w:szCs w:val="24"/>
        </w:rPr>
        <w:t xml:space="preserve">Mason County </w:t>
      </w:r>
      <w:r w:rsidRPr="00E04122">
        <w:rPr>
          <w:rFonts w:ascii="Arial" w:hAnsi="Arial" w:cs="Arial"/>
          <w:sz w:val="24"/>
          <w:szCs w:val="24"/>
        </w:rPr>
        <w:t>and Highland Recreation Area</w:t>
      </w:r>
      <w:r w:rsidR="00392436">
        <w:rPr>
          <w:rFonts w:ascii="Arial" w:hAnsi="Arial" w:cs="Arial"/>
          <w:sz w:val="24"/>
          <w:szCs w:val="24"/>
        </w:rPr>
        <w:t xml:space="preserve"> in Oakland </w:t>
      </w:r>
      <w:r w:rsidR="00392436">
        <w:rPr>
          <w:rFonts w:ascii="Arial" w:hAnsi="Arial" w:cs="Arial"/>
          <w:sz w:val="24"/>
          <w:szCs w:val="24"/>
        </w:rPr>
        <w:lastRenderedPageBreak/>
        <w:t>County</w:t>
      </w:r>
      <w:r w:rsidRPr="00E04122">
        <w:rPr>
          <w:rFonts w:ascii="Arial" w:hAnsi="Arial" w:cs="Arial"/>
          <w:sz w:val="24"/>
          <w:szCs w:val="24"/>
        </w:rPr>
        <w:t xml:space="preserve">. Color blind scenic viewers also </w:t>
      </w:r>
      <w:r w:rsidR="00374D64">
        <w:rPr>
          <w:rFonts w:ascii="Arial" w:hAnsi="Arial" w:cs="Arial"/>
          <w:sz w:val="24"/>
          <w:szCs w:val="24"/>
        </w:rPr>
        <w:t>have been</w:t>
      </w:r>
      <w:r w:rsidRPr="00E04122">
        <w:rPr>
          <w:rFonts w:ascii="Arial" w:hAnsi="Arial" w:cs="Arial"/>
          <w:sz w:val="24"/>
          <w:szCs w:val="24"/>
        </w:rPr>
        <w:t xml:space="preserve"> available at Porcupine Mountains Wilderness State Park in the Upper Peninsula and William G. Milliken State Park and Harbor in Detroit.</w:t>
      </w:r>
    </w:p>
    <w:p w14:paraId="4CBAB68B" w14:textId="21A6C79F" w:rsidR="000A54E5" w:rsidRPr="00E04122" w:rsidRDefault="000A54E5" w:rsidP="00D445D6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Viewers soon will be added to </w:t>
      </w:r>
      <w:r w:rsidR="00187911">
        <w:rPr>
          <w:rFonts w:ascii="Arial" w:hAnsi="Arial" w:cs="Arial"/>
          <w:sz w:val="24"/>
          <w:szCs w:val="24"/>
        </w:rPr>
        <w:t>Muskegon State Park</w:t>
      </w:r>
      <w:r w:rsidR="00941A85">
        <w:rPr>
          <w:rFonts w:ascii="Arial" w:hAnsi="Arial" w:cs="Arial"/>
          <w:sz w:val="24"/>
          <w:szCs w:val="24"/>
        </w:rPr>
        <w:t>,</w:t>
      </w:r>
      <w:r w:rsidR="00187911">
        <w:rPr>
          <w:rFonts w:ascii="Arial" w:hAnsi="Arial" w:cs="Arial"/>
          <w:sz w:val="24"/>
          <w:szCs w:val="24"/>
        </w:rPr>
        <w:t xml:space="preserve"> </w:t>
      </w:r>
      <w:r w:rsidR="00FE1AA0">
        <w:rPr>
          <w:rFonts w:ascii="Arial" w:hAnsi="Arial" w:cs="Arial"/>
          <w:sz w:val="24"/>
          <w:szCs w:val="24"/>
        </w:rPr>
        <w:t xml:space="preserve">along Lake Michigan </w:t>
      </w:r>
      <w:r w:rsidR="00941A85">
        <w:rPr>
          <w:rFonts w:ascii="Arial" w:hAnsi="Arial" w:cs="Arial"/>
          <w:sz w:val="24"/>
          <w:szCs w:val="24"/>
        </w:rPr>
        <w:t xml:space="preserve">in </w:t>
      </w:r>
      <w:r w:rsidR="00C24093">
        <w:rPr>
          <w:rFonts w:ascii="Arial" w:hAnsi="Arial" w:cs="Arial"/>
          <w:sz w:val="24"/>
          <w:szCs w:val="24"/>
        </w:rPr>
        <w:t xml:space="preserve">Muskegon County, </w:t>
      </w:r>
      <w:r w:rsidR="00187911">
        <w:rPr>
          <w:rFonts w:ascii="Arial" w:hAnsi="Arial" w:cs="Arial"/>
          <w:sz w:val="24"/>
          <w:szCs w:val="24"/>
        </w:rPr>
        <w:t>and Rifle River Recreation Area</w:t>
      </w:r>
      <w:r w:rsidR="003E1595">
        <w:rPr>
          <w:rFonts w:ascii="Arial" w:hAnsi="Arial" w:cs="Arial"/>
          <w:sz w:val="24"/>
          <w:szCs w:val="24"/>
        </w:rPr>
        <w:t xml:space="preserve"> in Ogemaw County</w:t>
      </w:r>
      <w:r w:rsidR="00187911">
        <w:rPr>
          <w:rFonts w:ascii="Arial" w:hAnsi="Arial" w:cs="Arial"/>
          <w:sz w:val="24"/>
          <w:szCs w:val="24"/>
        </w:rPr>
        <w:t>.</w:t>
      </w:r>
    </w:p>
    <w:p w14:paraId="62CF27D6" w14:textId="77777777" w:rsidR="00B8351D" w:rsidRDefault="00D445D6" w:rsidP="00D445D6">
      <w:pPr>
        <w:rPr>
          <w:rFonts w:ascii="Arial" w:hAnsi="Arial" w:cs="Arial"/>
          <w:sz w:val="24"/>
          <w:szCs w:val="24"/>
        </w:rPr>
      </w:pPr>
      <w:r w:rsidRPr="00E04122">
        <w:rPr>
          <w:rFonts w:ascii="Arial" w:hAnsi="Arial" w:cs="Arial"/>
          <w:sz w:val="24"/>
          <w:szCs w:val="24"/>
        </w:rPr>
        <w:t>It’s because of state park friends groups – like the one McKnight helped launch years ago – that more of these viewers are available to parkgoers</w:t>
      </w:r>
      <w:r w:rsidR="00740DD8">
        <w:rPr>
          <w:rFonts w:ascii="Arial" w:hAnsi="Arial" w:cs="Arial"/>
          <w:sz w:val="24"/>
          <w:szCs w:val="24"/>
        </w:rPr>
        <w:t xml:space="preserve"> around Michigan</w:t>
      </w:r>
      <w:r w:rsidRPr="00E04122">
        <w:rPr>
          <w:rFonts w:ascii="Arial" w:hAnsi="Arial" w:cs="Arial"/>
          <w:sz w:val="24"/>
          <w:szCs w:val="24"/>
        </w:rPr>
        <w:t xml:space="preserve">. </w:t>
      </w:r>
    </w:p>
    <w:p w14:paraId="4CADB311" w14:textId="6A7698C2" w:rsidR="00D445D6" w:rsidRPr="00E04122" w:rsidRDefault="00D445D6" w:rsidP="00D445D6">
      <w:pPr>
        <w:rPr>
          <w:rFonts w:ascii="Arial" w:hAnsi="Arial" w:cs="Arial"/>
          <w:sz w:val="24"/>
          <w:szCs w:val="24"/>
        </w:rPr>
      </w:pPr>
      <w:r w:rsidRPr="00E04122">
        <w:rPr>
          <w:rFonts w:ascii="Arial" w:hAnsi="Arial" w:cs="Arial"/>
          <w:sz w:val="24"/>
          <w:szCs w:val="24"/>
        </w:rPr>
        <w:t>Earlier this fall, Maybury held a ribbon-cutting to celebrate the</w:t>
      </w:r>
      <w:r w:rsidR="00556D89">
        <w:rPr>
          <w:rFonts w:ascii="Arial" w:hAnsi="Arial" w:cs="Arial"/>
          <w:sz w:val="24"/>
          <w:szCs w:val="24"/>
        </w:rPr>
        <w:t xml:space="preserve"> fundraising success that allowed for the</w:t>
      </w:r>
      <w:r w:rsidRPr="00E04122">
        <w:rPr>
          <w:rFonts w:ascii="Arial" w:hAnsi="Arial" w:cs="Arial"/>
          <w:sz w:val="24"/>
          <w:szCs w:val="24"/>
        </w:rPr>
        <w:t xml:space="preserve"> two EnChroma lenses – one overlooking a picturesque meadow </w:t>
      </w:r>
      <w:r w:rsidR="00B24932">
        <w:rPr>
          <w:rFonts w:ascii="Arial" w:hAnsi="Arial" w:cs="Arial"/>
          <w:sz w:val="24"/>
          <w:szCs w:val="24"/>
        </w:rPr>
        <w:t>dotted with 44</w:t>
      </w:r>
      <w:r w:rsidRPr="00E04122">
        <w:rPr>
          <w:rFonts w:ascii="Arial" w:hAnsi="Arial" w:cs="Arial"/>
          <w:sz w:val="24"/>
          <w:szCs w:val="24"/>
        </w:rPr>
        <w:t xml:space="preserve"> bluebird houses and the second </w:t>
      </w:r>
      <w:r w:rsidR="00FB57E1">
        <w:rPr>
          <w:rFonts w:ascii="Arial" w:hAnsi="Arial" w:cs="Arial"/>
          <w:sz w:val="24"/>
          <w:szCs w:val="24"/>
        </w:rPr>
        <w:t>with views of</w:t>
      </w:r>
      <w:r w:rsidRPr="00E04122">
        <w:rPr>
          <w:rFonts w:ascii="Arial" w:hAnsi="Arial" w:cs="Arial"/>
          <w:sz w:val="24"/>
          <w:szCs w:val="24"/>
        </w:rPr>
        <w:t xml:space="preserve"> the park’s pond and fishing dock.</w:t>
      </w:r>
    </w:p>
    <w:p w14:paraId="3EBB7ACD" w14:textId="77777777" w:rsidR="00D445D6" w:rsidRPr="00E04122" w:rsidRDefault="00D445D6" w:rsidP="00D445D6">
      <w:pPr>
        <w:rPr>
          <w:rFonts w:ascii="Arial" w:hAnsi="Arial" w:cs="Arial"/>
          <w:sz w:val="24"/>
          <w:szCs w:val="24"/>
        </w:rPr>
      </w:pPr>
      <w:r w:rsidRPr="00E04122">
        <w:rPr>
          <w:rFonts w:ascii="Arial" w:hAnsi="Arial" w:cs="Arial"/>
          <w:sz w:val="24"/>
          <w:szCs w:val="24"/>
        </w:rPr>
        <w:t xml:space="preserve">“This is a nice addition,” McKnight said after using the lenses for the first time. “People will be able to see color they’ve never seen before.” </w:t>
      </w:r>
    </w:p>
    <w:p w14:paraId="3962EC54" w14:textId="09B775D0" w:rsidR="00D445D6" w:rsidRPr="00E04122" w:rsidRDefault="00D445D6" w:rsidP="00D445D6">
      <w:pPr>
        <w:rPr>
          <w:rFonts w:ascii="Arial" w:hAnsi="Arial" w:cs="Arial"/>
          <w:sz w:val="24"/>
          <w:szCs w:val="24"/>
        </w:rPr>
      </w:pPr>
      <w:r w:rsidRPr="00E04122">
        <w:rPr>
          <w:rFonts w:ascii="Arial" w:hAnsi="Arial" w:cs="Arial"/>
          <w:sz w:val="24"/>
          <w:szCs w:val="24"/>
        </w:rPr>
        <w:t>Though it was a cloudy day, preventing him from seeing the colors as vividly as he would during sunny weather, McKnight was pleased with the upgraded view</w:t>
      </w:r>
      <w:r w:rsidR="000329AA">
        <w:rPr>
          <w:rFonts w:ascii="Arial" w:hAnsi="Arial" w:cs="Arial"/>
          <w:sz w:val="24"/>
          <w:szCs w:val="24"/>
        </w:rPr>
        <w:t xml:space="preserve"> that</w:t>
      </w:r>
      <w:r w:rsidR="00060761">
        <w:rPr>
          <w:rFonts w:ascii="Arial" w:hAnsi="Arial" w:cs="Arial"/>
          <w:sz w:val="24"/>
          <w:szCs w:val="24"/>
        </w:rPr>
        <w:t xml:space="preserve"> the</w:t>
      </w:r>
      <w:r w:rsidR="000329AA">
        <w:rPr>
          <w:rFonts w:ascii="Arial" w:hAnsi="Arial" w:cs="Arial"/>
          <w:sz w:val="24"/>
          <w:szCs w:val="24"/>
        </w:rPr>
        <w:t xml:space="preserve"> EnChroma lenses provide</w:t>
      </w:r>
      <w:r w:rsidR="00973056">
        <w:rPr>
          <w:rFonts w:ascii="Arial" w:hAnsi="Arial" w:cs="Arial"/>
          <w:sz w:val="24"/>
          <w:szCs w:val="24"/>
        </w:rPr>
        <w:t>d</w:t>
      </w:r>
      <w:r w:rsidRPr="00E04122">
        <w:rPr>
          <w:rFonts w:ascii="Arial" w:hAnsi="Arial" w:cs="Arial"/>
          <w:sz w:val="24"/>
          <w:szCs w:val="24"/>
        </w:rPr>
        <w:t>.</w:t>
      </w:r>
    </w:p>
    <w:p w14:paraId="231134E6" w14:textId="27B269DD" w:rsidR="00D445D6" w:rsidRDefault="00D445D6" w:rsidP="00D445D6">
      <w:pPr>
        <w:rPr>
          <w:rFonts w:ascii="Arial" w:hAnsi="Arial" w:cs="Arial"/>
          <w:sz w:val="24"/>
          <w:szCs w:val="24"/>
        </w:rPr>
      </w:pPr>
      <w:r w:rsidRPr="00E04122">
        <w:rPr>
          <w:rFonts w:ascii="Arial" w:hAnsi="Arial" w:cs="Arial"/>
          <w:sz w:val="24"/>
          <w:szCs w:val="24"/>
        </w:rPr>
        <w:t>“When I looked through, I could see red</w:t>
      </w:r>
      <w:r w:rsidR="008A69EF">
        <w:rPr>
          <w:rFonts w:ascii="Arial" w:hAnsi="Arial" w:cs="Arial"/>
          <w:sz w:val="24"/>
          <w:szCs w:val="24"/>
        </w:rPr>
        <w:t>,</w:t>
      </w:r>
      <w:r w:rsidRPr="00E04122">
        <w:rPr>
          <w:rFonts w:ascii="Arial" w:hAnsi="Arial" w:cs="Arial"/>
          <w:sz w:val="24"/>
          <w:szCs w:val="24"/>
        </w:rPr>
        <w:t xml:space="preserve"> which I don’t think I would have seen otherwise,” he said. “I often don’t see the red of leaves. My wife will say, ‘</w:t>
      </w:r>
      <w:r w:rsidR="000329AA">
        <w:rPr>
          <w:rFonts w:ascii="Arial" w:hAnsi="Arial" w:cs="Arial"/>
          <w:sz w:val="24"/>
          <w:szCs w:val="24"/>
        </w:rPr>
        <w:t>T</w:t>
      </w:r>
      <w:r w:rsidRPr="00E04122">
        <w:rPr>
          <w:rFonts w:ascii="Arial" w:hAnsi="Arial" w:cs="Arial"/>
          <w:sz w:val="24"/>
          <w:szCs w:val="24"/>
        </w:rPr>
        <w:t>here’s a tree over there starting to turn red,’ and I don’t see it. I’m looking forward to going back on a sunny day – the colors will pop a lot.”</w:t>
      </w:r>
    </w:p>
    <w:p w14:paraId="2C514AE6" w14:textId="35372768" w:rsidR="00992C30" w:rsidRDefault="00DD11B6" w:rsidP="00D445D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Inspiration strikes</w:t>
      </w:r>
    </w:p>
    <w:p w14:paraId="52C9E008" w14:textId="59355B84" w:rsidR="00EB501D" w:rsidRDefault="002534EB" w:rsidP="00D445D6">
      <w:pPr>
        <w:rPr>
          <w:rFonts w:ascii="Arial" w:hAnsi="Arial" w:cs="Arial"/>
          <w:sz w:val="24"/>
          <w:szCs w:val="24"/>
        </w:rPr>
      </w:pPr>
      <w:r w:rsidRPr="002534EB">
        <w:rPr>
          <w:rFonts w:ascii="Arial" w:hAnsi="Arial" w:cs="Arial"/>
          <w:sz w:val="24"/>
          <w:szCs w:val="24"/>
        </w:rPr>
        <w:t xml:space="preserve">Joe Wrobel, president of </w:t>
      </w:r>
      <w:r>
        <w:rPr>
          <w:rFonts w:ascii="Arial" w:hAnsi="Arial" w:cs="Arial"/>
          <w:sz w:val="24"/>
          <w:szCs w:val="24"/>
        </w:rPr>
        <w:t xml:space="preserve">Friends of Maybury State Park, </w:t>
      </w:r>
      <w:r w:rsidR="00EB501D">
        <w:rPr>
          <w:rFonts w:ascii="Arial" w:hAnsi="Arial" w:cs="Arial"/>
          <w:sz w:val="24"/>
          <w:szCs w:val="24"/>
        </w:rPr>
        <w:t>and Barb Krizman</w:t>
      </w:r>
      <w:r w:rsidR="00264EB9">
        <w:rPr>
          <w:rFonts w:ascii="Arial" w:hAnsi="Arial" w:cs="Arial"/>
          <w:sz w:val="24"/>
          <w:szCs w:val="24"/>
        </w:rPr>
        <w:t>, treasurer of the group, recalled</w:t>
      </w:r>
      <w:r w:rsidR="002079A5">
        <w:rPr>
          <w:rFonts w:ascii="Arial" w:hAnsi="Arial" w:cs="Arial"/>
          <w:sz w:val="24"/>
          <w:szCs w:val="24"/>
        </w:rPr>
        <w:t xml:space="preserve"> learning about EnChroma lenses during an annual Michigan Department of Natural Resources gathering of friends groups</w:t>
      </w:r>
      <w:r w:rsidR="00440414">
        <w:rPr>
          <w:rFonts w:ascii="Arial" w:hAnsi="Arial" w:cs="Arial"/>
          <w:sz w:val="24"/>
          <w:szCs w:val="24"/>
        </w:rPr>
        <w:t xml:space="preserve">. </w:t>
      </w:r>
    </w:p>
    <w:p w14:paraId="456A9EAD" w14:textId="1939A05D" w:rsidR="00DD11B6" w:rsidRDefault="00440414" w:rsidP="00D445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there </w:t>
      </w:r>
      <w:r w:rsidR="00EB501D">
        <w:rPr>
          <w:rFonts w:ascii="Arial" w:hAnsi="Arial" w:cs="Arial"/>
          <w:sz w:val="24"/>
          <w:szCs w:val="24"/>
        </w:rPr>
        <w:t>where they</w:t>
      </w:r>
      <w:r>
        <w:rPr>
          <w:rFonts w:ascii="Arial" w:hAnsi="Arial" w:cs="Arial"/>
          <w:sz w:val="24"/>
          <w:szCs w:val="24"/>
        </w:rPr>
        <w:t xml:space="preserve"> learned a few other state parks were adding these </w:t>
      </w:r>
      <w:r w:rsidR="00F0127D">
        <w:rPr>
          <w:rFonts w:ascii="Arial" w:hAnsi="Arial" w:cs="Arial"/>
          <w:sz w:val="24"/>
          <w:szCs w:val="24"/>
        </w:rPr>
        <w:t xml:space="preserve">viewers to their </w:t>
      </w:r>
      <w:r w:rsidR="003612E9">
        <w:rPr>
          <w:rFonts w:ascii="Arial" w:hAnsi="Arial" w:cs="Arial"/>
          <w:sz w:val="24"/>
          <w:szCs w:val="24"/>
        </w:rPr>
        <w:t xml:space="preserve">list of </w:t>
      </w:r>
      <w:r w:rsidR="00F0127D">
        <w:rPr>
          <w:rFonts w:ascii="Arial" w:hAnsi="Arial" w:cs="Arial"/>
          <w:sz w:val="24"/>
          <w:szCs w:val="24"/>
        </w:rPr>
        <w:t>amenities.</w:t>
      </w:r>
    </w:p>
    <w:p w14:paraId="502D7C7C" w14:textId="4F1421CD" w:rsidR="00440414" w:rsidRDefault="00440414" w:rsidP="00D445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0127D">
        <w:rPr>
          <w:rFonts w:ascii="Arial" w:hAnsi="Arial" w:cs="Arial"/>
          <w:sz w:val="24"/>
          <w:szCs w:val="24"/>
        </w:rPr>
        <w:t xml:space="preserve">I didn’t realize there are </w:t>
      </w:r>
      <w:r w:rsidR="00EF3D13">
        <w:rPr>
          <w:rFonts w:ascii="Arial" w:hAnsi="Arial" w:cs="Arial"/>
          <w:sz w:val="24"/>
          <w:szCs w:val="24"/>
        </w:rPr>
        <w:t>13</w:t>
      </w:r>
      <w:r w:rsidR="00F0127D">
        <w:rPr>
          <w:rFonts w:ascii="Arial" w:hAnsi="Arial" w:cs="Arial"/>
          <w:sz w:val="24"/>
          <w:szCs w:val="24"/>
        </w:rPr>
        <w:t xml:space="preserve"> million people in America who have color blindness</w:t>
      </w:r>
      <w:r w:rsidR="002F4EA6">
        <w:rPr>
          <w:rFonts w:ascii="Arial" w:hAnsi="Arial" w:cs="Arial"/>
          <w:sz w:val="24"/>
          <w:szCs w:val="24"/>
        </w:rPr>
        <w:t xml:space="preserve"> and that more men than women have it,” Wrobel said</w:t>
      </w:r>
      <w:r w:rsidR="003464C1">
        <w:rPr>
          <w:rFonts w:ascii="Arial" w:hAnsi="Arial" w:cs="Arial"/>
          <w:sz w:val="24"/>
          <w:szCs w:val="24"/>
        </w:rPr>
        <w:t xml:space="preserve"> of hearing speakers share stories </w:t>
      </w:r>
      <w:r w:rsidR="009D647B">
        <w:rPr>
          <w:rFonts w:ascii="Arial" w:hAnsi="Arial" w:cs="Arial"/>
          <w:sz w:val="24"/>
          <w:szCs w:val="24"/>
        </w:rPr>
        <w:t xml:space="preserve">about </w:t>
      </w:r>
      <w:r w:rsidR="003464C1">
        <w:rPr>
          <w:rFonts w:ascii="Arial" w:hAnsi="Arial" w:cs="Arial"/>
          <w:sz w:val="24"/>
          <w:szCs w:val="24"/>
        </w:rPr>
        <w:t>EnChroma lenses and their benefits</w:t>
      </w:r>
      <w:r w:rsidR="002F4EA6">
        <w:rPr>
          <w:rFonts w:ascii="Arial" w:hAnsi="Arial" w:cs="Arial"/>
          <w:sz w:val="24"/>
          <w:szCs w:val="24"/>
        </w:rPr>
        <w:t>. “There are people who don’t even know they are colorblind, and I found that fascinating.”</w:t>
      </w:r>
    </w:p>
    <w:p w14:paraId="39D24329" w14:textId="46C96705" w:rsidR="00233D92" w:rsidRDefault="00233D92" w:rsidP="00D445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an “a-ha moment” as much as a humbling one</w:t>
      </w:r>
      <w:r w:rsidR="006F59F3">
        <w:rPr>
          <w:rFonts w:ascii="Arial" w:hAnsi="Arial" w:cs="Arial"/>
          <w:sz w:val="24"/>
          <w:szCs w:val="24"/>
        </w:rPr>
        <w:t>, he said.</w:t>
      </w:r>
    </w:p>
    <w:p w14:paraId="143858D7" w14:textId="370F2AD1" w:rsidR="006F59F3" w:rsidRPr="002534EB" w:rsidRDefault="006F59F3" w:rsidP="00D445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 think I take my health for granted too much – you don’t realize </w:t>
      </w:r>
      <w:r w:rsidR="000348D7">
        <w:rPr>
          <w:rFonts w:ascii="Arial" w:hAnsi="Arial" w:cs="Arial"/>
          <w:sz w:val="24"/>
          <w:szCs w:val="24"/>
        </w:rPr>
        <w:t>the extent to which some people have limitations their whole life,” he said.</w:t>
      </w:r>
    </w:p>
    <w:p w14:paraId="267C8735" w14:textId="77777777" w:rsidR="001B0F5F" w:rsidRDefault="00AB1CBB" w:rsidP="00D445D6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Helping raise funds for these viewfinders was a no-brainer, Wrobel said, adding that this would be another way the park is showing its commitment to accessible outdoor recreation.</w:t>
      </w:r>
    </w:p>
    <w:p w14:paraId="45B597D9" w14:textId="77777777" w:rsidR="00684771" w:rsidRDefault="00AB1CBB" w:rsidP="00684771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Maybury</w:t>
      </w:r>
      <w:r w:rsidR="009C61AA">
        <w:rPr>
          <w:rFonts w:ascii="Arial" w:hAnsi="Arial" w:cs="Arial"/>
          <w:sz w:val="24"/>
          <w:szCs w:val="24"/>
        </w:rPr>
        <w:t xml:space="preserve"> is also a proud participant in </w:t>
      </w:r>
      <w:hyperlink r:id="rId8" w:history="1">
        <w:r w:rsidR="009C61AA" w:rsidRPr="00A75458">
          <w:rPr>
            <w:rStyle w:val="Hyperlink"/>
            <w:rFonts w:ascii="Arial" w:hAnsi="Arial" w:cs="Arial"/>
            <w:sz w:val="24"/>
            <w:szCs w:val="24"/>
          </w:rPr>
          <w:t xml:space="preserve">the </w:t>
        </w:r>
        <w:r w:rsidR="00A75458" w:rsidRPr="00A75458">
          <w:rPr>
            <w:rStyle w:val="Hyperlink"/>
            <w:rFonts w:ascii="Arial" w:hAnsi="Arial" w:cs="Arial"/>
            <w:sz w:val="24"/>
            <w:szCs w:val="24"/>
          </w:rPr>
          <w:t xml:space="preserve">DNR’s </w:t>
        </w:r>
        <w:r w:rsidR="009C61AA" w:rsidRPr="00A75458">
          <w:rPr>
            <w:rStyle w:val="Hyperlink"/>
            <w:rFonts w:ascii="Arial" w:hAnsi="Arial" w:cs="Arial"/>
            <w:sz w:val="24"/>
            <w:szCs w:val="24"/>
          </w:rPr>
          <w:t>track chair program</w:t>
        </w:r>
      </w:hyperlink>
      <w:r w:rsidR="00684771">
        <w:t xml:space="preserve">, </w:t>
      </w:r>
      <w:r w:rsidR="00684771">
        <w:rPr>
          <w:rFonts w:ascii="Arial" w:hAnsi="Arial" w:cs="Arial"/>
          <w:sz w:val="24"/>
          <w:szCs w:val="24"/>
        </w:rPr>
        <w:t>which allows</w:t>
      </w:r>
      <w:r w:rsidR="00684771" w:rsidRPr="00F7795B">
        <w:rPr>
          <w:rFonts w:ascii="Arial" w:hAnsi="Arial" w:cs="Arial"/>
          <w:sz w:val="24"/>
          <w:szCs w:val="24"/>
        </w:rPr>
        <w:t xml:space="preserve"> users to explore areas of the parks where traditional wheelchairs might not be able to maneuver as easil</w:t>
      </w:r>
      <w:r w:rsidR="00684771">
        <w:rPr>
          <w:rFonts w:ascii="Arial" w:hAnsi="Arial" w:cs="Arial"/>
          <w:sz w:val="24"/>
          <w:szCs w:val="24"/>
        </w:rPr>
        <w:t>y.</w:t>
      </w:r>
    </w:p>
    <w:p w14:paraId="306FDEC1" w14:textId="054A82AA" w:rsidR="00F7795B" w:rsidRDefault="009C61AA" w:rsidP="00D445D6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8477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hat </w:t>
      </w:r>
      <w:r w:rsidR="00684771">
        <w:rPr>
          <w:rFonts w:ascii="Arial" w:hAnsi="Arial" w:cs="Arial"/>
          <w:sz w:val="24"/>
          <w:szCs w:val="24"/>
        </w:rPr>
        <w:t xml:space="preserve">(program) </w:t>
      </w:r>
      <w:r>
        <w:rPr>
          <w:rFonts w:ascii="Arial" w:hAnsi="Arial" w:cs="Arial"/>
          <w:sz w:val="24"/>
          <w:szCs w:val="24"/>
        </w:rPr>
        <w:t xml:space="preserve">is near and dear to several of us,” </w:t>
      </w:r>
      <w:r w:rsidR="00D375AE">
        <w:rPr>
          <w:rFonts w:ascii="Arial" w:hAnsi="Arial" w:cs="Arial"/>
          <w:sz w:val="24"/>
          <w:szCs w:val="24"/>
        </w:rPr>
        <w:t>Wrobel</w:t>
      </w:r>
      <w:r>
        <w:rPr>
          <w:rFonts w:ascii="Arial" w:hAnsi="Arial" w:cs="Arial"/>
          <w:sz w:val="24"/>
          <w:szCs w:val="24"/>
        </w:rPr>
        <w:t xml:space="preserve"> said</w:t>
      </w:r>
      <w:r w:rsidR="00684771">
        <w:rPr>
          <w:rFonts w:ascii="Arial" w:hAnsi="Arial" w:cs="Arial"/>
          <w:sz w:val="24"/>
          <w:szCs w:val="24"/>
        </w:rPr>
        <w:t>.</w:t>
      </w:r>
    </w:p>
    <w:p w14:paraId="6A7D2229" w14:textId="6BDBEE50" w:rsidR="00F7795B" w:rsidRDefault="009A16C1" w:rsidP="00D445D6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friends group applied for</w:t>
      </w:r>
      <w:r w:rsidR="006D7B85">
        <w:rPr>
          <w:rFonts w:ascii="Arial" w:hAnsi="Arial" w:cs="Arial"/>
          <w:sz w:val="24"/>
          <w:szCs w:val="24"/>
        </w:rPr>
        <w:t xml:space="preserve"> and received a $2,000 </w:t>
      </w:r>
      <w:r w:rsidR="00512ACC">
        <w:rPr>
          <w:rFonts w:ascii="Arial" w:hAnsi="Arial" w:cs="Arial"/>
          <w:sz w:val="24"/>
          <w:szCs w:val="24"/>
        </w:rPr>
        <w:t xml:space="preserve">Northville </w:t>
      </w:r>
      <w:r>
        <w:rPr>
          <w:rFonts w:ascii="Arial" w:hAnsi="Arial" w:cs="Arial"/>
          <w:sz w:val="24"/>
          <w:szCs w:val="24"/>
        </w:rPr>
        <w:t>Rotary</w:t>
      </w:r>
      <w:r w:rsidR="00512ACC">
        <w:rPr>
          <w:rFonts w:ascii="Arial" w:hAnsi="Arial" w:cs="Arial"/>
          <w:sz w:val="24"/>
          <w:szCs w:val="24"/>
        </w:rPr>
        <w:t xml:space="preserve"> Foundation</w:t>
      </w:r>
      <w:r>
        <w:rPr>
          <w:rFonts w:ascii="Arial" w:hAnsi="Arial" w:cs="Arial"/>
          <w:sz w:val="24"/>
          <w:szCs w:val="24"/>
        </w:rPr>
        <w:t xml:space="preserve"> grant</w:t>
      </w:r>
      <w:r w:rsidR="00AE607D">
        <w:rPr>
          <w:rFonts w:ascii="Arial" w:hAnsi="Arial" w:cs="Arial"/>
          <w:sz w:val="24"/>
          <w:szCs w:val="24"/>
        </w:rPr>
        <w:t>,</w:t>
      </w:r>
      <w:r w:rsidR="006D7B85">
        <w:rPr>
          <w:rFonts w:ascii="Arial" w:hAnsi="Arial" w:cs="Arial"/>
          <w:sz w:val="24"/>
          <w:szCs w:val="24"/>
        </w:rPr>
        <w:t xml:space="preserve"> and an anonymous donor </w:t>
      </w:r>
      <w:r w:rsidR="00F571D8">
        <w:rPr>
          <w:rFonts w:ascii="Arial" w:hAnsi="Arial" w:cs="Arial"/>
          <w:sz w:val="24"/>
          <w:szCs w:val="24"/>
        </w:rPr>
        <w:t>provided $7,000</w:t>
      </w:r>
      <w:r w:rsidR="00E956D0">
        <w:rPr>
          <w:rFonts w:ascii="Arial" w:hAnsi="Arial" w:cs="Arial"/>
          <w:sz w:val="24"/>
          <w:szCs w:val="24"/>
        </w:rPr>
        <w:t>,</w:t>
      </w:r>
      <w:r w:rsidR="00D55123">
        <w:rPr>
          <w:rFonts w:ascii="Arial" w:hAnsi="Arial" w:cs="Arial"/>
          <w:sz w:val="24"/>
          <w:szCs w:val="24"/>
        </w:rPr>
        <w:t xml:space="preserve"> Krizman said. Friends of Maybury </w:t>
      </w:r>
      <w:r w:rsidR="00E956D0">
        <w:rPr>
          <w:rFonts w:ascii="Arial" w:hAnsi="Arial" w:cs="Arial"/>
          <w:sz w:val="24"/>
          <w:szCs w:val="24"/>
        </w:rPr>
        <w:t xml:space="preserve">State Park </w:t>
      </w:r>
      <w:r w:rsidR="0037473E">
        <w:rPr>
          <w:rFonts w:ascii="Arial" w:hAnsi="Arial" w:cs="Arial"/>
          <w:sz w:val="24"/>
          <w:szCs w:val="24"/>
        </w:rPr>
        <w:t>picked up the difference to purchase</w:t>
      </w:r>
      <w:r w:rsidR="00E956D0">
        <w:rPr>
          <w:rFonts w:ascii="Arial" w:hAnsi="Arial" w:cs="Arial"/>
          <w:sz w:val="24"/>
          <w:szCs w:val="24"/>
        </w:rPr>
        <w:t xml:space="preserve"> and install</w:t>
      </w:r>
      <w:r w:rsidR="0037473E">
        <w:rPr>
          <w:rFonts w:ascii="Arial" w:hAnsi="Arial" w:cs="Arial"/>
          <w:sz w:val="24"/>
          <w:szCs w:val="24"/>
        </w:rPr>
        <w:t xml:space="preserve"> the two viewers</w:t>
      </w:r>
      <w:r w:rsidR="00045F13">
        <w:rPr>
          <w:rFonts w:ascii="Arial" w:hAnsi="Arial" w:cs="Arial"/>
          <w:sz w:val="24"/>
          <w:szCs w:val="24"/>
        </w:rPr>
        <w:t xml:space="preserve"> for a total cost of $</w:t>
      </w:r>
      <w:r w:rsidR="00E956D0">
        <w:rPr>
          <w:rFonts w:ascii="Arial" w:hAnsi="Arial" w:cs="Arial"/>
          <w:sz w:val="24"/>
          <w:szCs w:val="24"/>
        </w:rPr>
        <w:t>9,500</w:t>
      </w:r>
      <w:r w:rsidR="0037473E">
        <w:rPr>
          <w:rFonts w:ascii="Arial" w:hAnsi="Arial" w:cs="Arial"/>
          <w:sz w:val="24"/>
          <w:szCs w:val="24"/>
        </w:rPr>
        <w:t>.</w:t>
      </w:r>
    </w:p>
    <w:p w14:paraId="068556CC" w14:textId="7C9C65E1" w:rsidR="0037473E" w:rsidRDefault="0037473E" w:rsidP="00D445D6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“It was a collaborative effort,” Krizman said.</w:t>
      </w:r>
    </w:p>
    <w:p w14:paraId="1552FDC3" w14:textId="6FD68524" w:rsidR="00A91A55" w:rsidRPr="008E756A" w:rsidRDefault="00BF2764" w:rsidP="00D445D6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Helping make</w:t>
      </w:r>
      <w:r w:rsidR="00A91A55" w:rsidRPr="008E756A">
        <w:rPr>
          <w:rFonts w:ascii="Arial" w:hAnsi="Arial" w:cs="Arial"/>
          <w:b/>
          <w:bCs/>
          <w:sz w:val="24"/>
          <w:szCs w:val="24"/>
        </w:rPr>
        <w:t xml:space="preserve"> the outdoors accessible</w:t>
      </w:r>
    </w:p>
    <w:p w14:paraId="25E8020E" w14:textId="613A06E7" w:rsidR="00F86B2C" w:rsidRDefault="00607CC2" w:rsidP="00D445D6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607CC2">
        <w:rPr>
          <w:rFonts w:ascii="Arial" w:hAnsi="Arial" w:cs="Arial"/>
          <w:sz w:val="24"/>
          <w:szCs w:val="24"/>
        </w:rPr>
        <w:t>The specialized viewers for visitors who are colorblind are part of the DNR’s goal to expand accessibility, equity and inclusion.</w:t>
      </w:r>
    </w:p>
    <w:p w14:paraId="0601F665" w14:textId="77777777" w:rsidR="00BE2DD6" w:rsidRDefault="005B3D78" w:rsidP="007B248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B3D78">
        <w:rPr>
          <w:rFonts w:ascii="Arial" w:hAnsi="Arial" w:cs="Arial"/>
          <w:sz w:val="24"/>
          <w:szCs w:val="24"/>
        </w:rPr>
        <w:t>“I first learned about the EnChroma technology at a presentation given by our diversity, equity and inclusion officer and immediately saw its potential to transform how people experience Michigan’s natural beauty</w:t>
      </w:r>
      <w:r>
        <w:rPr>
          <w:rFonts w:ascii="Arial" w:hAnsi="Arial" w:cs="Arial"/>
          <w:sz w:val="24"/>
          <w:szCs w:val="24"/>
        </w:rPr>
        <w:t>,” said Michelle O’Kelly, chair</w:t>
      </w:r>
      <w:r w:rsidR="008C3C40">
        <w:rPr>
          <w:rFonts w:ascii="Arial" w:hAnsi="Arial" w:cs="Arial"/>
          <w:sz w:val="24"/>
          <w:szCs w:val="24"/>
        </w:rPr>
        <w:t>woman</w:t>
      </w:r>
      <w:r w:rsidRPr="005B3D7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f</w:t>
      </w:r>
      <w:r w:rsidRPr="005B3D78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DNR’s </w:t>
      </w:r>
      <w:r w:rsidR="003658B7">
        <w:rPr>
          <w:rFonts w:ascii="Arial" w:hAnsi="Arial" w:cs="Arial"/>
          <w:sz w:val="24"/>
          <w:szCs w:val="24"/>
        </w:rPr>
        <w:t>a</w:t>
      </w:r>
      <w:r w:rsidRPr="005B3D78">
        <w:rPr>
          <w:rFonts w:ascii="Arial" w:hAnsi="Arial" w:cs="Arial"/>
          <w:sz w:val="24"/>
          <w:szCs w:val="24"/>
        </w:rPr>
        <w:t xml:space="preserve">ccessibility </w:t>
      </w:r>
      <w:r w:rsidR="003658B7">
        <w:rPr>
          <w:rFonts w:ascii="Arial" w:hAnsi="Arial" w:cs="Arial"/>
          <w:sz w:val="24"/>
          <w:szCs w:val="24"/>
        </w:rPr>
        <w:t>t</w:t>
      </w:r>
      <w:r w:rsidRPr="005B3D78">
        <w:rPr>
          <w:rFonts w:ascii="Arial" w:hAnsi="Arial" w:cs="Arial"/>
          <w:sz w:val="24"/>
          <w:szCs w:val="24"/>
        </w:rPr>
        <w:t xml:space="preserve">eam and </w:t>
      </w:r>
      <w:r w:rsidR="003658B7">
        <w:rPr>
          <w:rFonts w:ascii="Arial" w:hAnsi="Arial" w:cs="Arial"/>
          <w:sz w:val="24"/>
          <w:szCs w:val="24"/>
        </w:rPr>
        <w:t>f</w:t>
      </w:r>
      <w:r w:rsidRPr="005B3D78">
        <w:rPr>
          <w:rFonts w:ascii="Arial" w:hAnsi="Arial" w:cs="Arial"/>
          <w:sz w:val="24"/>
          <w:szCs w:val="24"/>
        </w:rPr>
        <w:t xml:space="preserve">riends </w:t>
      </w:r>
      <w:r w:rsidR="003658B7">
        <w:rPr>
          <w:rFonts w:ascii="Arial" w:hAnsi="Arial" w:cs="Arial"/>
          <w:sz w:val="24"/>
          <w:szCs w:val="24"/>
        </w:rPr>
        <w:t>g</w:t>
      </w:r>
      <w:r w:rsidRPr="005B3D78">
        <w:rPr>
          <w:rFonts w:ascii="Arial" w:hAnsi="Arial" w:cs="Arial"/>
          <w:sz w:val="24"/>
          <w:szCs w:val="24"/>
        </w:rPr>
        <w:t xml:space="preserve">roup </w:t>
      </w:r>
      <w:r w:rsidR="003658B7">
        <w:rPr>
          <w:rFonts w:ascii="Arial" w:hAnsi="Arial" w:cs="Arial"/>
          <w:sz w:val="24"/>
          <w:szCs w:val="24"/>
        </w:rPr>
        <w:t>c</w:t>
      </w:r>
      <w:r w:rsidRPr="005B3D78">
        <w:rPr>
          <w:rFonts w:ascii="Arial" w:hAnsi="Arial" w:cs="Arial"/>
          <w:sz w:val="24"/>
          <w:szCs w:val="24"/>
        </w:rPr>
        <w:t>oordinator</w:t>
      </w:r>
      <w:r w:rsidR="003658B7">
        <w:rPr>
          <w:rFonts w:ascii="Arial" w:hAnsi="Arial" w:cs="Arial"/>
          <w:sz w:val="24"/>
          <w:szCs w:val="24"/>
        </w:rPr>
        <w:t>. “</w:t>
      </w:r>
      <w:r w:rsidRPr="005B3D78">
        <w:rPr>
          <w:rFonts w:ascii="Arial" w:hAnsi="Arial" w:cs="Arial"/>
          <w:sz w:val="24"/>
          <w:szCs w:val="24"/>
        </w:rPr>
        <w:t xml:space="preserve">We introduced the idea to our </w:t>
      </w:r>
      <w:r w:rsidR="003658B7">
        <w:rPr>
          <w:rFonts w:ascii="Arial" w:hAnsi="Arial" w:cs="Arial"/>
          <w:sz w:val="24"/>
          <w:szCs w:val="24"/>
        </w:rPr>
        <w:t>f</w:t>
      </w:r>
      <w:r w:rsidRPr="005B3D78">
        <w:rPr>
          <w:rFonts w:ascii="Arial" w:hAnsi="Arial" w:cs="Arial"/>
          <w:sz w:val="24"/>
          <w:szCs w:val="24"/>
        </w:rPr>
        <w:t>riends groups, who quickly embrace</w:t>
      </w:r>
      <w:r w:rsidR="003658B7">
        <w:rPr>
          <w:rFonts w:ascii="Arial" w:hAnsi="Arial" w:cs="Arial"/>
          <w:sz w:val="24"/>
          <w:szCs w:val="24"/>
        </w:rPr>
        <w:t>d</w:t>
      </w:r>
      <w:r w:rsidRPr="005B3D78">
        <w:rPr>
          <w:rFonts w:ascii="Arial" w:hAnsi="Arial" w:cs="Arial"/>
          <w:sz w:val="24"/>
          <w:szCs w:val="24"/>
        </w:rPr>
        <w:t xml:space="preserve"> the vision and helped bring it to li</w:t>
      </w:r>
      <w:r w:rsidR="003658B7">
        <w:rPr>
          <w:rFonts w:ascii="Arial" w:hAnsi="Arial" w:cs="Arial"/>
          <w:sz w:val="24"/>
          <w:szCs w:val="24"/>
        </w:rPr>
        <w:t>f</w:t>
      </w:r>
      <w:r w:rsidRPr="005B3D78">
        <w:rPr>
          <w:rFonts w:ascii="Arial" w:hAnsi="Arial" w:cs="Arial"/>
          <w:sz w:val="24"/>
          <w:szCs w:val="24"/>
        </w:rPr>
        <w:t>e in parks across the state.</w:t>
      </w:r>
    </w:p>
    <w:p w14:paraId="42EE0938" w14:textId="60E5ACC0" w:rsidR="009C11B9" w:rsidRDefault="00BE2DD6" w:rsidP="007B2489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5B3D78" w:rsidRPr="005B3D78">
        <w:rPr>
          <w:rFonts w:ascii="Arial" w:hAnsi="Arial" w:cs="Arial"/>
          <w:sz w:val="24"/>
          <w:szCs w:val="24"/>
        </w:rPr>
        <w:t xml:space="preserve">Thanks to their dedication and support, we’ll have EnChroma-equipped viewing stations in seven Michigan state parks by the end of the year, with additional locations in the works. I’m deeply grateful to everyone who helped </w:t>
      </w:r>
      <w:r w:rsidR="007B2489" w:rsidRPr="005B3D78">
        <w:rPr>
          <w:rFonts w:ascii="Arial" w:hAnsi="Arial" w:cs="Arial"/>
          <w:sz w:val="24"/>
          <w:szCs w:val="24"/>
        </w:rPr>
        <w:t>to make</w:t>
      </w:r>
      <w:r w:rsidR="005B3D78" w:rsidRPr="005B3D78">
        <w:rPr>
          <w:rFonts w:ascii="Arial" w:hAnsi="Arial" w:cs="Arial"/>
          <w:sz w:val="24"/>
          <w:szCs w:val="24"/>
        </w:rPr>
        <w:t xml:space="preserve"> this possible.</w:t>
      </w:r>
      <w:r w:rsidR="007B2489">
        <w:rPr>
          <w:rFonts w:ascii="Arial" w:hAnsi="Arial" w:cs="Arial"/>
          <w:sz w:val="24"/>
          <w:szCs w:val="24"/>
        </w:rPr>
        <w:t>”</w:t>
      </w:r>
    </w:p>
    <w:p w14:paraId="064FB6DD" w14:textId="6D5896BA" w:rsidR="00D445D6" w:rsidRDefault="00EE21B7" w:rsidP="00D445D6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 can help make</w:t>
      </w:r>
      <w:r w:rsidR="00D445D6" w:rsidRPr="00CE4A9C">
        <w:rPr>
          <w:rFonts w:ascii="Arial" w:hAnsi="Arial" w:cs="Arial"/>
          <w:b/>
          <w:bCs/>
          <w:sz w:val="24"/>
          <w:szCs w:val="24"/>
        </w:rPr>
        <w:t xml:space="preserve"> a difference!</w:t>
      </w:r>
      <w:r w:rsidR="00D445D6" w:rsidRPr="00CE4A9C">
        <w:rPr>
          <w:rFonts w:ascii="Arial" w:hAnsi="Arial" w:cs="Arial"/>
          <w:sz w:val="24"/>
          <w:szCs w:val="24"/>
        </w:rPr>
        <w:t> </w:t>
      </w:r>
      <w:r w:rsidR="00990BCA">
        <w:rPr>
          <w:rFonts w:ascii="Arial" w:hAnsi="Arial" w:cs="Arial"/>
          <w:sz w:val="24"/>
          <w:szCs w:val="24"/>
        </w:rPr>
        <w:t>D</w:t>
      </w:r>
      <w:r w:rsidR="00D445D6" w:rsidRPr="00CE4A9C">
        <w:rPr>
          <w:rFonts w:ascii="Arial" w:hAnsi="Arial" w:cs="Arial"/>
          <w:sz w:val="24"/>
          <w:szCs w:val="24"/>
        </w:rPr>
        <w:t>onation</w:t>
      </w:r>
      <w:r w:rsidR="00990BCA">
        <w:rPr>
          <w:rFonts w:ascii="Arial" w:hAnsi="Arial" w:cs="Arial"/>
          <w:sz w:val="24"/>
          <w:szCs w:val="24"/>
        </w:rPr>
        <w:t>s</w:t>
      </w:r>
      <w:r w:rsidR="00D445D6" w:rsidRPr="00CE4A9C">
        <w:rPr>
          <w:rFonts w:ascii="Arial" w:hAnsi="Arial" w:cs="Arial"/>
          <w:sz w:val="24"/>
          <w:szCs w:val="24"/>
        </w:rPr>
        <w:t xml:space="preserve"> will help </w:t>
      </w:r>
      <w:r w:rsidR="00990BCA">
        <w:rPr>
          <w:rFonts w:ascii="Arial" w:hAnsi="Arial" w:cs="Arial"/>
          <w:sz w:val="24"/>
          <w:szCs w:val="24"/>
        </w:rPr>
        <w:t>the DNR</w:t>
      </w:r>
      <w:r w:rsidR="00D445D6" w:rsidRPr="00CE4A9C">
        <w:rPr>
          <w:rFonts w:ascii="Arial" w:hAnsi="Arial" w:cs="Arial"/>
          <w:sz w:val="24"/>
          <w:szCs w:val="24"/>
        </w:rPr>
        <w:t xml:space="preserve"> provide more </w:t>
      </w:r>
      <w:r w:rsidR="00971C59" w:rsidRPr="00CE4A9C">
        <w:rPr>
          <w:rFonts w:ascii="Arial" w:hAnsi="Arial" w:cs="Arial"/>
          <w:sz w:val="24"/>
          <w:szCs w:val="24"/>
        </w:rPr>
        <w:t>EnChroma</w:t>
      </w:r>
      <w:r w:rsidR="00D445D6" w:rsidRPr="00CE4A9C">
        <w:rPr>
          <w:rFonts w:ascii="Arial" w:hAnsi="Arial" w:cs="Arial"/>
          <w:sz w:val="24"/>
          <w:szCs w:val="24"/>
        </w:rPr>
        <w:t xml:space="preserve"> technology in state parks. Learn more and </w:t>
      </w:r>
      <w:hyperlink r:id="rId9" w:tgtFrame="_blank" w:history="1">
        <w:proofErr w:type="gramStart"/>
        <w:r w:rsidR="00D445D6" w:rsidRPr="00CE4A9C">
          <w:rPr>
            <w:rStyle w:val="Hyperlink"/>
            <w:rFonts w:ascii="Arial" w:hAnsi="Arial" w:cs="Arial"/>
            <w:sz w:val="24"/>
            <w:szCs w:val="24"/>
          </w:rPr>
          <w:t>make a contribution</w:t>
        </w:r>
        <w:proofErr w:type="gramEnd"/>
        <w:r w:rsidR="00D445D6" w:rsidRPr="00CE4A9C">
          <w:rPr>
            <w:rStyle w:val="Hyperlink"/>
            <w:rFonts w:ascii="Arial" w:hAnsi="Arial" w:cs="Arial"/>
            <w:sz w:val="24"/>
            <w:szCs w:val="24"/>
          </w:rPr>
          <w:t xml:space="preserve"> to</w:t>
        </w:r>
        <w:r w:rsidR="0083346A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D445D6" w:rsidRPr="00CE4A9C">
          <w:rPr>
            <w:rStyle w:val="Hyperlink"/>
            <w:rFonts w:ascii="Arial" w:hAnsi="Arial" w:cs="Arial"/>
            <w:sz w:val="24"/>
            <w:szCs w:val="24"/>
          </w:rPr>
          <w:t>fundraising efforts today</w:t>
        </w:r>
      </w:hyperlink>
      <w:r w:rsidR="00D445D6" w:rsidRPr="00CE4A9C">
        <w:rPr>
          <w:rFonts w:ascii="Arial" w:hAnsi="Arial" w:cs="Arial"/>
          <w:sz w:val="24"/>
          <w:szCs w:val="24"/>
        </w:rPr>
        <w:t>.</w:t>
      </w:r>
    </w:p>
    <w:p w14:paraId="3CC0DE7A" w14:textId="3A9181EE" w:rsidR="003A4BE4" w:rsidRPr="00CE4A9C" w:rsidRDefault="003A4BE4" w:rsidP="00D445D6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3A4BE4">
        <w:rPr>
          <w:rFonts w:ascii="Arial" w:hAnsi="Arial" w:cs="Arial"/>
          <w:sz w:val="24"/>
          <w:szCs w:val="24"/>
        </w:rPr>
        <w:t>For more information about the wide variety of accessible recreation opportunities the DNR offers at state parks, campgrounds, boating access sites, state game areas, trails and more, go to </w:t>
      </w:r>
      <w:hyperlink r:id="rId10" w:history="1">
        <w:r w:rsidRPr="003A4BE4">
          <w:rPr>
            <w:rStyle w:val="Hyperlink"/>
            <w:rFonts w:ascii="Arial" w:hAnsi="Arial" w:cs="Arial"/>
            <w:sz w:val="24"/>
            <w:szCs w:val="24"/>
          </w:rPr>
          <w:t>Michigan.gov/DNRAccessibility</w:t>
        </w:r>
      </w:hyperlink>
      <w:r w:rsidRPr="003A4BE4">
        <w:rPr>
          <w:rFonts w:ascii="Arial" w:hAnsi="Arial" w:cs="Arial"/>
          <w:sz w:val="24"/>
          <w:szCs w:val="24"/>
        </w:rPr>
        <w:t>.</w:t>
      </w:r>
    </w:p>
    <w:p w14:paraId="27E0299A" w14:textId="1EFD4010" w:rsidR="00CF0752" w:rsidRDefault="00881CF0" w:rsidP="002E6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1CF0">
        <w:rPr>
          <w:rFonts w:ascii="Arial" w:hAnsi="Arial" w:cs="Arial"/>
          <w:sz w:val="24"/>
          <w:szCs w:val="24"/>
        </w:rPr>
        <w:t xml:space="preserve">Check out previous Showcasing the DNR stories at </w:t>
      </w:r>
      <w:hyperlink r:id="rId11" w:history="1">
        <w:r w:rsidRPr="00881CF0">
          <w:rPr>
            <w:rStyle w:val="Hyperlink"/>
            <w:rFonts w:ascii="Arial" w:hAnsi="Arial" w:cs="Arial"/>
            <w:sz w:val="24"/>
            <w:szCs w:val="24"/>
          </w:rPr>
          <w:t>Michigan.gov/DNRStories</w:t>
        </w:r>
      </w:hyperlink>
      <w:r w:rsidRPr="00881CF0">
        <w:rPr>
          <w:rFonts w:ascii="Arial" w:hAnsi="Arial" w:cs="Arial"/>
          <w:sz w:val="24"/>
          <w:szCs w:val="24"/>
        </w:rPr>
        <w:t xml:space="preserve">. To subscribe to upcoming Showcasing articles, sign up for free email delivery at </w:t>
      </w:r>
      <w:hyperlink r:id="rId12" w:history="1">
        <w:r w:rsidRPr="00881CF0">
          <w:rPr>
            <w:rStyle w:val="Hyperlink"/>
            <w:rFonts w:ascii="Arial" w:hAnsi="Arial" w:cs="Arial"/>
            <w:sz w:val="24"/>
            <w:szCs w:val="24"/>
          </w:rPr>
          <w:t>Michigan.gov/DNREmail</w:t>
        </w:r>
      </w:hyperlink>
      <w:r w:rsidRPr="00881CF0">
        <w:rPr>
          <w:rFonts w:ascii="Arial" w:hAnsi="Arial" w:cs="Arial"/>
          <w:sz w:val="24"/>
          <w:szCs w:val="24"/>
        </w:rPr>
        <w:t>.</w:t>
      </w:r>
    </w:p>
    <w:p w14:paraId="3D43FC52" w14:textId="77777777" w:rsidR="002E6E5E" w:rsidRDefault="002E6E5E" w:rsidP="002E6E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FC1439" w14:textId="6D467DBE" w:rsidR="00487700" w:rsidRPr="005315D4" w:rsidRDefault="002E6E5E" w:rsidP="005315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sectPr w:rsidR="00487700" w:rsidRPr="00531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FD63" w14:textId="77777777" w:rsidR="00313E9B" w:rsidRDefault="00313E9B" w:rsidP="009246D6">
      <w:pPr>
        <w:spacing w:after="0" w:line="240" w:lineRule="auto"/>
      </w:pPr>
      <w:r>
        <w:separator/>
      </w:r>
    </w:p>
  </w:endnote>
  <w:endnote w:type="continuationSeparator" w:id="0">
    <w:p w14:paraId="28382398" w14:textId="77777777" w:rsidR="00313E9B" w:rsidRDefault="00313E9B" w:rsidP="009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118E" w14:textId="77777777" w:rsidR="00313E9B" w:rsidRDefault="00313E9B" w:rsidP="009246D6">
      <w:pPr>
        <w:spacing w:after="0" w:line="240" w:lineRule="auto"/>
      </w:pPr>
      <w:r>
        <w:separator/>
      </w:r>
    </w:p>
  </w:footnote>
  <w:footnote w:type="continuationSeparator" w:id="0">
    <w:p w14:paraId="0D6C980F" w14:textId="77777777" w:rsidR="00313E9B" w:rsidRDefault="00313E9B" w:rsidP="00924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FB4"/>
    <w:multiLevelType w:val="hybridMultilevel"/>
    <w:tmpl w:val="5166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13AD2"/>
    <w:multiLevelType w:val="hybridMultilevel"/>
    <w:tmpl w:val="AB22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71A2F"/>
    <w:multiLevelType w:val="hybridMultilevel"/>
    <w:tmpl w:val="7530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BC8"/>
    <w:multiLevelType w:val="hybridMultilevel"/>
    <w:tmpl w:val="5DC85A28"/>
    <w:lvl w:ilvl="0" w:tplc="59DA67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C4E"/>
    <w:multiLevelType w:val="hybridMultilevel"/>
    <w:tmpl w:val="E9C6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2856"/>
    <w:multiLevelType w:val="multilevel"/>
    <w:tmpl w:val="2A600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A70C44"/>
    <w:multiLevelType w:val="hybridMultilevel"/>
    <w:tmpl w:val="6722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563796">
    <w:abstractNumId w:val="0"/>
  </w:num>
  <w:num w:numId="2" w16cid:durableId="1007245923">
    <w:abstractNumId w:val="3"/>
  </w:num>
  <w:num w:numId="3" w16cid:durableId="617955618">
    <w:abstractNumId w:val="4"/>
  </w:num>
  <w:num w:numId="4" w16cid:durableId="1844007778">
    <w:abstractNumId w:val="6"/>
  </w:num>
  <w:num w:numId="5" w16cid:durableId="369843162">
    <w:abstractNumId w:val="2"/>
  </w:num>
  <w:num w:numId="6" w16cid:durableId="212277939">
    <w:abstractNumId w:val="1"/>
  </w:num>
  <w:num w:numId="7" w16cid:durableId="214122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A"/>
    <w:rsid w:val="0000662A"/>
    <w:rsid w:val="00022794"/>
    <w:rsid w:val="000246DB"/>
    <w:rsid w:val="00027D52"/>
    <w:rsid w:val="000329AA"/>
    <w:rsid w:val="000348D7"/>
    <w:rsid w:val="00042635"/>
    <w:rsid w:val="00043C6B"/>
    <w:rsid w:val="00045F13"/>
    <w:rsid w:val="00046B55"/>
    <w:rsid w:val="00060761"/>
    <w:rsid w:val="00061FDC"/>
    <w:rsid w:val="00081215"/>
    <w:rsid w:val="00082F41"/>
    <w:rsid w:val="000863A1"/>
    <w:rsid w:val="00095EC4"/>
    <w:rsid w:val="0009665A"/>
    <w:rsid w:val="000A54E5"/>
    <w:rsid w:val="000B16BF"/>
    <w:rsid w:val="000B5821"/>
    <w:rsid w:val="000B5D92"/>
    <w:rsid w:val="000B7D8A"/>
    <w:rsid w:val="000C067D"/>
    <w:rsid w:val="000D30F9"/>
    <w:rsid w:val="000E1E88"/>
    <w:rsid w:val="000E454F"/>
    <w:rsid w:val="00121144"/>
    <w:rsid w:val="00132613"/>
    <w:rsid w:val="001534A5"/>
    <w:rsid w:val="001628E0"/>
    <w:rsid w:val="00164FE4"/>
    <w:rsid w:val="00175A12"/>
    <w:rsid w:val="00183B91"/>
    <w:rsid w:val="001855AF"/>
    <w:rsid w:val="00185A6F"/>
    <w:rsid w:val="00186697"/>
    <w:rsid w:val="00186C05"/>
    <w:rsid w:val="00187911"/>
    <w:rsid w:val="001A1788"/>
    <w:rsid w:val="001A7C0A"/>
    <w:rsid w:val="001B0F5F"/>
    <w:rsid w:val="001B27B9"/>
    <w:rsid w:val="001E6D46"/>
    <w:rsid w:val="001F45B9"/>
    <w:rsid w:val="00201E53"/>
    <w:rsid w:val="002079A5"/>
    <w:rsid w:val="00233D92"/>
    <w:rsid w:val="002534EB"/>
    <w:rsid w:val="00257EDD"/>
    <w:rsid w:val="0026189F"/>
    <w:rsid w:val="00261F97"/>
    <w:rsid w:val="00264EB9"/>
    <w:rsid w:val="002668C6"/>
    <w:rsid w:val="00274240"/>
    <w:rsid w:val="00277446"/>
    <w:rsid w:val="002837E6"/>
    <w:rsid w:val="002840C8"/>
    <w:rsid w:val="0028702F"/>
    <w:rsid w:val="00290B70"/>
    <w:rsid w:val="002A09A1"/>
    <w:rsid w:val="002A154F"/>
    <w:rsid w:val="002B1BD6"/>
    <w:rsid w:val="002B3A68"/>
    <w:rsid w:val="002C3FCC"/>
    <w:rsid w:val="002C52F2"/>
    <w:rsid w:val="002E5864"/>
    <w:rsid w:val="002E6E5E"/>
    <w:rsid w:val="002F4B7C"/>
    <w:rsid w:val="002F4EA6"/>
    <w:rsid w:val="002F6F3E"/>
    <w:rsid w:val="00310D16"/>
    <w:rsid w:val="00313E9B"/>
    <w:rsid w:val="003236FD"/>
    <w:rsid w:val="0032373F"/>
    <w:rsid w:val="0032703D"/>
    <w:rsid w:val="003458F3"/>
    <w:rsid w:val="003464C1"/>
    <w:rsid w:val="003612E9"/>
    <w:rsid w:val="0036362E"/>
    <w:rsid w:val="003658B7"/>
    <w:rsid w:val="0037473E"/>
    <w:rsid w:val="00374D64"/>
    <w:rsid w:val="0038161F"/>
    <w:rsid w:val="003867B1"/>
    <w:rsid w:val="00387821"/>
    <w:rsid w:val="00392436"/>
    <w:rsid w:val="00397033"/>
    <w:rsid w:val="003A2961"/>
    <w:rsid w:val="003A4BE4"/>
    <w:rsid w:val="003A514B"/>
    <w:rsid w:val="003A7C4A"/>
    <w:rsid w:val="003B03C7"/>
    <w:rsid w:val="003B21C0"/>
    <w:rsid w:val="003C31B2"/>
    <w:rsid w:val="003D0B8C"/>
    <w:rsid w:val="003D1D20"/>
    <w:rsid w:val="003E1595"/>
    <w:rsid w:val="003E3FC6"/>
    <w:rsid w:val="003F30F6"/>
    <w:rsid w:val="003F3237"/>
    <w:rsid w:val="003F71C9"/>
    <w:rsid w:val="00402388"/>
    <w:rsid w:val="0040244F"/>
    <w:rsid w:val="00406372"/>
    <w:rsid w:val="00406868"/>
    <w:rsid w:val="004152DB"/>
    <w:rsid w:val="00440414"/>
    <w:rsid w:val="0044538F"/>
    <w:rsid w:val="0046041E"/>
    <w:rsid w:val="0046551C"/>
    <w:rsid w:val="004700BD"/>
    <w:rsid w:val="00473E41"/>
    <w:rsid w:val="00487246"/>
    <w:rsid w:val="00487700"/>
    <w:rsid w:val="004A36EE"/>
    <w:rsid w:val="004A54EC"/>
    <w:rsid w:val="004A7E28"/>
    <w:rsid w:val="004C53AD"/>
    <w:rsid w:val="004D026D"/>
    <w:rsid w:val="004E255C"/>
    <w:rsid w:val="004E39CF"/>
    <w:rsid w:val="004F462D"/>
    <w:rsid w:val="004F59EE"/>
    <w:rsid w:val="004F6154"/>
    <w:rsid w:val="00512ACC"/>
    <w:rsid w:val="005161BE"/>
    <w:rsid w:val="005222F2"/>
    <w:rsid w:val="005315D4"/>
    <w:rsid w:val="00542E16"/>
    <w:rsid w:val="005553F2"/>
    <w:rsid w:val="00556D89"/>
    <w:rsid w:val="0056139D"/>
    <w:rsid w:val="00562C22"/>
    <w:rsid w:val="005657CF"/>
    <w:rsid w:val="00571C79"/>
    <w:rsid w:val="00577086"/>
    <w:rsid w:val="00577262"/>
    <w:rsid w:val="00583EA2"/>
    <w:rsid w:val="00584884"/>
    <w:rsid w:val="00591B89"/>
    <w:rsid w:val="005B13F0"/>
    <w:rsid w:val="005B3D78"/>
    <w:rsid w:val="005C2C38"/>
    <w:rsid w:val="005D00B0"/>
    <w:rsid w:val="005E1278"/>
    <w:rsid w:val="005E5F14"/>
    <w:rsid w:val="005F0F4F"/>
    <w:rsid w:val="005F4673"/>
    <w:rsid w:val="005F4C1A"/>
    <w:rsid w:val="0060399C"/>
    <w:rsid w:val="00607CC2"/>
    <w:rsid w:val="0062364F"/>
    <w:rsid w:val="006312E6"/>
    <w:rsid w:val="00643475"/>
    <w:rsid w:val="00644922"/>
    <w:rsid w:val="00680773"/>
    <w:rsid w:val="00681FA6"/>
    <w:rsid w:val="00684771"/>
    <w:rsid w:val="006932BE"/>
    <w:rsid w:val="00695880"/>
    <w:rsid w:val="006968CD"/>
    <w:rsid w:val="006A0229"/>
    <w:rsid w:val="006A0FF6"/>
    <w:rsid w:val="006A23E7"/>
    <w:rsid w:val="006A2C0C"/>
    <w:rsid w:val="006B09DA"/>
    <w:rsid w:val="006B2A58"/>
    <w:rsid w:val="006B317E"/>
    <w:rsid w:val="006C26B0"/>
    <w:rsid w:val="006D7B85"/>
    <w:rsid w:val="006E1712"/>
    <w:rsid w:val="006F59F3"/>
    <w:rsid w:val="007015F2"/>
    <w:rsid w:val="00710728"/>
    <w:rsid w:val="00711EDB"/>
    <w:rsid w:val="00715784"/>
    <w:rsid w:val="0072086F"/>
    <w:rsid w:val="00724022"/>
    <w:rsid w:val="00733343"/>
    <w:rsid w:val="00740DD8"/>
    <w:rsid w:val="007434E7"/>
    <w:rsid w:val="00767526"/>
    <w:rsid w:val="00782AD4"/>
    <w:rsid w:val="007831C8"/>
    <w:rsid w:val="00783362"/>
    <w:rsid w:val="00794CE5"/>
    <w:rsid w:val="0079726E"/>
    <w:rsid w:val="007A1223"/>
    <w:rsid w:val="007A6178"/>
    <w:rsid w:val="007B238B"/>
    <w:rsid w:val="007B2489"/>
    <w:rsid w:val="007B6C38"/>
    <w:rsid w:val="007D2B72"/>
    <w:rsid w:val="007D6432"/>
    <w:rsid w:val="007E11F1"/>
    <w:rsid w:val="007F06A5"/>
    <w:rsid w:val="007F7A2D"/>
    <w:rsid w:val="008100C8"/>
    <w:rsid w:val="00813412"/>
    <w:rsid w:val="008152C6"/>
    <w:rsid w:val="0082545A"/>
    <w:rsid w:val="0083346A"/>
    <w:rsid w:val="00836EC5"/>
    <w:rsid w:val="00860FE5"/>
    <w:rsid w:val="00862AC7"/>
    <w:rsid w:val="00873284"/>
    <w:rsid w:val="00877210"/>
    <w:rsid w:val="00881CF0"/>
    <w:rsid w:val="008907F6"/>
    <w:rsid w:val="008945F4"/>
    <w:rsid w:val="008A2E26"/>
    <w:rsid w:val="008A62FB"/>
    <w:rsid w:val="008A69EF"/>
    <w:rsid w:val="008C1207"/>
    <w:rsid w:val="008C3C40"/>
    <w:rsid w:val="008D17F5"/>
    <w:rsid w:val="008E6294"/>
    <w:rsid w:val="008E729C"/>
    <w:rsid w:val="008E756A"/>
    <w:rsid w:val="008F3835"/>
    <w:rsid w:val="00906DDB"/>
    <w:rsid w:val="009208ED"/>
    <w:rsid w:val="009246D6"/>
    <w:rsid w:val="00927B0E"/>
    <w:rsid w:val="0093029B"/>
    <w:rsid w:val="00936668"/>
    <w:rsid w:val="00941A85"/>
    <w:rsid w:val="00954EB3"/>
    <w:rsid w:val="00956457"/>
    <w:rsid w:val="00965133"/>
    <w:rsid w:val="00970DD1"/>
    <w:rsid w:val="00971C59"/>
    <w:rsid w:val="00973056"/>
    <w:rsid w:val="00975BB6"/>
    <w:rsid w:val="009850FE"/>
    <w:rsid w:val="00990BCA"/>
    <w:rsid w:val="00992C30"/>
    <w:rsid w:val="009A1036"/>
    <w:rsid w:val="009A160A"/>
    <w:rsid w:val="009A16C1"/>
    <w:rsid w:val="009B6D72"/>
    <w:rsid w:val="009C11B9"/>
    <w:rsid w:val="009C1FB9"/>
    <w:rsid w:val="009C61AA"/>
    <w:rsid w:val="009D647B"/>
    <w:rsid w:val="009E10BA"/>
    <w:rsid w:val="00A06548"/>
    <w:rsid w:val="00A10EA0"/>
    <w:rsid w:val="00A14838"/>
    <w:rsid w:val="00A41200"/>
    <w:rsid w:val="00A414A5"/>
    <w:rsid w:val="00A463C7"/>
    <w:rsid w:val="00A50BFE"/>
    <w:rsid w:val="00A54FFF"/>
    <w:rsid w:val="00A75458"/>
    <w:rsid w:val="00A91A55"/>
    <w:rsid w:val="00A97592"/>
    <w:rsid w:val="00AA300D"/>
    <w:rsid w:val="00AA31CF"/>
    <w:rsid w:val="00AB1CBB"/>
    <w:rsid w:val="00AC3055"/>
    <w:rsid w:val="00AE607D"/>
    <w:rsid w:val="00AF6918"/>
    <w:rsid w:val="00B05BFD"/>
    <w:rsid w:val="00B06FB2"/>
    <w:rsid w:val="00B17311"/>
    <w:rsid w:val="00B24932"/>
    <w:rsid w:val="00B32AB0"/>
    <w:rsid w:val="00B5066E"/>
    <w:rsid w:val="00B561EE"/>
    <w:rsid w:val="00B6424D"/>
    <w:rsid w:val="00B80009"/>
    <w:rsid w:val="00B8351D"/>
    <w:rsid w:val="00B97548"/>
    <w:rsid w:val="00BA087D"/>
    <w:rsid w:val="00BA132C"/>
    <w:rsid w:val="00BB2D64"/>
    <w:rsid w:val="00BB510C"/>
    <w:rsid w:val="00BE2A2D"/>
    <w:rsid w:val="00BE2DD6"/>
    <w:rsid w:val="00BF2764"/>
    <w:rsid w:val="00BF2937"/>
    <w:rsid w:val="00BF4CB0"/>
    <w:rsid w:val="00BF78D8"/>
    <w:rsid w:val="00C00713"/>
    <w:rsid w:val="00C026FC"/>
    <w:rsid w:val="00C0567C"/>
    <w:rsid w:val="00C1781A"/>
    <w:rsid w:val="00C24093"/>
    <w:rsid w:val="00C30589"/>
    <w:rsid w:val="00C3210E"/>
    <w:rsid w:val="00C340EA"/>
    <w:rsid w:val="00C43ED7"/>
    <w:rsid w:val="00C45487"/>
    <w:rsid w:val="00C505E5"/>
    <w:rsid w:val="00C734E2"/>
    <w:rsid w:val="00C835E0"/>
    <w:rsid w:val="00C92EED"/>
    <w:rsid w:val="00C96E6C"/>
    <w:rsid w:val="00CA6171"/>
    <w:rsid w:val="00CB7755"/>
    <w:rsid w:val="00CD00C4"/>
    <w:rsid w:val="00CD3C8B"/>
    <w:rsid w:val="00CE7C54"/>
    <w:rsid w:val="00CF0601"/>
    <w:rsid w:val="00CF0752"/>
    <w:rsid w:val="00D031EE"/>
    <w:rsid w:val="00D10CAC"/>
    <w:rsid w:val="00D1681F"/>
    <w:rsid w:val="00D2708E"/>
    <w:rsid w:val="00D3073B"/>
    <w:rsid w:val="00D375AE"/>
    <w:rsid w:val="00D445D6"/>
    <w:rsid w:val="00D453DD"/>
    <w:rsid w:val="00D51591"/>
    <w:rsid w:val="00D55123"/>
    <w:rsid w:val="00D65AE2"/>
    <w:rsid w:val="00D66887"/>
    <w:rsid w:val="00D7330F"/>
    <w:rsid w:val="00D83ECB"/>
    <w:rsid w:val="00D86DF2"/>
    <w:rsid w:val="00DA28C8"/>
    <w:rsid w:val="00DB39D5"/>
    <w:rsid w:val="00DC181B"/>
    <w:rsid w:val="00DC6319"/>
    <w:rsid w:val="00DD11B6"/>
    <w:rsid w:val="00DD7AE3"/>
    <w:rsid w:val="00DE21E3"/>
    <w:rsid w:val="00DE4D10"/>
    <w:rsid w:val="00DE5028"/>
    <w:rsid w:val="00DF684A"/>
    <w:rsid w:val="00E02914"/>
    <w:rsid w:val="00E04122"/>
    <w:rsid w:val="00E041DD"/>
    <w:rsid w:val="00E11435"/>
    <w:rsid w:val="00E17624"/>
    <w:rsid w:val="00E21A6D"/>
    <w:rsid w:val="00E243C6"/>
    <w:rsid w:val="00E32F3B"/>
    <w:rsid w:val="00E42AD1"/>
    <w:rsid w:val="00E636F7"/>
    <w:rsid w:val="00E640FD"/>
    <w:rsid w:val="00E75F29"/>
    <w:rsid w:val="00E956D0"/>
    <w:rsid w:val="00E9679F"/>
    <w:rsid w:val="00E97A2C"/>
    <w:rsid w:val="00EA1161"/>
    <w:rsid w:val="00EA60E7"/>
    <w:rsid w:val="00EB146D"/>
    <w:rsid w:val="00EB4521"/>
    <w:rsid w:val="00EB501D"/>
    <w:rsid w:val="00EC3084"/>
    <w:rsid w:val="00EC4C68"/>
    <w:rsid w:val="00EC4D19"/>
    <w:rsid w:val="00EC65D5"/>
    <w:rsid w:val="00ED7B29"/>
    <w:rsid w:val="00EE21B7"/>
    <w:rsid w:val="00EF3D13"/>
    <w:rsid w:val="00EF56ED"/>
    <w:rsid w:val="00EF5CC6"/>
    <w:rsid w:val="00EF6F29"/>
    <w:rsid w:val="00F0127D"/>
    <w:rsid w:val="00F06494"/>
    <w:rsid w:val="00F06D1B"/>
    <w:rsid w:val="00F2121B"/>
    <w:rsid w:val="00F24BE1"/>
    <w:rsid w:val="00F26AE1"/>
    <w:rsid w:val="00F31F3A"/>
    <w:rsid w:val="00F327CF"/>
    <w:rsid w:val="00F41906"/>
    <w:rsid w:val="00F45C09"/>
    <w:rsid w:val="00F51965"/>
    <w:rsid w:val="00F5258B"/>
    <w:rsid w:val="00F5293A"/>
    <w:rsid w:val="00F571D8"/>
    <w:rsid w:val="00F7795B"/>
    <w:rsid w:val="00F77F78"/>
    <w:rsid w:val="00F86B2C"/>
    <w:rsid w:val="00F86EBC"/>
    <w:rsid w:val="00F949E6"/>
    <w:rsid w:val="00F96C44"/>
    <w:rsid w:val="00FB57E1"/>
    <w:rsid w:val="00FC374B"/>
    <w:rsid w:val="00FC39B2"/>
    <w:rsid w:val="00FD7E36"/>
    <w:rsid w:val="00FD7F0A"/>
    <w:rsid w:val="00FE1AA0"/>
    <w:rsid w:val="00FE62C0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5CD05"/>
  <w15:docId w15:val="{19C788FB-818D-4E3D-8442-9BB2CCE5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34E7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7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B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5F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22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0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F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B05B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2708E"/>
    <w:pPr>
      <w:spacing w:after="0" w:line="240" w:lineRule="auto"/>
    </w:pPr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96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96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772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4E7"/>
    <w:rPr>
      <w:rFonts w:ascii="Calibri" w:hAnsi="Calibri" w:cs="Calibri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434E7"/>
    <w:rPr>
      <w:b/>
      <w:b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E10BA"/>
    <w:pPr>
      <w:widowControl w:val="0"/>
      <w:autoSpaceDE w:val="0"/>
      <w:autoSpaceDN w:val="0"/>
      <w:spacing w:after="0" w:line="240" w:lineRule="auto"/>
      <w:ind w:left="1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E10BA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B3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39D5"/>
  </w:style>
  <w:style w:type="paragraph" w:styleId="Footer">
    <w:name w:val="footer"/>
    <w:basedOn w:val="Normal"/>
    <w:link w:val="FooterChar"/>
    <w:uiPriority w:val="99"/>
    <w:semiHidden/>
    <w:unhideWhenUsed/>
    <w:rsid w:val="00DB3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39D5"/>
  </w:style>
  <w:style w:type="paragraph" w:styleId="Revision">
    <w:name w:val="Revision"/>
    <w:hidden/>
    <w:uiPriority w:val="99"/>
    <w:semiHidden/>
    <w:rsid w:val="007F7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dnr/about/accessibility/track-chai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chroma.com/" TargetMode="External"/><Relationship Id="rId12" Type="http://schemas.openxmlformats.org/officeDocument/2006/relationships/hyperlink" Target="http://www.Michigan.gov/DNR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higan.gov/DNRStori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higan.gov/dnr/about/accessibil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ndraise.givesmart.com/e/xO9bTA?vid=197al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Pepin, John (DNR)</dc:creator>
  <cp:lastModifiedBy>Warner, Casey (DNR)</cp:lastModifiedBy>
  <cp:revision>2</cp:revision>
  <dcterms:created xsi:type="dcterms:W3CDTF">2025-10-09T12:03:00Z</dcterms:created>
  <dcterms:modified xsi:type="dcterms:W3CDTF">2025-10-09T12:03:00Z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2021-04-08T19:23:09Z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7eb817e0-3524-4957-bcb1-294fd8d5d11e</vt:lpwstr>
  </property>
  <property fmtid="{D5CDD505-2E9C-101B-9397-08002B2CF9AE}" pid="8" name="MSIP_Label_3a2fed65-62e7-46ea-af74-187e0c17143a_ContentBits">
    <vt:lpwstr>0</vt:lpwstr>
  </property>
</Properties>
</file>