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BA04" w14:textId="6949187A" w:rsidR="008F4BA3" w:rsidRDefault="005B3253" w:rsidP="00723A76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Showcasing the DNR: </w:t>
      </w:r>
      <w:r w:rsidR="008B0B69" w:rsidRPr="005B3253">
        <w:rPr>
          <w:b/>
          <w:bCs/>
          <w:sz w:val="32"/>
          <w:szCs w:val="32"/>
        </w:rPr>
        <w:t>How do you spruce up a city? Pint-sized forests packed full of trees</w:t>
      </w:r>
    </w:p>
    <w:p w14:paraId="40729EE5" w14:textId="77777777" w:rsidR="00723A76" w:rsidRPr="0090551D" w:rsidRDefault="00723A76" w:rsidP="00723A76">
      <w:pPr>
        <w:spacing w:after="0" w:line="240" w:lineRule="auto"/>
        <w:rPr>
          <w:b/>
          <w:bCs/>
          <w:sz w:val="24"/>
          <w:szCs w:val="24"/>
        </w:rPr>
      </w:pPr>
    </w:p>
    <w:p w14:paraId="174B1AB0" w14:textId="7D919EFE" w:rsidR="00723A76" w:rsidRPr="00CA32A8" w:rsidRDefault="008B0B69" w:rsidP="00723A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A32A8">
        <w:rPr>
          <w:rFonts w:ascii="Arial" w:hAnsi="Arial" w:cs="Arial"/>
          <w:b/>
          <w:bCs/>
          <w:sz w:val="24"/>
          <w:szCs w:val="24"/>
        </w:rPr>
        <w:t>By ZOI GOSS</w:t>
      </w:r>
    </w:p>
    <w:p w14:paraId="48847EE9" w14:textId="343CF73C" w:rsidR="0090551D" w:rsidRPr="00CA32A8" w:rsidRDefault="00CA32A8" w:rsidP="00723A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A32A8">
        <w:rPr>
          <w:rFonts w:ascii="Arial" w:hAnsi="Arial" w:cs="Arial"/>
          <w:b/>
          <w:bCs/>
          <w:sz w:val="24"/>
          <w:szCs w:val="24"/>
        </w:rPr>
        <w:t>Communication</w:t>
      </w:r>
      <w:r w:rsidR="001814D3">
        <w:rPr>
          <w:rFonts w:ascii="Arial" w:hAnsi="Arial" w:cs="Arial"/>
          <w:b/>
          <w:bCs/>
          <w:sz w:val="24"/>
          <w:szCs w:val="24"/>
        </w:rPr>
        <w:t>s</w:t>
      </w:r>
      <w:r w:rsidRPr="00CA32A8">
        <w:rPr>
          <w:rFonts w:ascii="Arial" w:hAnsi="Arial" w:cs="Arial"/>
          <w:b/>
          <w:bCs/>
          <w:sz w:val="24"/>
          <w:szCs w:val="24"/>
        </w:rPr>
        <w:t xml:space="preserve"> representative, Forest Resources Division</w:t>
      </w:r>
    </w:p>
    <w:p w14:paraId="3363D258" w14:textId="62C10D54" w:rsidR="008B0B69" w:rsidRDefault="00B249D7" w:rsidP="00723A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32A8">
        <w:rPr>
          <w:rFonts w:ascii="Arial" w:hAnsi="Arial" w:cs="Arial"/>
          <w:b/>
          <w:bCs/>
          <w:sz w:val="24"/>
          <w:szCs w:val="24"/>
        </w:rPr>
        <w:t>M</w:t>
      </w:r>
      <w:r w:rsidR="00CA32A8" w:rsidRPr="00CA32A8">
        <w:rPr>
          <w:rFonts w:ascii="Arial" w:hAnsi="Arial" w:cs="Arial"/>
          <w:b/>
          <w:bCs/>
          <w:sz w:val="24"/>
          <w:szCs w:val="24"/>
        </w:rPr>
        <w:t>ichigan Department of Natural Resources</w:t>
      </w:r>
    </w:p>
    <w:p w14:paraId="57C66FE3" w14:textId="77777777" w:rsidR="0090551D" w:rsidRPr="00723A76" w:rsidRDefault="0090551D" w:rsidP="00723A7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95E0AC" w14:textId="77777777" w:rsidR="00F0209F" w:rsidRDefault="00C45B82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>What do you</w:t>
      </w:r>
      <w:r w:rsidR="00C27B06" w:rsidRPr="00723A76">
        <w:rPr>
          <w:rFonts w:ascii="Arial" w:hAnsi="Arial" w:cs="Arial"/>
          <w:sz w:val="24"/>
          <w:szCs w:val="24"/>
        </w:rPr>
        <w:t xml:space="preserve"> picture when you think of a forest?</w:t>
      </w:r>
    </w:p>
    <w:p w14:paraId="546F324D" w14:textId="10CA2879" w:rsidR="003233C6" w:rsidRPr="00723A76" w:rsidRDefault="00CD0C29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>Big</w:t>
      </w:r>
      <w:r w:rsidR="0076547D">
        <w:rPr>
          <w:rFonts w:ascii="Arial" w:hAnsi="Arial" w:cs="Arial"/>
          <w:sz w:val="24"/>
          <w:szCs w:val="24"/>
        </w:rPr>
        <w:t>,</w:t>
      </w:r>
      <w:r w:rsidRPr="00723A76">
        <w:rPr>
          <w:rFonts w:ascii="Arial" w:hAnsi="Arial" w:cs="Arial"/>
          <w:sz w:val="24"/>
          <w:szCs w:val="24"/>
        </w:rPr>
        <w:t xml:space="preserve"> tall</w:t>
      </w:r>
      <w:r w:rsidR="00A37D2D" w:rsidRPr="00723A76">
        <w:rPr>
          <w:rFonts w:ascii="Arial" w:hAnsi="Arial" w:cs="Arial"/>
          <w:sz w:val="24"/>
          <w:szCs w:val="24"/>
        </w:rPr>
        <w:t xml:space="preserve"> trees that have been growing for </w:t>
      </w:r>
      <w:r w:rsidR="009772C6" w:rsidRPr="00723A76">
        <w:rPr>
          <w:rFonts w:ascii="Arial" w:hAnsi="Arial" w:cs="Arial"/>
          <w:sz w:val="24"/>
          <w:szCs w:val="24"/>
        </w:rPr>
        <w:t xml:space="preserve">100 years, </w:t>
      </w:r>
      <w:r w:rsidR="00847800" w:rsidRPr="00723A76">
        <w:rPr>
          <w:rFonts w:ascii="Arial" w:hAnsi="Arial" w:cs="Arial"/>
          <w:sz w:val="24"/>
          <w:szCs w:val="24"/>
        </w:rPr>
        <w:t xml:space="preserve">lots of animals </w:t>
      </w:r>
      <w:r w:rsidR="004D4CB4" w:rsidRPr="00723A76">
        <w:rPr>
          <w:rFonts w:ascii="Arial" w:hAnsi="Arial" w:cs="Arial"/>
          <w:sz w:val="24"/>
          <w:szCs w:val="24"/>
        </w:rPr>
        <w:t xml:space="preserve">and </w:t>
      </w:r>
      <w:r w:rsidR="00B249D7" w:rsidRPr="00723A76">
        <w:rPr>
          <w:rFonts w:ascii="Arial" w:hAnsi="Arial" w:cs="Arial"/>
          <w:sz w:val="24"/>
          <w:szCs w:val="24"/>
        </w:rPr>
        <w:t xml:space="preserve">birds and </w:t>
      </w:r>
      <w:r w:rsidR="004D4CB4" w:rsidRPr="00723A76">
        <w:rPr>
          <w:rFonts w:ascii="Arial" w:hAnsi="Arial" w:cs="Arial"/>
          <w:sz w:val="24"/>
          <w:szCs w:val="24"/>
        </w:rPr>
        <w:t>insects roaming</w:t>
      </w:r>
      <w:r w:rsidR="00B249D7" w:rsidRPr="00723A76">
        <w:rPr>
          <w:rFonts w:ascii="Arial" w:hAnsi="Arial" w:cs="Arial"/>
          <w:sz w:val="24"/>
          <w:szCs w:val="24"/>
        </w:rPr>
        <w:t xml:space="preserve"> and flitting</w:t>
      </w:r>
      <w:r w:rsidR="004D4CB4" w:rsidRPr="00723A76">
        <w:rPr>
          <w:rFonts w:ascii="Arial" w:hAnsi="Arial" w:cs="Arial"/>
          <w:sz w:val="24"/>
          <w:szCs w:val="24"/>
        </w:rPr>
        <w:t xml:space="preserve"> around? </w:t>
      </w:r>
    </w:p>
    <w:p w14:paraId="2B3A5828" w14:textId="30FD0DD5" w:rsidR="00C222D1" w:rsidRDefault="00356FF7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>Think a little smaller</w:t>
      </w:r>
      <w:r w:rsidR="00681C15">
        <w:rPr>
          <w:rFonts w:ascii="Arial" w:hAnsi="Arial" w:cs="Arial"/>
          <w:sz w:val="24"/>
          <w:szCs w:val="24"/>
        </w:rPr>
        <w:t xml:space="preserve"> – a</w:t>
      </w:r>
      <w:r w:rsidR="00BE499B">
        <w:rPr>
          <w:rFonts w:ascii="Arial" w:hAnsi="Arial" w:cs="Arial"/>
          <w:sz w:val="24"/>
          <w:szCs w:val="24"/>
        </w:rPr>
        <w:t>ctually, a</w:t>
      </w:r>
      <w:r w:rsidR="00681C15">
        <w:rPr>
          <w:rFonts w:ascii="Arial" w:hAnsi="Arial" w:cs="Arial"/>
          <w:sz w:val="24"/>
          <w:szCs w:val="24"/>
        </w:rPr>
        <w:t xml:space="preserve"> lot smaller</w:t>
      </w:r>
      <w:r w:rsidR="00ED45B3">
        <w:rPr>
          <w:rFonts w:ascii="Arial" w:hAnsi="Arial" w:cs="Arial"/>
          <w:sz w:val="24"/>
          <w:szCs w:val="24"/>
        </w:rPr>
        <w:t xml:space="preserve"> – in </w:t>
      </w:r>
      <w:r w:rsidR="003A600E" w:rsidRPr="00723A76">
        <w:rPr>
          <w:rFonts w:ascii="Arial" w:hAnsi="Arial" w:cs="Arial"/>
          <w:sz w:val="24"/>
          <w:szCs w:val="24"/>
        </w:rPr>
        <w:t xml:space="preserve">a more urban area and </w:t>
      </w:r>
      <w:r w:rsidR="00C222D1">
        <w:rPr>
          <w:rFonts w:ascii="Arial" w:hAnsi="Arial" w:cs="Arial"/>
          <w:sz w:val="24"/>
          <w:szCs w:val="24"/>
        </w:rPr>
        <w:t>a great deal</w:t>
      </w:r>
      <w:r w:rsidR="003A600E" w:rsidRPr="00723A76">
        <w:rPr>
          <w:rFonts w:ascii="Arial" w:hAnsi="Arial" w:cs="Arial"/>
          <w:sz w:val="24"/>
          <w:szCs w:val="24"/>
        </w:rPr>
        <w:t xml:space="preserve"> more concentrated.</w:t>
      </w:r>
    </w:p>
    <w:p w14:paraId="62371E50" w14:textId="54430C43" w:rsidR="003233C6" w:rsidRPr="00723A76" w:rsidRDefault="00B249D7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 xml:space="preserve">These are </w:t>
      </w:r>
      <w:r w:rsidR="00356FF7" w:rsidRPr="00723A76">
        <w:rPr>
          <w:rFonts w:ascii="Arial" w:hAnsi="Arial" w:cs="Arial"/>
          <w:sz w:val="24"/>
          <w:szCs w:val="24"/>
        </w:rPr>
        <w:t xml:space="preserve">micro </w:t>
      </w:r>
      <w:r w:rsidR="00124F6D" w:rsidRPr="00723A76">
        <w:rPr>
          <w:rFonts w:ascii="Arial" w:hAnsi="Arial" w:cs="Arial"/>
          <w:sz w:val="24"/>
          <w:szCs w:val="24"/>
        </w:rPr>
        <w:t xml:space="preserve">forests. </w:t>
      </w:r>
    </w:p>
    <w:p w14:paraId="116D588F" w14:textId="58ACED27" w:rsidR="00A345A3" w:rsidRPr="00723A76" w:rsidRDefault="00124F6D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>Mi</w:t>
      </w:r>
      <w:r w:rsidR="00954CA9" w:rsidRPr="00723A76">
        <w:rPr>
          <w:rFonts w:ascii="Arial" w:hAnsi="Arial" w:cs="Arial"/>
          <w:sz w:val="24"/>
          <w:szCs w:val="24"/>
        </w:rPr>
        <w:t>cro</w:t>
      </w:r>
      <w:r w:rsidRPr="00723A76">
        <w:rPr>
          <w:rFonts w:ascii="Arial" w:hAnsi="Arial" w:cs="Arial"/>
          <w:sz w:val="24"/>
          <w:szCs w:val="24"/>
        </w:rPr>
        <w:t xml:space="preserve"> forests</w:t>
      </w:r>
      <w:r w:rsidR="00B249D7" w:rsidRPr="00723A76">
        <w:rPr>
          <w:rFonts w:ascii="Arial" w:hAnsi="Arial" w:cs="Arial"/>
          <w:sz w:val="24"/>
          <w:szCs w:val="24"/>
        </w:rPr>
        <w:t>,</w:t>
      </w:r>
      <w:r w:rsidRPr="00723A76">
        <w:rPr>
          <w:rFonts w:ascii="Arial" w:hAnsi="Arial" w:cs="Arial"/>
          <w:sz w:val="24"/>
          <w:szCs w:val="24"/>
        </w:rPr>
        <w:t xml:space="preserve"> </w:t>
      </w:r>
      <w:r w:rsidR="00BE64DA" w:rsidRPr="00723A76">
        <w:rPr>
          <w:rFonts w:ascii="Arial" w:hAnsi="Arial" w:cs="Arial"/>
          <w:sz w:val="24"/>
          <w:szCs w:val="24"/>
        </w:rPr>
        <w:t>also known as</w:t>
      </w:r>
      <w:r w:rsidRPr="00723A76">
        <w:rPr>
          <w:rFonts w:ascii="Arial" w:hAnsi="Arial" w:cs="Arial"/>
          <w:sz w:val="24"/>
          <w:szCs w:val="24"/>
        </w:rPr>
        <w:t xml:space="preserve"> Miyawaki forests</w:t>
      </w:r>
      <w:r w:rsidR="00B249D7" w:rsidRPr="00723A76">
        <w:rPr>
          <w:rFonts w:ascii="Arial" w:hAnsi="Arial" w:cs="Arial"/>
          <w:sz w:val="24"/>
          <w:szCs w:val="24"/>
        </w:rPr>
        <w:t>,</w:t>
      </w:r>
      <w:r w:rsidRPr="00723A76">
        <w:rPr>
          <w:rFonts w:ascii="Arial" w:hAnsi="Arial" w:cs="Arial"/>
          <w:sz w:val="24"/>
          <w:szCs w:val="24"/>
        </w:rPr>
        <w:t xml:space="preserve"> were developed in the 1970s by Akiro Miyawaki, a Japanese botanist and ecologist who was inspired by Japan’s sacred forests to develop </w:t>
      </w:r>
      <w:r w:rsidR="00EB65EA" w:rsidRPr="00723A76">
        <w:rPr>
          <w:rFonts w:ascii="Arial" w:hAnsi="Arial" w:cs="Arial"/>
          <w:sz w:val="24"/>
          <w:szCs w:val="24"/>
        </w:rPr>
        <w:t>a new, small-scale</w:t>
      </w:r>
      <w:r w:rsidRPr="00723A76">
        <w:rPr>
          <w:rFonts w:ascii="Arial" w:hAnsi="Arial" w:cs="Arial"/>
          <w:sz w:val="24"/>
          <w:szCs w:val="24"/>
        </w:rPr>
        <w:t xml:space="preserve"> method of forest building. </w:t>
      </w:r>
    </w:p>
    <w:p w14:paraId="675A6878" w14:textId="77777777" w:rsidR="00BF3C4E" w:rsidRDefault="00954CA9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 xml:space="preserve">These forests are planted in urban areas </w:t>
      </w:r>
      <w:r w:rsidR="003569B9" w:rsidRPr="00723A76">
        <w:rPr>
          <w:rFonts w:ascii="Arial" w:hAnsi="Arial" w:cs="Arial"/>
          <w:sz w:val="24"/>
          <w:szCs w:val="24"/>
        </w:rPr>
        <w:t xml:space="preserve">and </w:t>
      </w:r>
      <w:r w:rsidRPr="00723A76">
        <w:rPr>
          <w:rFonts w:ascii="Arial" w:hAnsi="Arial" w:cs="Arial"/>
          <w:sz w:val="24"/>
          <w:szCs w:val="24"/>
        </w:rPr>
        <w:t xml:space="preserve">mimic the forest layers and biodiversity of </w:t>
      </w:r>
      <w:r w:rsidR="00EB65EA" w:rsidRPr="00723A76">
        <w:rPr>
          <w:rFonts w:ascii="Arial" w:hAnsi="Arial" w:cs="Arial"/>
          <w:sz w:val="24"/>
          <w:szCs w:val="24"/>
        </w:rPr>
        <w:t>much larger</w:t>
      </w:r>
      <w:r w:rsidRPr="00723A76">
        <w:rPr>
          <w:rFonts w:ascii="Arial" w:hAnsi="Arial" w:cs="Arial"/>
          <w:sz w:val="24"/>
          <w:szCs w:val="24"/>
        </w:rPr>
        <w:t xml:space="preserve"> forest</w:t>
      </w:r>
      <w:r w:rsidR="00315BF0" w:rsidRPr="00723A76">
        <w:rPr>
          <w:rFonts w:ascii="Arial" w:hAnsi="Arial" w:cs="Arial"/>
          <w:sz w:val="24"/>
          <w:szCs w:val="24"/>
        </w:rPr>
        <w:t>s</w:t>
      </w:r>
      <w:r w:rsidR="00725D7F" w:rsidRPr="00723A76">
        <w:rPr>
          <w:rFonts w:ascii="Arial" w:hAnsi="Arial" w:cs="Arial"/>
          <w:sz w:val="24"/>
          <w:szCs w:val="24"/>
        </w:rPr>
        <w:t>.</w:t>
      </w:r>
    </w:p>
    <w:p w14:paraId="25E9C38B" w14:textId="60E5B4EA" w:rsidR="00E96902" w:rsidRDefault="00725D7F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>They</w:t>
      </w:r>
      <w:r w:rsidR="000D0766" w:rsidRPr="00723A76">
        <w:rPr>
          <w:rFonts w:ascii="Arial" w:hAnsi="Arial" w:cs="Arial"/>
          <w:sz w:val="24"/>
          <w:szCs w:val="24"/>
        </w:rPr>
        <w:t xml:space="preserve"> </w:t>
      </w:r>
      <w:r w:rsidR="00535BBA" w:rsidRPr="00723A76">
        <w:rPr>
          <w:rFonts w:ascii="Arial" w:hAnsi="Arial" w:cs="Arial"/>
          <w:sz w:val="24"/>
          <w:szCs w:val="24"/>
        </w:rPr>
        <w:t>can</w:t>
      </w:r>
      <w:r w:rsidR="000D0766" w:rsidRPr="00723A76">
        <w:rPr>
          <w:rFonts w:ascii="Arial" w:hAnsi="Arial" w:cs="Arial"/>
          <w:sz w:val="24"/>
          <w:szCs w:val="24"/>
        </w:rPr>
        <w:t xml:space="preserve"> help absorb carbon to counteract climate change, remove pollutants from the air</w:t>
      </w:r>
      <w:r w:rsidR="00EB65EA" w:rsidRPr="00723A76">
        <w:rPr>
          <w:rFonts w:ascii="Arial" w:hAnsi="Arial" w:cs="Arial"/>
          <w:sz w:val="24"/>
          <w:szCs w:val="24"/>
        </w:rPr>
        <w:t xml:space="preserve"> and </w:t>
      </w:r>
      <w:r w:rsidR="000D0766" w:rsidRPr="00723A76">
        <w:rPr>
          <w:rFonts w:ascii="Arial" w:hAnsi="Arial" w:cs="Arial"/>
          <w:sz w:val="24"/>
          <w:szCs w:val="24"/>
        </w:rPr>
        <w:t xml:space="preserve">improve </w:t>
      </w:r>
      <w:r w:rsidR="006775F3">
        <w:rPr>
          <w:rFonts w:ascii="Arial" w:hAnsi="Arial" w:cs="Arial"/>
          <w:sz w:val="24"/>
          <w:szCs w:val="24"/>
        </w:rPr>
        <w:t xml:space="preserve">the </w:t>
      </w:r>
      <w:r w:rsidR="00EB65EA" w:rsidRPr="00723A76">
        <w:rPr>
          <w:rFonts w:ascii="Arial" w:hAnsi="Arial" w:cs="Arial"/>
          <w:sz w:val="24"/>
          <w:szCs w:val="24"/>
        </w:rPr>
        <w:t>health of the people who live near them.</w:t>
      </w:r>
      <w:r w:rsidR="00E96902">
        <w:rPr>
          <w:rFonts w:ascii="Arial" w:hAnsi="Arial" w:cs="Arial"/>
          <w:sz w:val="24"/>
          <w:szCs w:val="24"/>
        </w:rPr>
        <w:t xml:space="preserve"> </w:t>
      </w:r>
      <w:r w:rsidR="00EB65EA" w:rsidRPr="00723A76">
        <w:rPr>
          <w:rFonts w:ascii="Arial" w:hAnsi="Arial" w:cs="Arial"/>
          <w:sz w:val="24"/>
          <w:szCs w:val="24"/>
        </w:rPr>
        <w:t>They also</w:t>
      </w:r>
      <w:r w:rsidR="000D0766" w:rsidRPr="00723A76">
        <w:rPr>
          <w:rFonts w:ascii="Arial" w:hAnsi="Arial" w:cs="Arial"/>
          <w:sz w:val="24"/>
          <w:szCs w:val="24"/>
        </w:rPr>
        <w:t xml:space="preserve"> are hotspots for insects and small animals in urban spaces.</w:t>
      </w:r>
    </w:p>
    <w:p w14:paraId="3AD7D331" w14:textId="3EB6D827" w:rsidR="000D0766" w:rsidRDefault="00D56359" w:rsidP="00723A7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</w:t>
      </w:r>
      <w:r w:rsidR="000D0766" w:rsidRPr="00723A76">
        <w:rPr>
          <w:rFonts w:ascii="Arial" w:hAnsi="Arial" w:cs="Arial"/>
          <w:sz w:val="24"/>
          <w:szCs w:val="24"/>
        </w:rPr>
        <w:t xml:space="preserve"> forests can grow </w:t>
      </w:r>
      <w:r w:rsidR="006C1CAE" w:rsidRPr="00723A76">
        <w:rPr>
          <w:rFonts w:ascii="Arial" w:hAnsi="Arial" w:cs="Arial"/>
          <w:sz w:val="24"/>
          <w:szCs w:val="24"/>
        </w:rPr>
        <w:t xml:space="preserve">more than </w:t>
      </w:r>
      <w:r w:rsidR="008C1FB9">
        <w:rPr>
          <w:rFonts w:ascii="Arial" w:hAnsi="Arial" w:cs="Arial"/>
          <w:sz w:val="24"/>
          <w:szCs w:val="24"/>
        </w:rPr>
        <w:t>3</w:t>
      </w:r>
      <w:r w:rsidR="000D0766" w:rsidRPr="00723A76">
        <w:rPr>
          <w:rFonts w:ascii="Arial" w:hAnsi="Arial" w:cs="Arial"/>
          <w:sz w:val="24"/>
          <w:szCs w:val="24"/>
        </w:rPr>
        <w:t xml:space="preserve"> feet per year and begin to resemble a regular forest in as little as three years because they are planted at a density of 20 to 30 times higher than a typical forest. </w:t>
      </w:r>
    </w:p>
    <w:p w14:paraId="05CE34CF" w14:textId="121FBD0C" w:rsidR="00D9468E" w:rsidRPr="00D9468E" w:rsidRDefault="00D9468E" w:rsidP="00723A7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Asking the experts</w:t>
      </w:r>
    </w:p>
    <w:p w14:paraId="49DDAC57" w14:textId="29E66ADE" w:rsidR="003E3326" w:rsidRPr="00723A76" w:rsidRDefault="00C52E63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 xml:space="preserve">To learn more about these forests, </w:t>
      </w:r>
      <w:r w:rsidR="00B77D76" w:rsidRPr="00723A76">
        <w:rPr>
          <w:rFonts w:ascii="Arial" w:hAnsi="Arial" w:cs="Arial"/>
          <w:sz w:val="24"/>
          <w:szCs w:val="24"/>
        </w:rPr>
        <w:t xml:space="preserve">I </w:t>
      </w:r>
      <w:r w:rsidRPr="00723A76">
        <w:rPr>
          <w:rFonts w:ascii="Arial" w:hAnsi="Arial" w:cs="Arial"/>
          <w:sz w:val="24"/>
          <w:szCs w:val="24"/>
        </w:rPr>
        <w:t>reached</w:t>
      </w:r>
      <w:r w:rsidR="00B77D76" w:rsidRPr="00723A76">
        <w:rPr>
          <w:rFonts w:ascii="Arial" w:hAnsi="Arial" w:cs="Arial"/>
          <w:sz w:val="24"/>
          <w:szCs w:val="24"/>
        </w:rPr>
        <w:t xml:space="preserve"> out to </w:t>
      </w:r>
      <w:r w:rsidR="00E63094" w:rsidRPr="00723A76">
        <w:rPr>
          <w:rFonts w:ascii="Arial" w:hAnsi="Arial" w:cs="Arial"/>
          <w:sz w:val="24"/>
          <w:szCs w:val="24"/>
        </w:rPr>
        <w:t>Lawrence Law</w:t>
      </w:r>
      <w:r w:rsidRPr="00723A76">
        <w:rPr>
          <w:rFonts w:ascii="Arial" w:hAnsi="Arial" w:cs="Arial"/>
          <w:sz w:val="24"/>
          <w:szCs w:val="24"/>
        </w:rPr>
        <w:t xml:space="preserve">, </w:t>
      </w:r>
      <w:r w:rsidR="0019603C">
        <w:rPr>
          <w:rFonts w:ascii="Arial" w:hAnsi="Arial" w:cs="Arial"/>
          <w:sz w:val="24"/>
          <w:szCs w:val="24"/>
        </w:rPr>
        <w:t xml:space="preserve">an </w:t>
      </w:r>
      <w:r w:rsidRPr="00723A76">
        <w:rPr>
          <w:rFonts w:ascii="Arial" w:hAnsi="Arial" w:cs="Arial"/>
          <w:sz w:val="24"/>
          <w:szCs w:val="24"/>
        </w:rPr>
        <w:t xml:space="preserve">urban and community forester with the </w:t>
      </w:r>
      <w:r w:rsidR="0019603C">
        <w:rPr>
          <w:rFonts w:ascii="Arial" w:hAnsi="Arial" w:cs="Arial"/>
          <w:sz w:val="24"/>
          <w:szCs w:val="24"/>
        </w:rPr>
        <w:t xml:space="preserve">Michigan </w:t>
      </w:r>
      <w:r w:rsidRPr="00723A76">
        <w:rPr>
          <w:rFonts w:ascii="Arial" w:hAnsi="Arial" w:cs="Arial"/>
          <w:sz w:val="24"/>
          <w:szCs w:val="24"/>
        </w:rPr>
        <w:t>D</w:t>
      </w:r>
      <w:r w:rsidR="0019603C">
        <w:rPr>
          <w:rFonts w:ascii="Arial" w:hAnsi="Arial" w:cs="Arial"/>
          <w:sz w:val="24"/>
          <w:szCs w:val="24"/>
        </w:rPr>
        <w:t xml:space="preserve">epartment of </w:t>
      </w:r>
      <w:r w:rsidRPr="00723A76">
        <w:rPr>
          <w:rFonts w:ascii="Arial" w:hAnsi="Arial" w:cs="Arial"/>
          <w:sz w:val="24"/>
          <w:szCs w:val="24"/>
        </w:rPr>
        <w:t>N</w:t>
      </w:r>
      <w:r w:rsidR="0019603C">
        <w:rPr>
          <w:rFonts w:ascii="Arial" w:hAnsi="Arial" w:cs="Arial"/>
          <w:sz w:val="24"/>
          <w:szCs w:val="24"/>
        </w:rPr>
        <w:t xml:space="preserve">atural </w:t>
      </w:r>
      <w:r w:rsidRPr="00723A76">
        <w:rPr>
          <w:rFonts w:ascii="Arial" w:hAnsi="Arial" w:cs="Arial"/>
          <w:sz w:val="24"/>
          <w:szCs w:val="24"/>
        </w:rPr>
        <w:t>R</w:t>
      </w:r>
      <w:r w:rsidR="0019603C">
        <w:rPr>
          <w:rFonts w:ascii="Arial" w:hAnsi="Arial" w:cs="Arial"/>
          <w:sz w:val="24"/>
          <w:szCs w:val="24"/>
        </w:rPr>
        <w:t>esources</w:t>
      </w:r>
      <w:r w:rsidRPr="00723A76">
        <w:rPr>
          <w:rFonts w:ascii="Arial" w:hAnsi="Arial" w:cs="Arial"/>
          <w:sz w:val="24"/>
          <w:szCs w:val="24"/>
        </w:rPr>
        <w:t>, and</w:t>
      </w:r>
      <w:r w:rsidR="00E63094" w:rsidRPr="00723A76">
        <w:rPr>
          <w:rFonts w:ascii="Arial" w:hAnsi="Arial" w:cs="Arial"/>
          <w:sz w:val="24"/>
          <w:szCs w:val="24"/>
        </w:rPr>
        <w:t xml:space="preserve"> </w:t>
      </w:r>
      <w:r w:rsidR="00B4580E" w:rsidRPr="00723A76">
        <w:rPr>
          <w:rFonts w:ascii="Arial" w:hAnsi="Arial" w:cs="Arial"/>
          <w:sz w:val="24"/>
          <w:szCs w:val="24"/>
        </w:rPr>
        <w:t>Marilyn</w:t>
      </w:r>
      <w:r w:rsidR="0081718E" w:rsidRPr="00723A76">
        <w:rPr>
          <w:rFonts w:ascii="Arial" w:hAnsi="Arial" w:cs="Arial"/>
          <w:sz w:val="24"/>
          <w:szCs w:val="24"/>
        </w:rPr>
        <w:t xml:space="preserve"> Trent from the</w:t>
      </w:r>
      <w:r w:rsidR="00B4580E" w:rsidRPr="00723A76">
        <w:rPr>
          <w:rFonts w:ascii="Arial" w:hAnsi="Arial" w:cs="Arial"/>
          <w:sz w:val="24"/>
          <w:szCs w:val="24"/>
        </w:rPr>
        <w:t xml:space="preserve"> Rochester Pollinators</w:t>
      </w:r>
      <w:r w:rsidR="00760806" w:rsidRPr="00723A76">
        <w:rPr>
          <w:rFonts w:ascii="Arial" w:hAnsi="Arial" w:cs="Arial"/>
          <w:sz w:val="24"/>
          <w:szCs w:val="24"/>
        </w:rPr>
        <w:t>. The group</w:t>
      </w:r>
      <w:r w:rsidR="00B4580E" w:rsidRPr="00723A76">
        <w:rPr>
          <w:rFonts w:ascii="Arial" w:hAnsi="Arial" w:cs="Arial"/>
          <w:sz w:val="24"/>
          <w:szCs w:val="24"/>
        </w:rPr>
        <w:t xml:space="preserve"> recently</w:t>
      </w:r>
      <w:r w:rsidR="00760806" w:rsidRPr="00723A76">
        <w:rPr>
          <w:rFonts w:ascii="Arial" w:hAnsi="Arial" w:cs="Arial"/>
          <w:sz w:val="24"/>
          <w:szCs w:val="24"/>
        </w:rPr>
        <w:t xml:space="preserve"> led an effort to plant </w:t>
      </w:r>
      <w:r w:rsidR="00250881">
        <w:rPr>
          <w:rFonts w:ascii="Arial" w:hAnsi="Arial" w:cs="Arial"/>
          <w:sz w:val="24"/>
          <w:szCs w:val="24"/>
        </w:rPr>
        <w:t>a micro forest</w:t>
      </w:r>
      <w:r w:rsidR="00760806" w:rsidRPr="00723A76">
        <w:rPr>
          <w:rFonts w:ascii="Arial" w:hAnsi="Arial" w:cs="Arial"/>
          <w:sz w:val="24"/>
          <w:szCs w:val="24"/>
        </w:rPr>
        <w:t xml:space="preserve"> in their Oakland County community. </w:t>
      </w:r>
      <w:r w:rsidR="00B4580E" w:rsidRPr="00723A76">
        <w:rPr>
          <w:rFonts w:ascii="Arial" w:hAnsi="Arial" w:cs="Arial"/>
          <w:sz w:val="24"/>
          <w:szCs w:val="24"/>
        </w:rPr>
        <w:t xml:space="preserve"> </w:t>
      </w:r>
    </w:p>
    <w:p w14:paraId="42DECE3E" w14:textId="77777777" w:rsidR="0025208F" w:rsidRDefault="001775CA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>Biodiversity – using lots of different species of plants and trees – is key in micro</w:t>
      </w:r>
      <w:r w:rsidR="00250881">
        <w:rPr>
          <w:rFonts w:ascii="Arial" w:hAnsi="Arial" w:cs="Arial"/>
          <w:sz w:val="24"/>
          <w:szCs w:val="24"/>
        </w:rPr>
        <w:t xml:space="preserve"> </w:t>
      </w:r>
      <w:r w:rsidRPr="00723A76">
        <w:rPr>
          <w:rFonts w:ascii="Arial" w:hAnsi="Arial" w:cs="Arial"/>
          <w:sz w:val="24"/>
          <w:szCs w:val="24"/>
        </w:rPr>
        <w:t xml:space="preserve">forests, </w:t>
      </w:r>
      <w:r w:rsidR="0025208F">
        <w:rPr>
          <w:rFonts w:ascii="Arial" w:hAnsi="Arial" w:cs="Arial"/>
          <w:sz w:val="24"/>
          <w:szCs w:val="24"/>
        </w:rPr>
        <w:t xml:space="preserve">according to </w:t>
      </w:r>
      <w:r w:rsidRPr="00723A76">
        <w:rPr>
          <w:rFonts w:ascii="Arial" w:hAnsi="Arial" w:cs="Arial"/>
          <w:sz w:val="24"/>
          <w:szCs w:val="24"/>
        </w:rPr>
        <w:t>Law.</w:t>
      </w:r>
    </w:p>
    <w:p w14:paraId="32D18C29" w14:textId="75E786C3" w:rsidR="00A85AD5" w:rsidRPr="00723A76" w:rsidRDefault="00F61B71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>“These</w:t>
      </w:r>
      <w:r w:rsidR="00686192" w:rsidRPr="00723A76">
        <w:rPr>
          <w:rFonts w:ascii="Arial" w:hAnsi="Arial" w:cs="Arial"/>
          <w:sz w:val="24"/>
          <w:szCs w:val="24"/>
        </w:rPr>
        <w:t xml:space="preserve"> micro</w:t>
      </w:r>
      <w:r w:rsidR="00022636">
        <w:rPr>
          <w:rFonts w:ascii="Arial" w:hAnsi="Arial" w:cs="Arial"/>
          <w:sz w:val="24"/>
          <w:szCs w:val="24"/>
        </w:rPr>
        <w:t xml:space="preserve"> </w:t>
      </w:r>
      <w:r w:rsidR="00686192" w:rsidRPr="00723A76">
        <w:rPr>
          <w:rFonts w:ascii="Arial" w:hAnsi="Arial" w:cs="Arial"/>
          <w:sz w:val="24"/>
          <w:szCs w:val="24"/>
        </w:rPr>
        <w:t>forests have a shotgun approach to trees in a community rather than precise planting</w:t>
      </w:r>
      <w:r w:rsidR="006D02D8" w:rsidRPr="00723A76">
        <w:rPr>
          <w:rFonts w:ascii="Arial" w:hAnsi="Arial" w:cs="Arial"/>
          <w:sz w:val="24"/>
          <w:szCs w:val="24"/>
        </w:rPr>
        <w:t>s</w:t>
      </w:r>
      <w:r w:rsidR="00686192" w:rsidRPr="00723A76">
        <w:rPr>
          <w:rFonts w:ascii="Arial" w:hAnsi="Arial" w:cs="Arial"/>
          <w:sz w:val="24"/>
          <w:szCs w:val="24"/>
        </w:rPr>
        <w:t xml:space="preserve"> that most communities usually do</w:t>
      </w:r>
      <w:r w:rsidR="00E8707B" w:rsidRPr="00723A76">
        <w:rPr>
          <w:rFonts w:ascii="Arial" w:hAnsi="Arial" w:cs="Arial"/>
          <w:sz w:val="24"/>
          <w:szCs w:val="24"/>
        </w:rPr>
        <w:t xml:space="preserve">,” </w:t>
      </w:r>
      <w:r w:rsidR="0025208F">
        <w:rPr>
          <w:rFonts w:ascii="Arial" w:hAnsi="Arial" w:cs="Arial"/>
          <w:sz w:val="24"/>
          <w:szCs w:val="24"/>
        </w:rPr>
        <w:t>Law</w:t>
      </w:r>
      <w:r w:rsidR="00E8707B" w:rsidRPr="00723A76">
        <w:rPr>
          <w:rFonts w:ascii="Arial" w:hAnsi="Arial" w:cs="Arial"/>
          <w:sz w:val="24"/>
          <w:szCs w:val="24"/>
        </w:rPr>
        <w:t xml:space="preserve"> said. “</w:t>
      </w:r>
      <w:r w:rsidR="00686192" w:rsidRPr="00723A76">
        <w:rPr>
          <w:rFonts w:ascii="Arial" w:hAnsi="Arial" w:cs="Arial"/>
          <w:sz w:val="24"/>
          <w:szCs w:val="24"/>
        </w:rPr>
        <w:t>Having multiple species is meant to provide the most benefit to local wildlife possible and create support between species that happens naturally in nature</w:t>
      </w:r>
      <w:r w:rsidR="00B43787" w:rsidRPr="00723A76">
        <w:rPr>
          <w:rFonts w:ascii="Arial" w:hAnsi="Arial" w:cs="Arial"/>
          <w:sz w:val="24"/>
          <w:szCs w:val="24"/>
        </w:rPr>
        <w:t xml:space="preserve">.” </w:t>
      </w:r>
    </w:p>
    <w:p w14:paraId="5FD37F90" w14:textId="52E036E7" w:rsidR="00E8707B" w:rsidRPr="00723A76" w:rsidRDefault="00E8707B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>M</w:t>
      </w:r>
      <w:r w:rsidR="00D86572" w:rsidRPr="00723A76">
        <w:rPr>
          <w:rFonts w:ascii="Arial" w:hAnsi="Arial" w:cs="Arial"/>
          <w:sz w:val="24"/>
          <w:szCs w:val="24"/>
        </w:rPr>
        <w:t>icro</w:t>
      </w:r>
      <w:r w:rsidR="008261EA">
        <w:rPr>
          <w:rFonts w:ascii="Arial" w:hAnsi="Arial" w:cs="Arial"/>
          <w:sz w:val="24"/>
          <w:szCs w:val="24"/>
        </w:rPr>
        <w:t xml:space="preserve"> </w:t>
      </w:r>
      <w:r w:rsidR="00D86572" w:rsidRPr="00723A76">
        <w:rPr>
          <w:rFonts w:ascii="Arial" w:hAnsi="Arial" w:cs="Arial"/>
          <w:sz w:val="24"/>
          <w:szCs w:val="24"/>
        </w:rPr>
        <w:t xml:space="preserve">forests are </w:t>
      </w:r>
      <w:r w:rsidR="00485322" w:rsidRPr="00723A76">
        <w:rPr>
          <w:rFonts w:ascii="Arial" w:hAnsi="Arial" w:cs="Arial"/>
          <w:sz w:val="24"/>
          <w:szCs w:val="24"/>
        </w:rPr>
        <w:t xml:space="preserve">usually planted in parks or spaces </w:t>
      </w:r>
      <w:r w:rsidR="00022636">
        <w:rPr>
          <w:rFonts w:ascii="Arial" w:hAnsi="Arial" w:cs="Arial"/>
          <w:sz w:val="24"/>
          <w:szCs w:val="24"/>
        </w:rPr>
        <w:t>that see</w:t>
      </w:r>
      <w:r w:rsidR="00485322" w:rsidRPr="00723A76">
        <w:rPr>
          <w:rFonts w:ascii="Arial" w:hAnsi="Arial" w:cs="Arial"/>
          <w:sz w:val="24"/>
          <w:szCs w:val="24"/>
        </w:rPr>
        <w:t xml:space="preserve"> little u</w:t>
      </w:r>
      <w:r w:rsidR="008261EA">
        <w:rPr>
          <w:rFonts w:ascii="Arial" w:hAnsi="Arial" w:cs="Arial"/>
          <w:sz w:val="24"/>
          <w:szCs w:val="24"/>
        </w:rPr>
        <w:t>se</w:t>
      </w:r>
      <w:r w:rsidR="00485322" w:rsidRPr="00723A76">
        <w:rPr>
          <w:rFonts w:ascii="Arial" w:hAnsi="Arial" w:cs="Arial"/>
          <w:sz w:val="24"/>
          <w:szCs w:val="24"/>
        </w:rPr>
        <w:t xml:space="preserve"> to enhance the urban landscape</w:t>
      </w:r>
      <w:r w:rsidR="00761AE4">
        <w:rPr>
          <w:rFonts w:ascii="Arial" w:hAnsi="Arial" w:cs="Arial"/>
          <w:sz w:val="24"/>
          <w:szCs w:val="24"/>
        </w:rPr>
        <w:t xml:space="preserve">. </w:t>
      </w:r>
      <w:r w:rsidR="00F80101">
        <w:rPr>
          <w:rFonts w:ascii="Arial" w:hAnsi="Arial" w:cs="Arial"/>
          <w:sz w:val="24"/>
          <w:szCs w:val="24"/>
        </w:rPr>
        <w:t>Law said t</w:t>
      </w:r>
      <w:r w:rsidR="00725B74" w:rsidRPr="00723A76">
        <w:rPr>
          <w:rFonts w:ascii="Arial" w:hAnsi="Arial" w:cs="Arial"/>
          <w:sz w:val="24"/>
          <w:szCs w:val="24"/>
        </w:rPr>
        <w:t xml:space="preserve">hey are </w:t>
      </w:r>
      <w:r w:rsidR="00D86572" w:rsidRPr="00723A76">
        <w:rPr>
          <w:rFonts w:ascii="Arial" w:hAnsi="Arial" w:cs="Arial"/>
          <w:sz w:val="24"/>
          <w:szCs w:val="24"/>
        </w:rPr>
        <w:t>a great source of air and water filtration</w:t>
      </w:r>
      <w:r w:rsidR="00AD3CEB" w:rsidRPr="00723A76">
        <w:rPr>
          <w:rFonts w:ascii="Arial" w:hAnsi="Arial" w:cs="Arial"/>
          <w:sz w:val="24"/>
          <w:szCs w:val="24"/>
        </w:rPr>
        <w:t>.</w:t>
      </w:r>
      <w:r w:rsidR="00D86572" w:rsidRPr="00723A76">
        <w:rPr>
          <w:rFonts w:ascii="Arial" w:hAnsi="Arial" w:cs="Arial"/>
          <w:sz w:val="24"/>
          <w:szCs w:val="24"/>
        </w:rPr>
        <w:t xml:space="preserve"> </w:t>
      </w:r>
      <w:r w:rsidR="00AD3CEB" w:rsidRPr="00723A76">
        <w:rPr>
          <w:rFonts w:ascii="Arial" w:hAnsi="Arial" w:cs="Arial"/>
          <w:sz w:val="24"/>
          <w:szCs w:val="24"/>
        </w:rPr>
        <w:t xml:space="preserve">They </w:t>
      </w:r>
      <w:r w:rsidR="00D86572" w:rsidRPr="00723A76">
        <w:rPr>
          <w:rFonts w:ascii="Arial" w:hAnsi="Arial" w:cs="Arial"/>
          <w:sz w:val="24"/>
          <w:szCs w:val="24"/>
        </w:rPr>
        <w:t xml:space="preserve">have all the benefits of regular tree plantings, but with the bonus of </w:t>
      </w:r>
      <w:r w:rsidR="00DE048D" w:rsidRPr="00723A76">
        <w:rPr>
          <w:rFonts w:ascii="Arial" w:hAnsi="Arial" w:cs="Arial"/>
          <w:sz w:val="24"/>
          <w:szCs w:val="24"/>
        </w:rPr>
        <w:t xml:space="preserve">quick growth and community involvement. </w:t>
      </w:r>
    </w:p>
    <w:p w14:paraId="099DF36B" w14:textId="12B9D319" w:rsidR="00C26A65" w:rsidRPr="00723A76" w:rsidRDefault="00A8473F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lastRenderedPageBreak/>
        <w:t xml:space="preserve">Instead of </w:t>
      </w:r>
      <w:r w:rsidR="00E3458C">
        <w:rPr>
          <w:rFonts w:ascii="Arial" w:hAnsi="Arial" w:cs="Arial"/>
          <w:sz w:val="24"/>
          <w:szCs w:val="24"/>
        </w:rPr>
        <w:t xml:space="preserve">planting </w:t>
      </w:r>
      <w:r w:rsidRPr="00723A76">
        <w:rPr>
          <w:rFonts w:ascii="Arial" w:hAnsi="Arial" w:cs="Arial"/>
          <w:sz w:val="24"/>
          <w:szCs w:val="24"/>
        </w:rPr>
        <w:t xml:space="preserve">large trees in burlap or containers, </w:t>
      </w:r>
      <w:r w:rsidR="00093607" w:rsidRPr="00723A76">
        <w:rPr>
          <w:rFonts w:ascii="Arial" w:hAnsi="Arial" w:cs="Arial"/>
          <w:sz w:val="24"/>
          <w:szCs w:val="24"/>
        </w:rPr>
        <w:t>micro</w:t>
      </w:r>
      <w:r w:rsidR="00E3458C">
        <w:rPr>
          <w:rFonts w:ascii="Arial" w:hAnsi="Arial" w:cs="Arial"/>
          <w:sz w:val="24"/>
          <w:szCs w:val="24"/>
        </w:rPr>
        <w:t xml:space="preserve"> </w:t>
      </w:r>
      <w:r w:rsidR="00093607" w:rsidRPr="00723A76">
        <w:rPr>
          <w:rFonts w:ascii="Arial" w:hAnsi="Arial" w:cs="Arial"/>
          <w:sz w:val="24"/>
          <w:szCs w:val="24"/>
        </w:rPr>
        <w:t>f</w:t>
      </w:r>
      <w:r w:rsidR="00E55E2D" w:rsidRPr="00723A76">
        <w:rPr>
          <w:rFonts w:ascii="Arial" w:hAnsi="Arial" w:cs="Arial"/>
          <w:sz w:val="24"/>
          <w:szCs w:val="24"/>
        </w:rPr>
        <w:t xml:space="preserve">orests </w:t>
      </w:r>
      <w:r w:rsidRPr="00723A76">
        <w:rPr>
          <w:rFonts w:ascii="Arial" w:hAnsi="Arial" w:cs="Arial"/>
          <w:sz w:val="24"/>
          <w:szCs w:val="24"/>
        </w:rPr>
        <w:t>often are planted with small, bare-root seedlings</w:t>
      </w:r>
      <w:r w:rsidR="00E3458C">
        <w:rPr>
          <w:rFonts w:ascii="Arial" w:hAnsi="Arial" w:cs="Arial"/>
          <w:sz w:val="24"/>
          <w:szCs w:val="24"/>
        </w:rPr>
        <w:t>,</w:t>
      </w:r>
      <w:r w:rsidRPr="00723A76">
        <w:rPr>
          <w:rFonts w:ascii="Arial" w:hAnsi="Arial" w:cs="Arial"/>
          <w:sz w:val="24"/>
          <w:szCs w:val="24"/>
        </w:rPr>
        <w:t xml:space="preserve"> which </w:t>
      </w:r>
      <w:r w:rsidR="00073E2F" w:rsidRPr="00723A76">
        <w:rPr>
          <w:rFonts w:ascii="Arial" w:hAnsi="Arial" w:cs="Arial"/>
          <w:sz w:val="24"/>
          <w:szCs w:val="24"/>
        </w:rPr>
        <w:t>are easier to plant for senior</w:t>
      </w:r>
      <w:r w:rsidR="002639E7">
        <w:rPr>
          <w:rFonts w:ascii="Arial" w:hAnsi="Arial" w:cs="Arial"/>
          <w:sz w:val="24"/>
          <w:szCs w:val="24"/>
        </w:rPr>
        <w:t xml:space="preserve"> citizen</w:t>
      </w:r>
      <w:r w:rsidR="00073E2F" w:rsidRPr="00723A76">
        <w:rPr>
          <w:rFonts w:ascii="Arial" w:hAnsi="Arial" w:cs="Arial"/>
          <w:sz w:val="24"/>
          <w:szCs w:val="24"/>
        </w:rPr>
        <w:t>s and children</w:t>
      </w:r>
      <w:r w:rsidR="002639E7">
        <w:rPr>
          <w:rFonts w:ascii="Arial" w:hAnsi="Arial" w:cs="Arial"/>
          <w:sz w:val="24"/>
          <w:szCs w:val="24"/>
        </w:rPr>
        <w:t xml:space="preserve">, helping to provide an engaging </w:t>
      </w:r>
      <w:r w:rsidR="00073E2F" w:rsidRPr="00723A76">
        <w:rPr>
          <w:rFonts w:ascii="Arial" w:hAnsi="Arial" w:cs="Arial"/>
          <w:sz w:val="24"/>
          <w:szCs w:val="24"/>
        </w:rPr>
        <w:t xml:space="preserve">activity </w:t>
      </w:r>
      <w:r w:rsidR="002639E7">
        <w:rPr>
          <w:rFonts w:ascii="Arial" w:hAnsi="Arial" w:cs="Arial"/>
          <w:sz w:val="24"/>
          <w:szCs w:val="24"/>
        </w:rPr>
        <w:t xml:space="preserve">that </w:t>
      </w:r>
      <w:r w:rsidR="00073E2F" w:rsidRPr="00723A76">
        <w:rPr>
          <w:rFonts w:ascii="Arial" w:hAnsi="Arial" w:cs="Arial"/>
          <w:sz w:val="24"/>
          <w:szCs w:val="24"/>
        </w:rPr>
        <w:t>can bring a</w:t>
      </w:r>
      <w:r w:rsidRPr="00723A76">
        <w:rPr>
          <w:rFonts w:ascii="Arial" w:hAnsi="Arial" w:cs="Arial"/>
          <w:sz w:val="24"/>
          <w:szCs w:val="24"/>
        </w:rPr>
        <w:t>n entire</w:t>
      </w:r>
      <w:r w:rsidR="00073E2F" w:rsidRPr="00723A76">
        <w:rPr>
          <w:rFonts w:ascii="Arial" w:hAnsi="Arial" w:cs="Arial"/>
          <w:sz w:val="24"/>
          <w:szCs w:val="24"/>
        </w:rPr>
        <w:t xml:space="preserve"> community together. </w:t>
      </w:r>
    </w:p>
    <w:p w14:paraId="225097F3" w14:textId="0282640B" w:rsidR="00FC5334" w:rsidRPr="00723A76" w:rsidRDefault="00065FDD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>“</w:t>
      </w:r>
      <w:r w:rsidR="00991B54" w:rsidRPr="00723A76">
        <w:rPr>
          <w:rFonts w:ascii="Arial" w:hAnsi="Arial" w:cs="Arial"/>
          <w:sz w:val="24"/>
          <w:szCs w:val="24"/>
        </w:rPr>
        <w:t>Plus</w:t>
      </w:r>
      <w:r w:rsidR="00A8473F" w:rsidRPr="00723A76">
        <w:rPr>
          <w:rFonts w:ascii="Arial" w:hAnsi="Arial" w:cs="Arial"/>
          <w:sz w:val="24"/>
          <w:szCs w:val="24"/>
        </w:rPr>
        <w:t>,</w:t>
      </w:r>
      <w:r w:rsidR="00991B54" w:rsidRPr="00723A76">
        <w:rPr>
          <w:rFonts w:ascii="Arial" w:hAnsi="Arial" w:cs="Arial"/>
          <w:sz w:val="24"/>
          <w:szCs w:val="24"/>
        </w:rPr>
        <w:t xml:space="preserve"> by design, those community members get to see the impact of their work since the micro</w:t>
      </w:r>
      <w:r w:rsidR="00EA7820">
        <w:rPr>
          <w:rFonts w:ascii="Arial" w:hAnsi="Arial" w:cs="Arial"/>
          <w:sz w:val="24"/>
          <w:szCs w:val="24"/>
        </w:rPr>
        <w:t xml:space="preserve"> </w:t>
      </w:r>
      <w:r w:rsidR="00991B54" w:rsidRPr="00723A76">
        <w:rPr>
          <w:rFonts w:ascii="Arial" w:hAnsi="Arial" w:cs="Arial"/>
          <w:sz w:val="24"/>
          <w:szCs w:val="24"/>
        </w:rPr>
        <w:t>forests grow faster than traditional</w:t>
      </w:r>
      <w:r w:rsidR="00A8473F" w:rsidRPr="00723A76">
        <w:rPr>
          <w:rFonts w:ascii="Arial" w:hAnsi="Arial" w:cs="Arial"/>
          <w:sz w:val="24"/>
          <w:szCs w:val="24"/>
        </w:rPr>
        <w:t>,</w:t>
      </w:r>
      <w:r w:rsidR="00991B54" w:rsidRPr="00723A76">
        <w:rPr>
          <w:rFonts w:ascii="Arial" w:hAnsi="Arial" w:cs="Arial"/>
          <w:sz w:val="24"/>
          <w:szCs w:val="24"/>
        </w:rPr>
        <w:t xml:space="preserve"> singular tree planting</w:t>
      </w:r>
      <w:r w:rsidR="00EA7820">
        <w:rPr>
          <w:rFonts w:ascii="Arial" w:hAnsi="Arial" w:cs="Arial"/>
          <w:sz w:val="24"/>
          <w:szCs w:val="24"/>
        </w:rPr>
        <w:t>,” Law said. “</w:t>
      </w:r>
      <w:r w:rsidR="00991B54" w:rsidRPr="00723A76">
        <w:rPr>
          <w:rFonts w:ascii="Arial" w:hAnsi="Arial" w:cs="Arial"/>
          <w:sz w:val="24"/>
          <w:szCs w:val="24"/>
        </w:rPr>
        <w:t>Being able to visually see progress in a short amount of time helps foster a sense of importance and pride in community trees and the work that goes into it</w:t>
      </w:r>
      <w:r w:rsidR="00EA7820">
        <w:rPr>
          <w:rFonts w:ascii="Arial" w:hAnsi="Arial" w:cs="Arial"/>
          <w:sz w:val="24"/>
          <w:szCs w:val="24"/>
        </w:rPr>
        <w:t>.</w:t>
      </w:r>
      <w:r w:rsidR="00991B54" w:rsidRPr="00723A76">
        <w:rPr>
          <w:rFonts w:ascii="Arial" w:hAnsi="Arial" w:cs="Arial"/>
          <w:sz w:val="24"/>
          <w:szCs w:val="24"/>
        </w:rPr>
        <w:t>”</w:t>
      </w:r>
    </w:p>
    <w:p w14:paraId="12A5E902" w14:textId="0F06E84F" w:rsidR="000D2B8C" w:rsidRDefault="000F2668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>So far</w:t>
      </w:r>
      <w:r w:rsidR="00A8473F" w:rsidRPr="00723A76">
        <w:rPr>
          <w:rFonts w:ascii="Arial" w:hAnsi="Arial" w:cs="Arial"/>
          <w:sz w:val="24"/>
          <w:szCs w:val="24"/>
        </w:rPr>
        <w:t xml:space="preserve"> in Michigan</w:t>
      </w:r>
      <w:r w:rsidRPr="00723A76">
        <w:rPr>
          <w:rFonts w:ascii="Arial" w:hAnsi="Arial" w:cs="Arial"/>
          <w:sz w:val="24"/>
          <w:szCs w:val="24"/>
        </w:rPr>
        <w:t xml:space="preserve">, Muskegon, Detroit and Rochester </w:t>
      </w:r>
      <w:r w:rsidR="0071242C" w:rsidRPr="00723A76">
        <w:rPr>
          <w:rFonts w:ascii="Arial" w:hAnsi="Arial" w:cs="Arial"/>
          <w:sz w:val="24"/>
          <w:szCs w:val="24"/>
        </w:rPr>
        <w:t>all have their own micro</w:t>
      </w:r>
      <w:r w:rsidR="0061415A">
        <w:rPr>
          <w:rFonts w:ascii="Arial" w:hAnsi="Arial" w:cs="Arial"/>
          <w:sz w:val="24"/>
          <w:szCs w:val="24"/>
        </w:rPr>
        <w:t xml:space="preserve"> </w:t>
      </w:r>
      <w:r w:rsidR="0071242C" w:rsidRPr="00723A76">
        <w:rPr>
          <w:rFonts w:ascii="Arial" w:hAnsi="Arial" w:cs="Arial"/>
          <w:sz w:val="24"/>
          <w:szCs w:val="24"/>
        </w:rPr>
        <w:t>forest</w:t>
      </w:r>
      <w:r w:rsidR="00A8473F" w:rsidRPr="00723A76">
        <w:rPr>
          <w:rFonts w:ascii="Arial" w:hAnsi="Arial" w:cs="Arial"/>
          <w:sz w:val="24"/>
          <w:szCs w:val="24"/>
        </w:rPr>
        <w:t>s</w:t>
      </w:r>
      <w:r w:rsidR="0061415A">
        <w:rPr>
          <w:rFonts w:ascii="Arial" w:hAnsi="Arial" w:cs="Arial"/>
          <w:sz w:val="24"/>
          <w:szCs w:val="24"/>
        </w:rPr>
        <w:t>.</w:t>
      </w:r>
      <w:r w:rsidR="00A8473F" w:rsidRPr="00723A76">
        <w:rPr>
          <w:rFonts w:ascii="Arial" w:hAnsi="Arial" w:cs="Arial"/>
          <w:sz w:val="24"/>
          <w:szCs w:val="24"/>
        </w:rPr>
        <w:t xml:space="preserve"> </w:t>
      </w:r>
      <w:r w:rsidR="0071242C" w:rsidRPr="00723A76">
        <w:rPr>
          <w:rFonts w:ascii="Arial" w:hAnsi="Arial" w:cs="Arial"/>
          <w:sz w:val="24"/>
          <w:szCs w:val="24"/>
        </w:rPr>
        <w:t xml:space="preserve">Warren and Sterling Heights </w:t>
      </w:r>
      <w:r w:rsidR="00D30A1E" w:rsidRPr="00723A76">
        <w:rPr>
          <w:rFonts w:ascii="Arial" w:hAnsi="Arial" w:cs="Arial"/>
          <w:sz w:val="24"/>
          <w:szCs w:val="24"/>
        </w:rPr>
        <w:t>will</w:t>
      </w:r>
      <w:r w:rsidR="00882232" w:rsidRPr="00723A76">
        <w:rPr>
          <w:rFonts w:ascii="Arial" w:hAnsi="Arial" w:cs="Arial"/>
          <w:sz w:val="24"/>
          <w:szCs w:val="24"/>
        </w:rPr>
        <w:t xml:space="preserve"> soon join the list</w:t>
      </w:r>
      <w:r w:rsidR="00D30A1E" w:rsidRPr="00723A76">
        <w:rPr>
          <w:rFonts w:ascii="Arial" w:hAnsi="Arial" w:cs="Arial"/>
          <w:sz w:val="24"/>
          <w:szCs w:val="24"/>
        </w:rPr>
        <w:t xml:space="preserve">. </w:t>
      </w:r>
    </w:p>
    <w:p w14:paraId="1F0B4BD0" w14:textId="026D91A6" w:rsidR="00823750" w:rsidRPr="00D9468E" w:rsidRDefault="00D9468E" w:rsidP="00723A7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Moving parts</w:t>
      </w:r>
    </w:p>
    <w:p w14:paraId="73E3BE96" w14:textId="341404D8" w:rsidR="00B321BC" w:rsidRDefault="00761E38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>T</w:t>
      </w:r>
      <w:r w:rsidR="00483649" w:rsidRPr="00723A76">
        <w:rPr>
          <w:rFonts w:ascii="Arial" w:hAnsi="Arial" w:cs="Arial"/>
          <w:sz w:val="24"/>
          <w:szCs w:val="24"/>
        </w:rPr>
        <w:t xml:space="preserve">rent said the </w:t>
      </w:r>
      <w:r w:rsidRPr="00723A76">
        <w:rPr>
          <w:rFonts w:ascii="Arial" w:hAnsi="Arial" w:cs="Arial"/>
          <w:sz w:val="24"/>
          <w:szCs w:val="24"/>
        </w:rPr>
        <w:t>main inspirations for the mi</w:t>
      </w:r>
      <w:r w:rsidR="00F031F7" w:rsidRPr="00723A76">
        <w:rPr>
          <w:rFonts w:ascii="Arial" w:hAnsi="Arial" w:cs="Arial"/>
          <w:sz w:val="24"/>
          <w:szCs w:val="24"/>
        </w:rPr>
        <w:t>cro</w:t>
      </w:r>
      <w:r w:rsidR="000B0DBF">
        <w:rPr>
          <w:rFonts w:ascii="Arial" w:hAnsi="Arial" w:cs="Arial"/>
          <w:sz w:val="24"/>
          <w:szCs w:val="24"/>
        </w:rPr>
        <w:t xml:space="preserve"> </w:t>
      </w:r>
      <w:r w:rsidRPr="00723A76">
        <w:rPr>
          <w:rFonts w:ascii="Arial" w:hAnsi="Arial" w:cs="Arial"/>
          <w:sz w:val="24"/>
          <w:szCs w:val="24"/>
        </w:rPr>
        <w:t xml:space="preserve">forest project </w:t>
      </w:r>
      <w:r w:rsidR="00683862" w:rsidRPr="00723A76">
        <w:rPr>
          <w:rFonts w:ascii="Arial" w:hAnsi="Arial" w:cs="Arial"/>
          <w:sz w:val="24"/>
          <w:szCs w:val="24"/>
        </w:rPr>
        <w:t xml:space="preserve">in Rochester </w:t>
      </w:r>
      <w:r w:rsidRPr="00723A76">
        <w:rPr>
          <w:rFonts w:ascii="Arial" w:hAnsi="Arial" w:cs="Arial"/>
          <w:sz w:val="24"/>
          <w:szCs w:val="24"/>
        </w:rPr>
        <w:t>came from Green Communities Canada</w:t>
      </w:r>
      <w:r w:rsidR="00683862" w:rsidRPr="00723A76">
        <w:rPr>
          <w:rFonts w:ascii="Arial" w:hAnsi="Arial" w:cs="Arial"/>
          <w:sz w:val="24"/>
          <w:szCs w:val="24"/>
        </w:rPr>
        <w:t>, which offered direction</w:t>
      </w:r>
      <w:r w:rsidRPr="00723A76">
        <w:rPr>
          <w:rFonts w:ascii="Arial" w:hAnsi="Arial" w:cs="Arial"/>
          <w:sz w:val="24"/>
          <w:szCs w:val="24"/>
        </w:rPr>
        <w:t xml:space="preserve"> on how to plant a mi</w:t>
      </w:r>
      <w:r w:rsidR="00F031F7" w:rsidRPr="00723A76">
        <w:rPr>
          <w:rFonts w:ascii="Arial" w:hAnsi="Arial" w:cs="Arial"/>
          <w:sz w:val="24"/>
          <w:szCs w:val="24"/>
        </w:rPr>
        <w:t>cro</w:t>
      </w:r>
      <w:r w:rsidR="003034B0">
        <w:rPr>
          <w:rFonts w:ascii="Arial" w:hAnsi="Arial" w:cs="Arial"/>
          <w:sz w:val="24"/>
          <w:szCs w:val="24"/>
        </w:rPr>
        <w:t xml:space="preserve"> </w:t>
      </w:r>
      <w:r w:rsidRPr="00723A76">
        <w:rPr>
          <w:rFonts w:ascii="Arial" w:hAnsi="Arial" w:cs="Arial"/>
          <w:sz w:val="24"/>
          <w:szCs w:val="24"/>
        </w:rPr>
        <w:t xml:space="preserve">forest using the Miyawaki </w:t>
      </w:r>
      <w:r w:rsidR="00683862" w:rsidRPr="00723A76">
        <w:rPr>
          <w:rFonts w:ascii="Arial" w:hAnsi="Arial" w:cs="Arial"/>
          <w:sz w:val="24"/>
          <w:szCs w:val="24"/>
        </w:rPr>
        <w:t>m</w:t>
      </w:r>
      <w:r w:rsidRPr="00723A76">
        <w:rPr>
          <w:rFonts w:ascii="Arial" w:hAnsi="Arial" w:cs="Arial"/>
          <w:sz w:val="24"/>
          <w:szCs w:val="24"/>
        </w:rPr>
        <w:t>ethod</w:t>
      </w:r>
      <w:r w:rsidR="00683862" w:rsidRPr="00723A76">
        <w:rPr>
          <w:rFonts w:ascii="Arial" w:hAnsi="Arial" w:cs="Arial"/>
          <w:sz w:val="24"/>
          <w:szCs w:val="24"/>
        </w:rPr>
        <w:t>,</w:t>
      </w:r>
      <w:r w:rsidRPr="00723A76">
        <w:rPr>
          <w:rFonts w:ascii="Arial" w:hAnsi="Arial" w:cs="Arial"/>
          <w:sz w:val="24"/>
          <w:szCs w:val="24"/>
        </w:rPr>
        <w:t xml:space="preserve"> a</w:t>
      </w:r>
      <w:r w:rsidR="00DD6E9F" w:rsidRPr="00723A76">
        <w:rPr>
          <w:rFonts w:ascii="Arial" w:hAnsi="Arial" w:cs="Arial"/>
          <w:sz w:val="24"/>
          <w:szCs w:val="24"/>
        </w:rPr>
        <w:t>s well as</w:t>
      </w:r>
      <w:r w:rsidRPr="00723A76">
        <w:rPr>
          <w:rFonts w:ascii="Arial" w:hAnsi="Arial" w:cs="Arial"/>
          <w:sz w:val="24"/>
          <w:szCs w:val="24"/>
        </w:rPr>
        <w:t xml:space="preserve"> the work of Dr. Suzanne Simard, whose research shows how forests communicate through underground fungal networks </w:t>
      </w:r>
      <w:r w:rsidR="00683862" w:rsidRPr="00723A76">
        <w:rPr>
          <w:rFonts w:ascii="Arial" w:hAnsi="Arial" w:cs="Arial"/>
          <w:sz w:val="24"/>
          <w:szCs w:val="24"/>
        </w:rPr>
        <w:t xml:space="preserve">some refer to as </w:t>
      </w:r>
      <w:r w:rsidRPr="00723A76">
        <w:rPr>
          <w:rFonts w:ascii="Arial" w:hAnsi="Arial" w:cs="Arial"/>
          <w:sz w:val="24"/>
          <w:szCs w:val="24"/>
        </w:rPr>
        <w:t>the “Wood Wide Web</w:t>
      </w:r>
      <w:r w:rsidR="00683862" w:rsidRPr="00723A76">
        <w:rPr>
          <w:rFonts w:ascii="Arial" w:hAnsi="Arial" w:cs="Arial"/>
          <w:sz w:val="24"/>
          <w:szCs w:val="24"/>
        </w:rPr>
        <w:t>.</w:t>
      </w:r>
      <w:r w:rsidRPr="00723A76">
        <w:rPr>
          <w:rFonts w:ascii="Arial" w:hAnsi="Arial" w:cs="Arial"/>
          <w:sz w:val="24"/>
          <w:szCs w:val="24"/>
        </w:rPr>
        <w:t>”</w:t>
      </w:r>
    </w:p>
    <w:p w14:paraId="7FF2249C" w14:textId="23BAA11C" w:rsidR="004A4CE7" w:rsidRPr="00723A76" w:rsidRDefault="00761E38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>Th</w:t>
      </w:r>
      <w:r w:rsidR="00E040EF">
        <w:rPr>
          <w:rFonts w:ascii="Arial" w:hAnsi="Arial" w:cs="Arial"/>
          <w:sz w:val="24"/>
          <w:szCs w:val="24"/>
        </w:rPr>
        <w:t>ese resources</w:t>
      </w:r>
      <w:r w:rsidRPr="00723A76">
        <w:rPr>
          <w:rFonts w:ascii="Arial" w:hAnsi="Arial" w:cs="Arial"/>
          <w:sz w:val="24"/>
          <w:szCs w:val="24"/>
        </w:rPr>
        <w:t xml:space="preserve"> helped Trent see the forest as a living, interconnected system, which she wanted to bring into </w:t>
      </w:r>
      <w:r w:rsidR="00683862" w:rsidRPr="00723A76">
        <w:rPr>
          <w:rFonts w:ascii="Arial" w:hAnsi="Arial" w:cs="Arial"/>
          <w:sz w:val="24"/>
          <w:szCs w:val="24"/>
        </w:rPr>
        <w:t>Rochester’s</w:t>
      </w:r>
      <w:r w:rsidR="000468C9">
        <w:rPr>
          <w:rFonts w:ascii="Arial" w:hAnsi="Arial" w:cs="Arial"/>
          <w:sz w:val="24"/>
          <w:szCs w:val="24"/>
        </w:rPr>
        <w:t xml:space="preserve"> </w:t>
      </w:r>
      <w:r w:rsidR="00B321BC">
        <w:rPr>
          <w:rFonts w:ascii="Arial" w:hAnsi="Arial" w:cs="Arial"/>
          <w:sz w:val="24"/>
          <w:szCs w:val="24"/>
        </w:rPr>
        <w:t>u</w:t>
      </w:r>
      <w:r w:rsidRPr="00723A76">
        <w:rPr>
          <w:rFonts w:ascii="Arial" w:hAnsi="Arial" w:cs="Arial"/>
          <w:sz w:val="24"/>
          <w:szCs w:val="24"/>
        </w:rPr>
        <w:t xml:space="preserve">rban environment. </w:t>
      </w:r>
    </w:p>
    <w:p w14:paraId="23F89EBC" w14:textId="52E655A4" w:rsidR="006545C3" w:rsidRDefault="00E51A51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>Trent said that p</w:t>
      </w:r>
      <w:r w:rsidR="00E7060B" w:rsidRPr="00723A76">
        <w:rPr>
          <w:rFonts w:ascii="Arial" w:hAnsi="Arial" w:cs="Arial"/>
          <w:sz w:val="24"/>
          <w:szCs w:val="24"/>
        </w:rPr>
        <w:t>utting together a project like this has a lot of moving parts.</w:t>
      </w:r>
      <w:r w:rsidR="006545C3">
        <w:rPr>
          <w:rFonts w:ascii="Arial" w:hAnsi="Arial" w:cs="Arial"/>
          <w:sz w:val="24"/>
          <w:szCs w:val="24"/>
        </w:rPr>
        <w:t xml:space="preserve"> </w:t>
      </w:r>
      <w:r w:rsidR="00E84E11" w:rsidRPr="00723A76">
        <w:rPr>
          <w:rFonts w:ascii="Arial" w:hAnsi="Arial" w:cs="Arial"/>
          <w:sz w:val="24"/>
          <w:szCs w:val="24"/>
        </w:rPr>
        <w:t xml:space="preserve">She </w:t>
      </w:r>
      <w:r w:rsidR="00E7060B" w:rsidRPr="00723A76">
        <w:rPr>
          <w:rFonts w:ascii="Arial" w:hAnsi="Arial" w:cs="Arial"/>
          <w:sz w:val="24"/>
          <w:szCs w:val="24"/>
        </w:rPr>
        <w:t xml:space="preserve">worked closely with the City of Rochester’s Public Works and Parks </w:t>
      </w:r>
      <w:r w:rsidR="0082417C">
        <w:rPr>
          <w:rFonts w:ascii="Arial" w:hAnsi="Arial" w:cs="Arial"/>
          <w:sz w:val="24"/>
          <w:szCs w:val="24"/>
        </w:rPr>
        <w:t>D</w:t>
      </w:r>
      <w:r w:rsidR="00E7060B" w:rsidRPr="00723A76">
        <w:rPr>
          <w:rFonts w:ascii="Arial" w:hAnsi="Arial" w:cs="Arial"/>
          <w:sz w:val="24"/>
          <w:szCs w:val="24"/>
        </w:rPr>
        <w:t>epartment.</w:t>
      </w:r>
    </w:p>
    <w:p w14:paraId="0366288E" w14:textId="045112C6" w:rsidR="00B87FBC" w:rsidRPr="00723A76" w:rsidRDefault="00E7060B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>They select</w:t>
      </w:r>
      <w:r w:rsidR="00E84E11" w:rsidRPr="00723A76">
        <w:rPr>
          <w:rFonts w:ascii="Arial" w:hAnsi="Arial" w:cs="Arial"/>
          <w:sz w:val="24"/>
          <w:szCs w:val="24"/>
        </w:rPr>
        <w:t>ed</w:t>
      </w:r>
      <w:r w:rsidRPr="00723A76">
        <w:rPr>
          <w:rFonts w:ascii="Arial" w:hAnsi="Arial" w:cs="Arial"/>
          <w:sz w:val="24"/>
          <w:szCs w:val="24"/>
        </w:rPr>
        <w:t xml:space="preserve"> a vacant parcel of land that used to be a garbage dump</w:t>
      </w:r>
      <w:r w:rsidR="00762C8E" w:rsidRPr="00723A76">
        <w:rPr>
          <w:rFonts w:ascii="Arial" w:hAnsi="Arial" w:cs="Arial"/>
          <w:sz w:val="24"/>
          <w:szCs w:val="24"/>
        </w:rPr>
        <w:t>. The city’s public works department excavated 4.5</w:t>
      </w:r>
      <w:r w:rsidR="00615DB2" w:rsidRPr="00723A76">
        <w:rPr>
          <w:rFonts w:ascii="Arial" w:hAnsi="Arial" w:cs="Arial"/>
          <w:sz w:val="24"/>
          <w:szCs w:val="24"/>
        </w:rPr>
        <w:t xml:space="preserve"> </w:t>
      </w:r>
      <w:r w:rsidRPr="00723A76">
        <w:rPr>
          <w:rFonts w:ascii="Arial" w:hAnsi="Arial" w:cs="Arial"/>
          <w:sz w:val="24"/>
          <w:szCs w:val="24"/>
        </w:rPr>
        <w:t>feet of contaminated soil and replace</w:t>
      </w:r>
      <w:r w:rsidR="00615DB2" w:rsidRPr="00723A76">
        <w:rPr>
          <w:rFonts w:ascii="Arial" w:hAnsi="Arial" w:cs="Arial"/>
          <w:sz w:val="24"/>
          <w:szCs w:val="24"/>
        </w:rPr>
        <w:t>d</w:t>
      </w:r>
      <w:r w:rsidRPr="00723A76">
        <w:rPr>
          <w:rFonts w:ascii="Arial" w:hAnsi="Arial" w:cs="Arial"/>
          <w:sz w:val="24"/>
          <w:szCs w:val="24"/>
        </w:rPr>
        <w:t xml:space="preserve"> it to help support </w:t>
      </w:r>
      <w:r w:rsidR="00615DB2" w:rsidRPr="00723A76">
        <w:rPr>
          <w:rFonts w:ascii="Arial" w:hAnsi="Arial" w:cs="Arial"/>
          <w:sz w:val="24"/>
          <w:szCs w:val="24"/>
        </w:rPr>
        <w:t xml:space="preserve">plantings of </w:t>
      </w:r>
      <w:r w:rsidRPr="00723A76">
        <w:rPr>
          <w:rFonts w:ascii="Arial" w:hAnsi="Arial" w:cs="Arial"/>
          <w:sz w:val="24"/>
          <w:szCs w:val="24"/>
        </w:rPr>
        <w:t>mycorrhizal fungi that help</w:t>
      </w:r>
      <w:r w:rsidR="00627BE0" w:rsidRPr="00723A76">
        <w:rPr>
          <w:rFonts w:ascii="Arial" w:hAnsi="Arial" w:cs="Arial"/>
          <w:sz w:val="24"/>
          <w:szCs w:val="24"/>
        </w:rPr>
        <w:t>s</w:t>
      </w:r>
      <w:r w:rsidRPr="00723A76">
        <w:rPr>
          <w:rFonts w:ascii="Arial" w:hAnsi="Arial" w:cs="Arial"/>
          <w:sz w:val="24"/>
          <w:szCs w:val="24"/>
        </w:rPr>
        <w:t xml:space="preserve"> trees grow strong and resilient.</w:t>
      </w:r>
    </w:p>
    <w:p w14:paraId="6B4541D7" w14:textId="77777777" w:rsidR="00F41D64" w:rsidRDefault="00E7060B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 xml:space="preserve">Trent </w:t>
      </w:r>
      <w:r w:rsidR="006873D2" w:rsidRPr="00723A76">
        <w:rPr>
          <w:rFonts w:ascii="Arial" w:hAnsi="Arial" w:cs="Arial"/>
          <w:sz w:val="24"/>
          <w:szCs w:val="24"/>
        </w:rPr>
        <w:t xml:space="preserve">also was able to </w:t>
      </w:r>
      <w:r w:rsidRPr="00723A76">
        <w:rPr>
          <w:rFonts w:ascii="Arial" w:hAnsi="Arial" w:cs="Arial"/>
          <w:sz w:val="24"/>
          <w:szCs w:val="24"/>
        </w:rPr>
        <w:t>secure grants from First State Bank and the Community Foundation of Greater Rochester to fund the purchase of native trees, shrubs and soil.</w:t>
      </w:r>
    </w:p>
    <w:p w14:paraId="78856CC8" w14:textId="57382B7C" w:rsidR="000C00D6" w:rsidRPr="00723A76" w:rsidRDefault="00E7060B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>A lot of people were involved in this project</w:t>
      </w:r>
      <w:r w:rsidR="00F41D64">
        <w:rPr>
          <w:rFonts w:ascii="Arial" w:hAnsi="Arial" w:cs="Arial"/>
          <w:sz w:val="24"/>
          <w:szCs w:val="24"/>
        </w:rPr>
        <w:t>,</w:t>
      </w:r>
      <w:r w:rsidRPr="00723A76">
        <w:rPr>
          <w:rFonts w:ascii="Arial" w:hAnsi="Arial" w:cs="Arial"/>
          <w:sz w:val="24"/>
          <w:szCs w:val="24"/>
        </w:rPr>
        <w:t xml:space="preserve"> including Rochester Pollinators, City of Rochester Department of Public Works and Parks Department, </w:t>
      </w:r>
      <w:r w:rsidR="000905C4">
        <w:rPr>
          <w:rFonts w:ascii="Arial" w:hAnsi="Arial" w:cs="Arial"/>
          <w:sz w:val="24"/>
          <w:szCs w:val="24"/>
        </w:rPr>
        <w:t xml:space="preserve">the </w:t>
      </w:r>
      <w:r w:rsidRPr="00723A76">
        <w:rPr>
          <w:rFonts w:ascii="Arial" w:hAnsi="Arial" w:cs="Arial"/>
          <w:sz w:val="24"/>
          <w:szCs w:val="24"/>
        </w:rPr>
        <w:t xml:space="preserve">Rochester City Beautiful Commission and </w:t>
      </w:r>
      <w:r w:rsidR="000905C4">
        <w:rPr>
          <w:rFonts w:ascii="Arial" w:hAnsi="Arial" w:cs="Arial"/>
          <w:sz w:val="24"/>
          <w:szCs w:val="24"/>
        </w:rPr>
        <w:t xml:space="preserve">the </w:t>
      </w:r>
      <w:r w:rsidRPr="00723A76">
        <w:rPr>
          <w:rFonts w:ascii="Arial" w:hAnsi="Arial" w:cs="Arial"/>
          <w:sz w:val="24"/>
          <w:szCs w:val="24"/>
        </w:rPr>
        <w:t>Rochester Tree Committee.</w:t>
      </w:r>
      <w:r w:rsidR="00610268" w:rsidRPr="00723A76">
        <w:rPr>
          <w:rFonts w:ascii="Arial" w:hAnsi="Arial" w:cs="Arial"/>
          <w:sz w:val="24"/>
          <w:szCs w:val="24"/>
        </w:rPr>
        <w:t xml:space="preserve"> </w:t>
      </w:r>
    </w:p>
    <w:p w14:paraId="6AFC6074" w14:textId="635A3F82" w:rsidR="00EF2449" w:rsidRPr="00723A76" w:rsidRDefault="00610268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>“This project has truly taken on a life of its own. Our mini-forest has sparked community engagement far beyond what we expected</w:t>
      </w:r>
      <w:r w:rsidR="00372B52">
        <w:rPr>
          <w:rFonts w:ascii="Arial" w:hAnsi="Arial" w:cs="Arial"/>
          <w:sz w:val="24"/>
          <w:szCs w:val="24"/>
        </w:rPr>
        <w:t xml:space="preserve"> – </w:t>
      </w:r>
      <w:r w:rsidRPr="00723A76">
        <w:rPr>
          <w:rFonts w:ascii="Arial" w:hAnsi="Arial" w:cs="Arial"/>
          <w:sz w:val="24"/>
          <w:szCs w:val="24"/>
        </w:rPr>
        <w:t>drawing in young children, students, neighbors, volunteers and city leaders</w:t>
      </w:r>
      <w:r w:rsidR="00372B52">
        <w:rPr>
          <w:rFonts w:ascii="Arial" w:hAnsi="Arial" w:cs="Arial"/>
          <w:sz w:val="24"/>
          <w:szCs w:val="24"/>
        </w:rPr>
        <w:t>,” Trent said. “</w:t>
      </w:r>
      <w:r w:rsidRPr="00723A76">
        <w:rPr>
          <w:rFonts w:ascii="Arial" w:hAnsi="Arial" w:cs="Arial"/>
          <w:sz w:val="24"/>
          <w:szCs w:val="24"/>
        </w:rPr>
        <w:t>People want to be part of it. They want to see it grow</w:t>
      </w:r>
      <w:r w:rsidR="00372B52">
        <w:rPr>
          <w:rFonts w:ascii="Arial" w:hAnsi="Arial" w:cs="Arial"/>
          <w:sz w:val="24"/>
          <w:szCs w:val="24"/>
        </w:rPr>
        <w:t>.</w:t>
      </w:r>
      <w:r w:rsidRPr="00723A76">
        <w:rPr>
          <w:rFonts w:ascii="Arial" w:hAnsi="Arial" w:cs="Arial"/>
          <w:sz w:val="24"/>
          <w:szCs w:val="24"/>
        </w:rPr>
        <w:t xml:space="preserve">” </w:t>
      </w:r>
    </w:p>
    <w:p w14:paraId="416752B9" w14:textId="2EDE917F" w:rsidR="00FD006E" w:rsidRDefault="00610268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>At a recent Community Outlook Breakfast, leaders from Rochester, Rochester Hills, Oakland Township and Rochester Community Schools shared updates on recent projects</w:t>
      </w:r>
      <w:r w:rsidR="00FD006E">
        <w:rPr>
          <w:rFonts w:ascii="Arial" w:hAnsi="Arial" w:cs="Arial"/>
          <w:sz w:val="24"/>
          <w:szCs w:val="24"/>
        </w:rPr>
        <w:t>.</w:t>
      </w:r>
    </w:p>
    <w:p w14:paraId="600CFA26" w14:textId="7CB50D1A" w:rsidR="00610268" w:rsidRPr="00723A76" w:rsidRDefault="00610268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 xml:space="preserve">Nancy Salvia, </w:t>
      </w:r>
      <w:r w:rsidR="00FD006E">
        <w:rPr>
          <w:rFonts w:ascii="Arial" w:hAnsi="Arial" w:cs="Arial"/>
          <w:sz w:val="24"/>
          <w:szCs w:val="24"/>
        </w:rPr>
        <w:t>m</w:t>
      </w:r>
      <w:r w:rsidRPr="00723A76">
        <w:rPr>
          <w:rFonts w:ascii="Arial" w:hAnsi="Arial" w:cs="Arial"/>
          <w:sz w:val="24"/>
          <w:szCs w:val="24"/>
        </w:rPr>
        <w:t>ayor of Rochester, spoke about the mi</w:t>
      </w:r>
      <w:r w:rsidR="00DD6E9F" w:rsidRPr="00723A76">
        <w:rPr>
          <w:rFonts w:ascii="Arial" w:hAnsi="Arial" w:cs="Arial"/>
          <w:sz w:val="24"/>
          <w:szCs w:val="24"/>
        </w:rPr>
        <w:t>cro</w:t>
      </w:r>
      <w:r w:rsidR="004D65B5">
        <w:rPr>
          <w:rFonts w:ascii="Arial" w:hAnsi="Arial" w:cs="Arial"/>
          <w:sz w:val="24"/>
          <w:szCs w:val="24"/>
        </w:rPr>
        <w:t xml:space="preserve"> </w:t>
      </w:r>
      <w:r w:rsidRPr="00723A76">
        <w:rPr>
          <w:rFonts w:ascii="Arial" w:hAnsi="Arial" w:cs="Arial"/>
          <w:sz w:val="24"/>
          <w:szCs w:val="24"/>
        </w:rPr>
        <w:t xml:space="preserve">forest project with pride. Four other communities have reached out to Trent </w:t>
      </w:r>
      <w:r w:rsidR="00034E0C" w:rsidRPr="00723A76">
        <w:rPr>
          <w:rFonts w:ascii="Arial" w:hAnsi="Arial" w:cs="Arial"/>
          <w:sz w:val="24"/>
          <w:szCs w:val="24"/>
        </w:rPr>
        <w:t xml:space="preserve">so far </w:t>
      </w:r>
      <w:r w:rsidRPr="00723A76">
        <w:rPr>
          <w:rFonts w:ascii="Arial" w:hAnsi="Arial" w:cs="Arial"/>
          <w:sz w:val="24"/>
          <w:szCs w:val="24"/>
        </w:rPr>
        <w:t>about planting their own mi</w:t>
      </w:r>
      <w:r w:rsidR="00D911DB" w:rsidRPr="00723A76">
        <w:rPr>
          <w:rFonts w:ascii="Arial" w:hAnsi="Arial" w:cs="Arial"/>
          <w:sz w:val="24"/>
          <w:szCs w:val="24"/>
        </w:rPr>
        <w:t>cro</w:t>
      </w:r>
      <w:r w:rsidR="00E136D6">
        <w:rPr>
          <w:rFonts w:ascii="Arial" w:hAnsi="Arial" w:cs="Arial"/>
          <w:sz w:val="24"/>
          <w:szCs w:val="24"/>
        </w:rPr>
        <w:t xml:space="preserve"> </w:t>
      </w:r>
      <w:r w:rsidRPr="00723A76">
        <w:rPr>
          <w:rFonts w:ascii="Arial" w:hAnsi="Arial" w:cs="Arial"/>
          <w:sz w:val="24"/>
          <w:szCs w:val="24"/>
        </w:rPr>
        <w:t>forests</w:t>
      </w:r>
      <w:r w:rsidR="003155EF">
        <w:rPr>
          <w:rFonts w:ascii="Arial" w:hAnsi="Arial" w:cs="Arial"/>
          <w:sz w:val="24"/>
          <w:szCs w:val="24"/>
        </w:rPr>
        <w:t>,</w:t>
      </w:r>
      <w:r w:rsidRPr="00723A76">
        <w:rPr>
          <w:rFonts w:ascii="Arial" w:hAnsi="Arial" w:cs="Arial"/>
          <w:sz w:val="24"/>
          <w:szCs w:val="24"/>
        </w:rPr>
        <w:t xml:space="preserve"> and the City of Rochester wants to plant another one next year.</w:t>
      </w:r>
      <w:r w:rsidR="00034E0C" w:rsidRPr="00723A76">
        <w:rPr>
          <w:rFonts w:ascii="Arial" w:hAnsi="Arial" w:cs="Arial"/>
          <w:sz w:val="24"/>
          <w:szCs w:val="24"/>
        </w:rPr>
        <w:t xml:space="preserve"> </w:t>
      </w:r>
    </w:p>
    <w:p w14:paraId="226E5D9B" w14:textId="756463B8" w:rsidR="003071FA" w:rsidRPr="003071FA" w:rsidRDefault="003071FA" w:rsidP="00723A7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3071FA">
        <w:rPr>
          <w:rFonts w:ascii="Arial" w:hAnsi="Arial" w:cs="Arial"/>
          <w:b/>
          <w:bCs/>
          <w:sz w:val="24"/>
          <w:szCs w:val="24"/>
        </w:rPr>
        <w:t>Key to the micro forest</w:t>
      </w:r>
    </w:p>
    <w:p w14:paraId="7910F4A3" w14:textId="2566F605" w:rsidR="003071FA" w:rsidRDefault="00AB2B27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lastRenderedPageBreak/>
        <w:t>Planting a wide variety of taller and shorter trees</w:t>
      </w:r>
      <w:r w:rsidR="003071FA">
        <w:rPr>
          <w:rFonts w:ascii="Arial" w:hAnsi="Arial" w:cs="Arial"/>
          <w:sz w:val="24"/>
          <w:szCs w:val="24"/>
        </w:rPr>
        <w:t>,</w:t>
      </w:r>
      <w:r w:rsidRPr="00723A76">
        <w:rPr>
          <w:rFonts w:ascii="Arial" w:hAnsi="Arial" w:cs="Arial"/>
          <w:sz w:val="24"/>
          <w:szCs w:val="24"/>
        </w:rPr>
        <w:t xml:space="preserve"> as well as shrubs</w:t>
      </w:r>
      <w:r w:rsidR="003071FA">
        <w:rPr>
          <w:rFonts w:ascii="Arial" w:hAnsi="Arial" w:cs="Arial"/>
          <w:sz w:val="24"/>
          <w:szCs w:val="24"/>
        </w:rPr>
        <w:t>,</w:t>
      </w:r>
      <w:r w:rsidRPr="00723A76">
        <w:rPr>
          <w:rFonts w:ascii="Arial" w:hAnsi="Arial" w:cs="Arial"/>
          <w:sz w:val="24"/>
          <w:szCs w:val="24"/>
        </w:rPr>
        <w:t xml:space="preserve"> is key to packing the forest full of </w:t>
      </w:r>
      <w:r w:rsidR="00D8575E" w:rsidRPr="00723A76">
        <w:rPr>
          <w:rFonts w:ascii="Arial" w:hAnsi="Arial" w:cs="Arial"/>
          <w:sz w:val="24"/>
          <w:szCs w:val="24"/>
        </w:rPr>
        <w:t>life.</w:t>
      </w:r>
    </w:p>
    <w:p w14:paraId="21259EB1" w14:textId="77777777" w:rsidR="00120F4F" w:rsidRDefault="00D8575E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>The Detroit micro forest</w:t>
      </w:r>
      <w:r w:rsidR="003A7682">
        <w:rPr>
          <w:rFonts w:ascii="Arial" w:hAnsi="Arial" w:cs="Arial"/>
          <w:sz w:val="24"/>
          <w:szCs w:val="24"/>
        </w:rPr>
        <w:t xml:space="preserve"> </w:t>
      </w:r>
      <w:r w:rsidRPr="00723A76">
        <w:rPr>
          <w:rFonts w:ascii="Arial" w:hAnsi="Arial" w:cs="Arial"/>
          <w:sz w:val="24"/>
          <w:szCs w:val="24"/>
        </w:rPr>
        <w:t xml:space="preserve">is located </w:t>
      </w:r>
      <w:r w:rsidR="004135C9">
        <w:rPr>
          <w:rFonts w:ascii="Arial" w:hAnsi="Arial" w:cs="Arial"/>
          <w:sz w:val="24"/>
          <w:szCs w:val="24"/>
        </w:rPr>
        <w:t>at</w:t>
      </w:r>
      <w:r w:rsidRPr="00723A76">
        <w:rPr>
          <w:rFonts w:ascii="Arial" w:hAnsi="Arial" w:cs="Arial"/>
          <w:sz w:val="24"/>
          <w:szCs w:val="24"/>
        </w:rPr>
        <w:t xml:space="preserve"> </w:t>
      </w:r>
      <w:r w:rsidR="0096621F" w:rsidRPr="00723A76">
        <w:rPr>
          <w:rFonts w:ascii="Arial" w:hAnsi="Arial" w:cs="Arial"/>
          <w:sz w:val="24"/>
          <w:szCs w:val="24"/>
        </w:rPr>
        <w:t xml:space="preserve">Jayne </w:t>
      </w:r>
      <w:r w:rsidRPr="00723A76">
        <w:rPr>
          <w:rFonts w:ascii="Arial" w:hAnsi="Arial" w:cs="Arial"/>
          <w:sz w:val="24"/>
          <w:szCs w:val="24"/>
        </w:rPr>
        <w:t>Lasky</w:t>
      </w:r>
      <w:r w:rsidR="00643156" w:rsidRPr="00723A76">
        <w:rPr>
          <w:rFonts w:ascii="Arial" w:hAnsi="Arial" w:cs="Arial"/>
          <w:sz w:val="24"/>
          <w:szCs w:val="24"/>
        </w:rPr>
        <w:t xml:space="preserve"> Park, which is also home to a mini golf course, a recreation center, a splash pad and soccer field</w:t>
      </w:r>
      <w:r w:rsidR="00202296" w:rsidRPr="00723A76">
        <w:rPr>
          <w:rFonts w:ascii="Arial" w:hAnsi="Arial" w:cs="Arial"/>
          <w:sz w:val="24"/>
          <w:szCs w:val="24"/>
        </w:rPr>
        <w:t>s</w:t>
      </w:r>
      <w:r w:rsidR="003A7682">
        <w:rPr>
          <w:rFonts w:ascii="Arial" w:hAnsi="Arial" w:cs="Arial"/>
          <w:sz w:val="24"/>
          <w:szCs w:val="24"/>
        </w:rPr>
        <w:t>.</w:t>
      </w:r>
    </w:p>
    <w:p w14:paraId="602121AA" w14:textId="7B4EB683" w:rsidR="00AB2B27" w:rsidRPr="00723A76" w:rsidRDefault="003A7682" w:rsidP="00723A7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park</w:t>
      </w:r>
      <w:r w:rsidR="00654AE5">
        <w:rPr>
          <w:rFonts w:ascii="Arial" w:hAnsi="Arial" w:cs="Arial"/>
          <w:sz w:val="24"/>
          <w:szCs w:val="24"/>
        </w:rPr>
        <w:t>’s micro forest</w:t>
      </w:r>
      <w:r w:rsidR="00202296" w:rsidRPr="00723A76">
        <w:rPr>
          <w:rFonts w:ascii="Arial" w:hAnsi="Arial" w:cs="Arial"/>
          <w:sz w:val="24"/>
          <w:szCs w:val="24"/>
        </w:rPr>
        <w:t xml:space="preserve"> contains an overstory</w:t>
      </w:r>
      <w:r w:rsidR="00C47FFC" w:rsidRPr="00723A76">
        <w:rPr>
          <w:rFonts w:ascii="Arial" w:hAnsi="Arial" w:cs="Arial"/>
          <w:sz w:val="24"/>
          <w:szCs w:val="24"/>
        </w:rPr>
        <w:t xml:space="preserve"> (the tallest </w:t>
      </w:r>
      <w:r w:rsidR="004135C9">
        <w:rPr>
          <w:rFonts w:ascii="Arial" w:hAnsi="Arial" w:cs="Arial"/>
          <w:sz w:val="24"/>
          <w:szCs w:val="24"/>
        </w:rPr>
        <w:t xml:space="preserve">forest </w:t>
      </w:r>
      <w:r w:rsidR="00C47FFC" w:rsidRPr="00723A76">
        <w:rPr>
          <w:rFonts w:ascii="Arial" w:hAnsi="Arial" w:cs="Arial"/>
          <w:sz w:val="24"/>
          <w:szCs w:val="24"/>
        </w:rPr>
        <w:t>tre</w:t>
      </w:r>
      <w:r w:rsidR="004135C9">
        <w:rPr>
          <w:rFonts w:ascii="Arial" w:hAnsi="Arial" w:cs="Arial"/>
          <w:sz w:val="24"/>
          <w:szCs w:val="24"/>
        </w:rPr>
        <w:t>e</w:t>
      </w:r>
      <w:r w:rsidR="00C47FFC" w:rsidRPr="00723A76">
        <w:rPr>
          <w:rFonts w:ascii="Arial" w:hAnsi="Arial" w:cs="Arial"/>
          <w:sz w:val="24"/>
          <w:szCs w:val="24"/>
        </w:rPr>
        <w:t>s) of several types of oak, maple and hickory, among others</w:t>
      </w:r>
      <w:r w:rsidR="000319F7">
        <w:rPr>
          <w:rFonts w:ascii="Arial" w:hAnsi="Arial" w:cs="Arial"/>
          <w:sz w:val="24"/>
          <w:szCs w:val="24"/>
        </w:rPr>
        <w:t xml:space="preserve"> and</w:t>
      </w:r>
      <w:r w:rsidR="00C47FFC" w:rsidRPr="00723A76">
        <w:rPr>
          <w:rFonts w:ascii="Arial" w:hAnsi="Arial" w:cs="Arial"/>
          <w:sz w:val="24"/>
          <w:szCs w:val="24"/>
        </w:rPr>
        <w:t xml:space="preserve"> a</w:t>
      </w:r>
      <w:r w:rsidR="00AD1DF2" w:rsidRPr="00723A76">
        <w:rPr>
          <w:rFonts w:ascii="Arial" w:hAnsi="Arial" w:cs="Arial"/>
          <w:sz w:val="24"/>
          <w:szCs w:val="24"/>
        </w:rPr>
        <w:t xml:space="preserve"> subcanopy</w:t>
      </w:r>
      <w:r w:rsidR="0021718E">
        <w:rPr>
          <w:rFonts w:ascii="Arial" w:hAnsi="Arial" w:cs="Arial"/>
          <w:sz w:val="24"/>
          <w:szCs w:val="24"/>
        </w:rPr>
        <w:t xml:space="preserve"> (</w:t>
      </w:r>
      <w:r w:rsidR="00C47FFC" w:rsidRPr="00723A76">
        <w:rPr>
          <w:rFonts w:ascii="Arial" w:hAnsi="Arial" w:cs="Arial"/>
          <w:sz w:val="24"/>
          <w:szCs w:val="24"/>
        </w:rPr>
        <w:t xml:space="preserve">middle </w:t>
      </w:r>
      <w:r w:rsidR="0021718E">
        <w:rPr>
          <w:rFonts w:ascii="Arial" w:hAnsi="Arial" w:cs="Arial"/>
          <w:sz w:val="24"/>
          <w:szCs w:val="24"/>
        </w:rPr>
        <w:t xml:space="preserve">forest </w:t>
      </w:r>
      <w:r w:rsidR="00C47FFC" w:rsidRPr="00723A76">
        <w:rPr>
          <w:rFonts w:ascii="Arial" w:hAnsi="Arial" w:cs="Arial"/>
          <w:sz w:val="24"/>
          <w:szCs w:val="24"/>
        </w:rPr>
        <w:t>layer</w:t>
      </w:r>
      <w:r w:rsidR="0021718E">
        <w:rPr>
          <w:rFonts w:ascii="Arial" w:hAnsi="Arial" w:cs="Arial"/>
          <w:sz w:val="24"/>
          <w:szCs w:val="24"/>
        </w:rPr>
        <w:t>)</w:t>
      </w:r>
      <w:r w:rsidR="00C47FFC" w:rsidRPr="00723A76">
        <w:rPr>
          <w:rFonts w:ascii="Arial" w:hAnsi="Arial" w:cs="Arial"/>
          <w:sz w:val="24"/>
          <w:szCs w:val="24"/>
        </w:rPr>
        <w:t xml:space="preserve"> </w:t>
      </w:r>
      <w:r w:rsidR="00150B6D" w:rsidRPr="00723A76">
        <w:rPr>
          <w:rFonts w:ascii="Arial" w:hAnsi="Arial" w:cs="Arial"/>
          <w:sz w:val="24"/>
          <w:szCs w:val="24"/>
        </w:rPr>
        <w:t xml:space="preserve">that includes juneberry, basswood, elm, dogwood, ironwood and maple and shrubs including spicebush, elderberry, </w:t>
      </w:r>
      <w:r w:rsidR="00D36A9D" w:rsidRPr="00723A76">
        <w:rPr>
          <w:rFonts w:ascii="Arial" w:hAnsi="Arial" w:cs="Arial"/>
          <w:sz w:val="24"/>
          <w:szCs w:val="24"/>
        </w:rPr>
        <w:t xml:space="preserve">choke cherry and witch hazel. </w:t>
      </w:r>
      <w:r w:rsidR="00643156" w:rsidRPr="00723A76">
        <w:rPr>
          <w:rFonts w:ascii="Arial" w:hAnsi="Arial" w:cs="Arial"/>
          <w:sz w:val="24"/>
          <w:szCs w:val="24"/>
        </w:rPr>
        <w:t xml:space="preserve"> </w:t>
      </w:r>
    </w:p>
    <w:p w14:paraId="6C07C74B" w14:textId="77777777" w:rsidR="00780F02" w:rsidRDefault="0089380D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 xml:space="preserve">The </w:t>
      </w:r>
      <w:r w:rsidR="008820CD">
        <w:rPr>
          <w:rFonts w:ascii="Arial" w:hAnsi="Arial" w:cs="Arial"/>
          <w:sz w:val="24"/>
          <w:szCs w:val="24"/>
        </w:rPr>
        <w:t xml:space="preserve">biological </w:t>
      </w:r>
      <w:r w:rsidRPr="00723A76">
        <w:rPr>
          <w:rFonts w:ascii="Arial" w:hAnsi="Arial" w:cs="Arial"/>
          <w:sz w:val="24"/>
          <w:szCs w:val="24"/>
        </w:rPr>
        <w:t xml:space="preserve">idea of </w:t>
      </w:r>
      <w:r w:rsidR="008725EC" w:rsidRPr="00723A76">
        <w:rPr>
          <w:rFonts w:ascii="Arial" w:hAnsi="Arial" w:cs="Arial"/>
          <w:sz w:val="24"/>
          <w:szCs w:val="24"/>
        </w:rPr>
        <w:t>a micro forest really is about creating an ecological hotspot</w:t>
      </w:r>
      <w:r w:rsidR="007E4EB8" w:rsidRPr="00723A76">
        <w:rPr>
          <w:rFonts w:ascii="Arial" w:hAnsi="Arial" w:cs="Arial"/>
          <w:sz w:val="24"/>
          <w:szCs w:val="24"/>
        </w:rPr>
        <w:t>, space for native plants, animals and insects and helping to clear pollutants and carbon from the air.</w:t>
      </w:r>
    </w:p>
    <w:p w14:paraId="195D413F" w14:textId="071AA721" w:rsidR="00535BBA" w:rsidRPr="00723A76" w:rsidRDefault="00B66976" w:rsidP="00723A76">
      <w:pPr>
        <w:spacing w:line="240" w:lineRule="auto"/>
        <w:rPr>
          <w:rFonts w:ascii="Arial" w:hAnsi="Arial" w:cs="Arial"/>
          <w:sz w:val="24"/>
          <w:szCs w:val="24"/>
        </w:rPr>
      </w:pPr>
      <w:r w:rsidRPr="00723A76">
        <w:rPr>
          <w:rFonts w:ascii="Arial" w:hAnsi="Arial" w:cs="Arial"/>
          <w:sz w:val="24"/>
          <w:szCs w:val="24"/>
        </w:rPr>
        <w:t xml:space="preserve">The community aspect of micro </w:t>
      </w:r>
      <w:r w:rsidR="006F7A4A" w:rsidRPr="00723A76">
        <w:rPr>
          <w:rFonts w:ascii="Arial" w:hAnsi="Arial" w:cs="Arial"/>
          <w:sz w:val="24"/>
          <w:szCs w:val="24"/>
        </w:rPr>
        <w:t>forests</w:t>
      </w:r>
      <w:r w:rsidRPr="00723A76">
        <w:rPr>
          <w:rFonts w:ascii="Arial" w:hAnsi="Arial" w:cs="Arial"/>
          <w:sz w:val="24"/>
          <w:szCs w:val="24"/>
        </w:rPr>
        <w:t xml:space="preserve"> ha</w:t>
      </w:r>
      <w:r w:rsidR="00780F02">
        <w:rPr>
          <w:rFonts w:ascii="Arial" w:hAnsi="Arial" w:cs="Arial"/>
          <w:sz w:val="24"/>
          <w:szCs w:val="24"/>
        </w:rPr>
        <w:t>s</w:t>
      </w:r>
      <w:r w:rsidRPr="00723A76">
        <w:rPr>
          <w:rFonts w:ascii="Arial" w:hAnsi="Arial" w:cs="Arial"/>
          <w:sz w:val="24"/>
          <w:szCs w:val="24"/>
        </w:rPr>
        <w:t xml:space="preserve"> grown over time</w:t>
      </w:r>
      <w:r w:rsidR="00FB7CA9">
        <w:rPr>
          <w:rFonts w:ascii="Arial" w:hAnsi="Arial" w:cs="Arial"/>
          <w:sz w:val="24"/>
          <w:szCs w:val="24"/>
        </w:rPr>
        <w:t>,</w:t>
      </w:r>
      <w:r w:rsidRPr="00723A76">
        <w:rPr>
          <w:rFonts w:ascii="Arial" w:hAnsi="Arial" w:cs="Arial"/>
          <w:sz w:val="24"/>
          <w:szCs w:val="24"/>
        </w:rPr>
        <w:t xml:space="preserve"> and Law and </w:t>
      </w:r>
      <w:r w:rsidR="00D30BE1" w:rsidRPr="00723A76">
        <w:rPr>
          <w:rFonts w:ascii="Arial" w:hAnsi="Arial" w:cs="Arial"/>
          <w:sz w:val="24"/>
          <w:szCs w:val="24"/>
        </w:rPr>
        <w:t>Trent</w:t>
      </w:r>
      <w:r w:rsidRPr="00723A76">
        <w:rPr>
          <w:rFonts w:ascii="Arial" w:hAnsi="Arial" w:cs="Arial"/>
          <w:sz w:val="24"/>
          <w:szCs w:val="24"/>
        </w:rPr>
        <w:t xml:space="preserve"> have </w:t>
      </w:r>
      <w:r w:rsidR="005B58F0">
        <w:rPr>
          <w:rFonts w:ascii="Arial" w:hAnsi="Arial" w:cs="Arial"/>
          <w:sz w:val="24"/>
          <w:szCs w:val="24"/>
        </w:rPr>
        <w:t>helped demonstrate</w:t>
      </w:r>
      <w:r w:rsidRPr="00723A76">
        <w:rPr>
          <w:rFonts w:ascii="Arial" w:hAnsi="Arial" w:cs="Arial"/>
          <w:sz w:val="24"/>
          <w:szCs w:val="24"/>
        </w:rPr>
        <w:t xml:space="preserve"> the </w:t>
      </w:r>
      <w:r w:rsidR="005B58F0">
        <w:rPr>
          <w:rFonts w:ascii="Arial" w:hAnsi="Arial" w:cs="Arial"/>
          <w:sz w:val="24"/>
          <w:szCs w:val="24"/>
        </w:rPr>
        <w:t xml:space="preserve">tremendous </w:t>
      </w:r>
      <w:r w:rsidRPr="00723A76">
        <w:rPr>
          <w:rFonts w:ascii="Arial" w:hAnsi="Arial" w:cs="Arial"/>
          <w:sz w:val="24"/>
          <w:szCs w:val="24"/>
        </w:rPr>
        <w:t xml:space="preserve">importance of </w:t>
      </w:r>
      <w:r w:rsidR="006F7A4A" w:rsidRPr="00723A76">
        <w:rPr>
          <w:rFonts w:ascii="Arial" w:hAnsi="Arial" w:cs="Arial"/>
          <w:sz w:val="24"/>
          <w:szCs w:val="24"/>
        </w:rPr>
        <w:t xml:space="preserve">community growth alongside </w:t>
      </w:r>
      <w:r w:rsidR="00DD0450" w:rsidRPr="00723A76">
        <w:rPr>
          <w:rFonts w:ascii="Arial" w:hAnsi="Arial" w:cs="Arial"/>
          <w:sz w:val="24"/>
          <w:szCs w:val="24"/>
        </w:rPr>
        <w:t>plant</w:t>
      </w:r>
      <w:r w:rsidR="006F7A4A" w:rsidRPr="00723A76">
        <w:rPr>
          <w:rFonts w:ascii="Arial" w:hAnsi="Arial" w:cs="Arial"/>
          <w:sz w:val="24"/>
          <w:szCs w:val="24"/>
        </w:rPr>
        <w:t xml:space="preserve"> growth. </w:t>
      </w:r>
    </w:p>
    <w:p w14:paraId="7B8FD467" w14:textId="3474A096" w:rsidR="008E53DA" w:rsidRDefault="005B58F0" w:rsidP="0036257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l</w:t>
      </w:r>
      <w:r w:rsidR="00235CF8" w:rsidRPr="00723A76">
        <w:rPr>
          <w:rFonts w:ascii="Arial" w:hAnsi="Arial" w:cs="Arial"/>
          <w:sz w:val="24"/>
          <w:szCs w:val="24"/>
        </w:rPr>
        <w:t xml:space="preserve">earn more about </w:t>
      </w:r>
      <w:r w:rsidR="00F02696" w:rsidRPr="00723A76">
        <w:rPr>
          <w:rFonts w:ascii="Arial" w:hAnsi="Arial" w:cs="Arial"/>
          <w:sz w:val="24"/>
          <w:szCs w:val="24"/>
        </w:rPr>
        <w:t>micro</w:t>
      </w:r>
      <w:r w:rsidR="006369C6" w:rsidRPr="00723A76">
        <w:rPr>
          <w:rFonts w:ascii="Arial" w:hAnsi="Arial" w:cs="Arial"/>
          <w:sz w:val="24"/>
          <w:szCs w:val="24"/>
        </w:rPr>
        <w:t xml:space="preserve"> </w:t>
      </w:r>
      <w:r w:rsidR="00F02696" w:rsidRPr="00723A76">
        <w:rPr>
          <w:rFonts w:ascii="Arial" w:hAnsi="Arial" w:cs="Arial"/>
          <w:sz w:val="24"/>
          <w:szCs w:val="24"/>
        </w:rPr>
        <w:t>forests</w:t>
      </w:r>
      <w:r>
        <w:rPr>
          <w:rFonts w:ascii="Arial" w:hAnsi="Arial" w:cs="Arial"/>
          <w:sz w:val="24"/>
          <w:szCs w:val="24"/>
        </w:rPr>
        <w:t xml:space="preserve">, </w:t>
      </w:r>
      <w:r w:rsidR="00362573">
        <w:rPr>
          <w:rFonts w:ascii="Arial" w:hAnsi="Arial" w:cs="Arial"/>
          <w:sz w:val="24"/>
          <w:szCs w:val="24"/>
        </w:rPr>
        <w:t>r</w:t>
      </w:r>
      <w:r w:rsidR="00F02696" w:rsidRPr="00723A76">
        <w:rPr>
          <w:rFonts w:ascii="Arial" w:hAnsi="Arial" w:cs="Arial"/>
          <w:sz w:val="24"/>
          <w:szCs w:val="24"/>
        </w:rPr>
        <w:t xml:space="preserve">ead this </w:t>
      </w:r>
      <w:hyperlink r:id="rId7" w:history="1">
        <w:r w:rsidR="00F02696" w:rsidRPr="006E259E">
          <w:rPr>
            <w:rStyle w:val="Hyperlink"/>
            <w:rFonts w:ascii="Arial" w:hAnsi="Arial" w:cs="Arial"/>
            <w:sz w:val="24"/>
            <w:szCs w:val="24"/>
          </w:rPr>
          <w:t>University of Iowa bulle</w:t>
        </w:r>
        <w:r w:rsidR="006E259E" w:rsidRPr="006E259E">
          <w:rPr>
            <w:rStyle w:val="Hyperlink"/>
            <w:rFonts w:ascii="Arial" w:hAnsi="Arial" w:cs="Arial"/>
            <w:sz w:val="24"/>
            <w:szCs w:val="24"/>
          </w:rPr>
          <w:t>tin</w:t>
        </w:r>
      </w:hyperlink>
      <w:r w:rsidR="006E259E">
        <w:rPr>
          <w:rFonts w:ascii="Arial" w:hAnsi="Arial" w:cs="Arial"/>
          <w:sz w:val="24"/>
          <w:szCs w:val="24"/>
        </w:rPr>
        <w:t xml:space="preserve"> </w:t>
      </w:r>
      <w:r w:rsidR="00362573">
        <w:rPr>
          <w:rFonts w:ascii="Arial" w:hAnsi="Arial" w:cs="Arial"/>
          <w:sz w:val="24"/>
          <w:szCs w:val="24"/>
        </w:rPr>
        <w:t xml:space="preserve">or the book </w:t>
      </w:r>
      <w:r w:rsidR="008E53DA" w:rsidRPr="00723A76">
        <w:rPr>
          <w:rFonts w:ascii="Arial" w:hAnsi="Arial" w:cs="Arial"/>
          <w:sz w:val="24"/>
          <w:szCs w:val="24"/>
        </w:rPr>
        <w:t>“Mini-Forest Revolution: Using the Miyawaki Method to Rapidly Rewild the World” by Hannah Lewis</w:t>
      </w:r>
      <w:r w:rsidR="00164505">
        <w:rPr>
          <w:rFonts w:ascii="Arial" w:hAnsi="Arial" w:cs="Arial"/>
          <w:sz w:val="24"/>
          <w:szCs w:val="24"/>
        </w:rPr>
        <w:t>.</w:t>
      </w:r>
    </w:p>
    <w:p w14:paraId="0549B97F" w14:textId="77777777" w:rsidR="007C3467" w:rsidRPr="007C3467" w:rsidRDefault="007C3467" w:rsidP="007C3467">
      <w:pPr>
        <w:spacing w:line="240" w:lineRule="auto"/>
        <w:rPr>
          <w:rFonts w:ascii="Arial" w:hAnsi="Arial" w:cs="Arial"/>
          <w:sz w:val="24"/>
          <w:szCs w:val="24"/>
        </w:rPr>
      </w:pPr>
      <w:r w:rsidRPr="007C3467">
        <w:rPr>
          <w:rFonts w:ascii="Arial" w:hAnsi="Arial" w:cs="Arial"/>
          <w:sz w:val="24"/>
          <w:szCs w:val="24"/>
        </w:rPr>
        <w:t xml:space="preserve">Check out previous Showcasing the DNR stories at </w:t>
      </w:r>
      <w:hyperlink r:id="rId8" w:history="1">
        <w:r w:rsidRPr="007C3467">
          <w:rPr>
            <w:rStyle w:val="Hyperlink"/>
            <w:rFonts w:ascii="Arial" w:hAnsi="Arial" w:cs="Arial"/>
            <w:sz w:val="24"/>
            <w:szCs w:val="24"/>
          </w:rPr>
          <w:t>Michigan.gov/DNRStories</w:t>
        </w:r>
      </w:hyperlink>
      <w:r w:rsidRPr="007C3467">
        <w:rPr>
          <w:rFonts w:ascii="Arial" w:hAnsi="Arial" w:cs="Arial"/>
          <w:sz w:val="24"/>
          <w:szCs w:val="24"/>
        </w:rPr>
        <w:t xml:space="preserve">. To subscribe to upcoming Showcasing articles, sign up for free email delivery at </w:t>
      </w:r>
      <w:hyperlink r:id="rId9" w:history="1">
        <w:r w:rsidRPr="007C3467">
          <w:rPr>
            <w:rStyle w:val="Hyperlink"/>
            <w:rFonts w:ascii="Arial" w:hAnsi="Arial" w:cs="Arial"/>
            <w:sz w:val="24"/>
            <w:szCs w:val="24"/>
          </w:rPr>
          <w:t>Michigan.gov/DNREmail</w:t>
        </w:r>
      </w:hyperlink>
      <w:r w:rsidRPr="007C3467">
        <w:rPr>
          <w:rFonts w:ascii="Arial" w:hAnsi="Arial" w:cs="Arial"/>
          <w:sz w:val="24"/>
          <w:szCs w:val="24"/>
        </w:rPr>
        <w:t xml:space="preserve">. </w:t>
      </w:r>
    </w:p>
    <w:p w14:paraId="4764929B" w14:textId="62EAF77E" w:rsidR="000B7E11" w:rsidRDefault="007C3467" w:rsidP="00425D34">
      <w:pPr>
        <w:pStyle w:val="ListParagraph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3467">
        <w:rPr>
          <w:rFonts w:ascii="Arial" w:hAnsi="Arial" w:cs="Arial"/>
          <w:sz w:val="24"/>
          <w:szCs w:val="24"/>
        </w:rPr>
        <w:t>###</w:t>
      </w:r>
    </w:p>
    <w:sectPr w:rsidR="000B7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42A3" w14:textId="77777777" w:rsidR="00AE4855" w:rsidRDefault="00AE4855" w:rsidP="00C80D5D">
      <w:pPr>
        <w:spacing w:after="0" w:line="240" w:lineRule="auto"/>
      </w:pPr>
      <w:r>
        <w:separator/>
      </w:r>
    </w:p>
  </w:endnote>
  <w:endnote w:type="continuationSeparator" w:id="0">
    <w:p w14:paraId="23F1297F" w14:textId="77777777" w:rsidR="00AE4855" w:rsidRDefault="00AE4855" w:rsidP="00C8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D7E2" w14:textId="77777777" w:rsidR="00AE4855" w:rsidRDefault="00AE4855" w:rsidP="00C80D5D">
      <w:pPr>
        <w:spacing w:after="0" w:line="240" w:lineRule="auto"/>
      </w:pPr>
      <w:r>
        <w:separator/>
      </w:r>
    </w:p>
  </w:footnote>
  <w:footnote w:type="continuationSeparator" w:id="0">
    <w:p w14:paraId="615BA1D4" w14:textId="77777777" w:rsidR="00AE4855" w:rsidRDefault="00AE4855" w:rsidP="00C80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D24BF"/>
    <w:multiLevelType w:val="hybridMultilevel"/>
    <w:tmpl w:val="EF482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F6248"/>
    <w:multiLevelType w:val="hybridMultilevel"/>
    <w:tmpl w:val="53461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D2FF2"/>
    <w:multiLevelType w:val="hybridMultilevel"/>
    <w:tmpl w:val="25E0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907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6155917">
    <w:abstractNumId w:val="0"/>
  </w:num>
  <w:num w:numId="3" w16cid:durableId="1107433872">
    <w:abstractNumId w:val="2"/>
  </w:num>
  <w:num w:numId="4" w16cid:durableId="1320110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FD"/>
    <w:rsid w:val="000066A6"/>
    <w:rsid w:val="00015CFC"/>
    <w:rsid w:val="00022636"/>
    <w:rsid w:val="00023BB4"/>
    <w:rsid w:val="00023CD8"/>
    <w:rsid w:val="00025FE2"/>
    <w:rsid w:val="00026BD8"/>
    <w:rsid w:val="000319F7"/>
    <w:rsid w:val="00034E0C"/>
    <w:rsid w:val="000444D8"/>
    <w:rsid w:val="000468C9"/>
    <w:rsid w:val="000564B0"/>
    <w:rsid w:val="00063F9C"/>
    <w:rsid w:val="00065FDD"/>
    <w:rsid w:val="00073E2F"/>
    <w:rsid w:val="00075DD5"/>
    <w:rsid w:val="000905C4"/>
    <w:rsid w:val="00093607"/>
    <w:rsid w:val="00093844"/>
    <w:rsid w:val="000A1C1E"/>
    <w:rsid w:val="000A1C81"/>
    <w:rsid w:val="000B0DBF"/>
    <w:rsid w:val="000B0F16"/>
    <w:rsid w:val="000B7E11"/>
    <w:rsid w:val="000C00D6"/>
    <w:rsid w:val="000C24E2"/>
    <w:rsid w:val="000C7DAE"/>
    <w:rsid w:val="000D0766"/>
    <w:rsid w:val="000D2B8C"/>
    <w:rsid w:val="000E388F"/>
    <w:rsid w:val="000E7D01"/>
    <w:rsid w:val="000F2668"/>
    <w:rsid w:val="000F6EB2"/>
    <w:rsid w:val="00103A06"/>
    <w:rsid w:val="00120F4F"/>
    <w:rsid w:val="00124F6D"/>
    <w:rsid w:val="0013084A"/>
    <w:rsid w:val="00134E7A"/>
    <w:rsid w:val="00145ABF"/>
    <w:rsid w:val="00150B6D"/>
    <w:rsid w:val="00164505"/>
    <w:rsid w:val="0016651F"/>
    <w:rsid w:val="001775CA"/>
    <w:rsid w:val="001814D3"/>
    <w:rsid w:val="00187CC3"/>
    <w:rsid w:val="0019603C"/>
    <w:rsid w:val="00196FBA"/>
    <w:rsid w:val="001A25BA"/>
    <w:rsid w:val="001B75D1"/>
    <w:rsid w:val="001B7777"/>
    <w:rsid w:val="001C45D4"/>
    <w:rsid w:val="001E3B5D"/>
    <w:rsid w:val="00202296"/>
    <w:rsid w:val="0021718E"/>
    <w:rsid w:val="002251DA"/>
    <w:rsid w:val="00232EA6"/>
    <w:rsid w:val="00235CF8"/>
    <w:rsid w:val="00242FD5"/>
    <w:rsid w:val="00250881"/>
    <w:rsid w:val="00251F2B"/>
    <w:rsid w:val="0025208F"/>
    <w:rsid w:val="002521B6"/>
    <w:rsid w:val="002533C2"/>
    <w:rsid w:val="002639E7"/>
    <w:rsid w:val="00266C3D"/>
    <w:rsid w:val="0027145A"/>
    <w:rsid w:val="00276591"/>
    <w:rsid w:val="0027736F"/>
    <w:rsid w:val="0027742D"/>
    <w:rsid w:val="002A0F64"/>
    <w:rsid w:val="002C3B02"/>
    <w:rsid w:val="002D614E"/>
    <w:rsid w:val="002F56A5"/>
    <w:rsid w:val="002F62C8"/>
    <w:rsid w:val="00302033"/>
    <w:rsid w:val="003034B0"/>
    <w:rsid w:val="003071FA"/>
    <w:rsid w:val="0031053A"/>
    <w:rsid w:val="003155EF"/>
    <w:rsid w:val="00315BF0"/>
    <w:rsid w:val="003178B1"/>
    <w:rsid w:val="003233C6"/>
    <w:rsid w:val="00323965"/>
    <w:rsid w:val="003342D6"/>
    <w:rsid w:val="0034082E"/>
    <w:rsid w:val="003569B9"/>
    <w:rsid w:val="00356FF7"/>
    <w:rsid w:val="00362573"/>
    <w:rsid w:val="00372B52"/>
    <w:rsid w:val="00374812"/>
    <w:rsid w:val="003822A9"/>
    <w:rsid w:val="00394951"/>
    <w:rsid w:val="003A26A1"/>
    <w:rsid w:val="003A600E"/>
    <w:rsid w:val="003A7682"/>
    <w:rsid w:val="003C5680"/>
    <w:rsid w:val="003C5CD8"/>
    <w:rsid w:val="003E044F"/>
    <w:rsid w:val="003E3326"/>
    <w:rsid w:val="003E39E2"/>
    <w:rsid w:val="003F285B"/>
    <w:rsid w:val="00401F58"/>
    <w:rsid w:val="004135C9"/>
    <w:rsid w:val="00425D34"/>
    <w:rsid w:val="0043161D"/>
    <w:rsid w:val="00436114"/>
    <w:rsid w:val="0044348A"/>
    <w:rsid w:val="004715E1"/>
    <w:rsid w:val="004723CC"/>
    <w:rsid w:val="00483649"/>
    <w:rsid w:val="00485322"/>
    <w:rsid w:val="004A4CE7"/>
    <w:rsid w:val="004A64A1"/>
    <w:rsid w:val="004D2C3B"/>
    <w:rsid w:val="004D4CB4"/>
    <w:rsid w:val="004D63A2"/>
    <w:rsid w:val="004D65B5"/>
    <w:rsid w:val="00501209"/>
    <w:rsid w:val="00523C9E"/>
    <w:rsid w:val="005264C8"/>
    <w:rsid w:val="00535BBA"/>
    <w:rsid w:val="0053693C"/>
    <w:rsid w:val="0057405B"/>
    <w:rsid w:val="00576D32"/>
    <w:rsid w:val="00583A67"/>
    <w:rsid w:val="00584C79"/>
    <w:rsid w:val="00591A11"/>
    <w:rsid w:val="005944C7"/>
    <w:rsid w:val="00596D27"/>
    <w:rsid w:val="005B3253"/>
    <w:rsid w:val="005B58F0"/>
    <w:rsid w:val="005B6152"/>
    <w:rsid w:val="005B7040"/>
    <w:rsid w:val="005D1C0C"/>
    <w:rsid w:val="005E1F41"/>
    <w:rsid w:val="005E3906"/>
    <w:rsid w:val="00610268"/>
    <w:rsid w:val="0061415A"/>
    <w:rsid w:val="00615DB2"/>
    <w:rsid w:val="0062163E"/>
    <w:rsid w:val="00627BE0"/>
    <w:rsid w:val="006369C6"/>
    <w:rsid w:val="00637369"/>
    <w:rsid w:val="00643156"/>
    <w:rsid w:val="006538BE"/>
    <w:rsid w:val="00653C38"/>
    <w:rsid w:val="006545C3"/>
    <w:rsid w:val="00654AE5"/>
    <w:rsid w:val="00654F0F"/>
    <w:rsid w:val="00672849"/>
    <w:rsid w:val="00674A18"/>
    <w:rsid w:val="00676815"/>
    <w:rsid w:val="006775F3"/>
    <w:rsid w:val="006806A9"/>
    <w:rsid w:val="00681C15"/>
    <w:rsid w:val="00682105"/>
    <w:rsid w:val="00683862"/>
    <w:rsid w:val="00686192"/>
    <w:rsid w:val="006873D2"/>
    <w:rsid w:val="00693C18"/>
    <w:rsid w:val="006A4BB2"/>
    <w:rsid w:val="006A6FE0"/>
    <w:rsid w:val="006C1CAE"/>
    <w:rsid w:val="006C279C"/>
    <w:rsid w:val="006C47D9"/>
    <w:rsid w:val="006D02D8"/>
    <w:rsid w:val="006D101A"/>
    <w:rsid w:val="006E0BED"/>
    <w:rsid w:val="006E259E"/>
    <w:rsid w:val="006E65FE"/>
    <w:rsid w:val="006F7A4A"/>
    <w:rsid w:val="00703A40"/>
    <w:rsid w:val="00704790"/>
    <w:rsid w:val="0070581C"/>
    <w:rsid w:val="007076AE"/>
    <w:rsid w:val="0071242C"/>
    <w:rsid w:val="0071704E"/>
    <w:rsid w:val="00723A76"/>
    <w:rsid w:val="007245A9"/>
    <w:rsid w:val="007248C1"/>
    <w:rsid w:val="00725B74"/>
    <w:rsid w:val="00725D7F"/>
    <w:rsid w:val="007320CA"/>
    <w:rsid w:val="007439DF"/>
    <w:rsid w:val="00760806"/>
    <w:rsid w:val="00761AE4"/>
    <w:rsid w:val="00761E38"/>
    <w:rsid w:val="00762C24"/>
    <w:rsid w:val="00762C8E"/>
    <w:rsid w:val="0076547D"/>
    <w:rsid w:val="00773E31"/>
    <w:rsid w:val="00774C16"/>
    <w:rsid w:val="00777719"/>
    <w:rsid w:val="00780F02"/>
    <w:rsid w:val="007B1C56"/>
    <w:rsid w:val="007B3179"/>
    <w:rsid w:val="007B718B"/>
    <w:rsid w:val="007C3467"/>
    <w:rsid w:val="007C756E"/>
    <w:rsid w:val="007D20A1"/>
    <w:rsid w:val="007D30D0"/>
    <w:rsid w:val="007D3F4E"/>
    <w:rsid w:val="007E4EB8"/>
    <w:rsid w:val="007F0839"/>
    <w:rsid w:val="007F5AE6"/>
    <w:rsid w:val="00800B8D"/>
    <w:rsid w:val="00801468"/>
    <w:rsid w:val="0081718E"/>
    <w:rsid w:val="00823750"/>
    <w:rsid w:val="0082417C"/>
    <w:rsid w:val="008261EA"/>
    <w:rsid w:val="00840A3E"/>
    <w:rsid w:val="00847800"/>
    <w:rsid w:val="008502A6"/>
    <w:rsid w:val="00857E00"/>
    <w:rsid w:val="008725EC"/>
    <w:rsid w:val="00875FEA"/>
    <w:rsid w:val="008820CD"/>
    <w:rsid w:val="00882232"/>
    <w:rsid w:val="00883C4A"/>
    <w:rsid w:val="0089380D"/>
    <w:rsid w:val="008B0B69"/>
    <w:rsid w:val="008C1FB9"/>
    <w:rsid w:val="008D720F"/>
    <w:rsid w:val="008E5015"/>
    <w:rsid w:val="008E53DA"/>
    <w:rsid w:val="008E64CA"/>
    <w:rsid w:val="008E6E51"/>
    <w:rsid w:val="008F35BB"/>
    <w:rsid w:val="008F3F96"/>
    <w:rsid w:val="008F4BA3"/>
    <w:rsid w:val="008F7CA6"/>
    <w:rsid w:val="0090551D"/>
    <w:rsid w:val="00917738"/>
    <w:rsid w:val="009237B2"/>
    <w:rsid w:val="00944619"/>
    <w:rsid w:val="00954CA9"/>
    <w:rsid w:val="0096118E"/>
    <w:rsid w:val="00964068"/>
    <w:rsid w:val="0096621F"/>
    <w:rsid w:val="00973258"/>
    <w:rsid w:val="009764C4"/>
    <w:rsid w:val="009772C6"/>
    <w:rsid w:val="00985026"/>
    <w:rsid w:val="009905A0"/>
    <w:rsid w:val="00991B54"/>
    <w:rsid w:val="00993CAA"/>
    <w:rsid w:val="00997C98"/>
    <w:rsid w:val="009A5CD3"/>
    <w:rsid w:val="009A5EFC"/>
    <w:rsid w:val="009B579C"/>
    <w:rsid w:val="009C2208"/>
    <w:rsid w:val="009C7119"/>
    <w:rsid w:val="009D678A"/>
    <w:rsid w:val="009F6151"/>
    <w:rsid w:val="00A24B0C"/>
    <w:rsid w:val="00A345A3"/>
    <w:rsid w:val="00A37D2D"/>
    <w:rsid w:val="00A554F7"/>
    <w:rsid w:val="00A66D6D"/>
    <w:rsid w:val="00A8473F"/>
    <w:rsid w:val="00A85AD5"/>
    <w:rsid w:val="00A870B7"/>
    <w:rsid w:val="00AA2C06"/>
    <w:rsid w:val="00AB2B27"/>
    <w:rsid w:val="00AB5D4E"/>
    <w:rsid w:val="00AB6685"/>
    <w:rsid w:val="00AD1DF2"/>
    <w:rsid w:val="00AD3232"/>
    <w:rsid w:val="00AD3CEB"/>
    <w:rsid w:val="00AE2754"/>
    <w:rsid w:val="00AE4855"/>
    <w:rsid w:val="00AF1C80"/>
    <w:rsid w:val="00B07F9D"/>
    <w:rsid w:val="00B249D7"/>
    <w:rsid w:val="00B321BC"/>
    <w:rsid w:val="00B43787"/>
    <w:rsid w:val="00B4580E"/>
    <w:rsid w:val="00B530F9"/>
    <w:rsid w:val="00B607D9"/>
    <w:rsid w:val="00B6279D"/>
    <w:rsid w:val="00B66976"/>
    <w:rsid w:val="00B73359"/>
    <w:rsid w:val="00B77D76"/>
    <w:rsid w:val="00B87FBC"/>
    <w:rsid w:val="00B9687B"/>
    <w:rsid w:val="00B96DDA"/>
    <w:rsid w:val="00BA5DEF"/>
    <w:rsid w:val="00BB1097"/>
    <w:rsid w:val="00BC3897"/>
    <w:rsid w:val="00BE27E3"/>
    <w:rsid w:val="00BE499B"/>
    <w:rsid w:val="00BE5107"/>
    <w:rsid w:val="00BE64DA"/>
    <w:rsid w:val="00BF3C4E"/>
    <w:rsid w:val="00C04453"/>
    <w:rsid w:val="00C04B67"/>
    <w:rsid w:val="00C138B1"/>
    <w:rsid w:val="00C151E5"/>
    <w:rsid w:val="00C222D1"/>
    <w:rsid w:val="00C23353"/>
    <w:rsid w:val="00C26A65"/>
    <w:rsid w:val="00C27B06"/>
    <w:rsid w:val="00C42AFF"/>
    <w:rsid w:val="00C442BB"/>
    <w:rsid w:val="00C45B82"/>
    <w:rsid w:val="00C47FFC"/>
    <w:rsid w:val="00C50083"/>
    <w:rsid w:val="00C52E63"/>
    <w:rsid w:val="00C55BD1"/>
    <w:rsid w:val="00C563DC"/>
    <w:rsid w:val="00C67193"/>
    <w:rsid w:val="00C80D5D"/>
    <w:rsid w:val="00C907A3"/>
    <w:rsid w:val="00CA0EA9"/>
    <w:rsid w:val="00CA32A8"/>
    <w:rsid w:val="00CC41CF"/>
    <w:rsid w:val="00CC691A"/>
    <w:rsid w:val="00CD0C29"/>
    <w:rsid w:val="00CD31F1"/>
    <w:rsid w:val="00CE4081"/>
    <w:rsid w:val="00D004C0"/>
    <w:rsid w:val="00D16287"/>
    <w:rsid w:val="00D21C2C"/>
    <w:rsid w:val="00D30A1E"/>
    <w:rsid w:val="00D30BE1"/>
    <w:rsid w:val="00D35514"/>
    <w:rsid w:val="00D36A9D"/>
    <w:rsid w:val="00D56359"/>
    <w:rsid w:val="00D6376F"/>
    <w:rsid w:val="00D74D3D"/>
    <w:rsid w:val="00D8575E"/>
    <w:rsid w:val="00D86572"/>
    <w:rsid w:val="00D911DB"/>
    <w:rsid w:val="00D9468E"/>
    <w:rsid w:val="00D9515B"/>
    <w:rsid w:val="00DC189D"/>
    <w:rsid w:val="00DD0450"/>
    <w:rsid w:val="00DD5855"/>
    <w:rsid w:val="00DD5D55"/>
    <w:rsid w:val="00DD6E9F"/>
    <w:rsid w:val="00DE048D"/>
    <w:rsid w:val="00DF59B2"/>
    <w:rsid w:val="00E03573"/>
    <w:rsid w:val="00E040EF"/>
    <w:rsid w:val="00E136D6"/>
    <w:rsid w:val="00E13AA5"/>
    <w:rsid w:val="00E33FE7"/>
    <w:rsid w:val="00E3458C"/>
    <w:rsid w:val="00E34A20"/>
    <w:rsid w:val="00E361D2"/>
    <w:rsid w:val="00E465C2"/>
    <w:rsid w:val="00E51A51"/>
    <w:rsid w:val="00E55E2D"/>
    <w:rsid w:val="00E63094"/>
    <w:rsid w:val="00E7060B"/>
    <w:rsid w:val="00E7076A"/>
    <w:rsid w:val="00E80772"/>
    <w:rsid w:val="00E84E11"/>
    <w:rsid w:val="00E8707B"/>
    <w:rsid w:val="00E94E99"/>
    <w:rsid w:val="00E96902"/>
    <w:rsid w:val="00EA7820"/>
    <w:rsid w:val="00EB65EA"/>
    <w:rsid w:val="00EB743E"/>
    <w:rsid w:val="00EB7800"/>
    <w:rsid w:val="00EC6B46"/>
    <w:rsid w:val="00ED2D51"/>
    <w:rsid w:val="00ED45B3"/>
    <w:rsid w:val="00EE007F"/>
    <w:rsid w:val="00EF2449"/>
    <w:rsid w:val="00F00B5F"/>
    <w:rsid w:val="00F0209F"/>
    <w:rsid w:val="00F02696"/>
    <w:rsid w:val="00F031F7"/>
    <w:rsid w:val="00F038E0"/>
    <w:rsid w:val="00F24CF8"/>
    <w:rsid w:val="00F30C32"/>
    <w:rsid w:val="00F3314A"/>
    <w:rsid w:val="00F3322C"/>
    <w:rsid w:val="00F363D4"/>
    <w:rsid w:val="00F37896"/>
    <w:rsid w:val="00F41D64"/>
    <w:rsid w:val="00F61B71"/>
    <w:rsid w:val="00F64162"/>
    <w:rsid w:val="00F6716E"/>
    <w:rsid w:val="00F80101"/>
    <w:rsid w:val="00F97CCF"/>
    <w:rsid w:val="00FA43F2"/>
    <w:rsid w:val="00FA4A7D"/>
    <w:rsid w:val="00FB5270"/>
    <w:rsid w:val="00FB53AF"/>
    <w:rsid w:val="00FB56FF"/>
    <w:rsid w:val="00FB7CA9"/>
    <w:rsid w:val="00FC5334"/>
    <w:rsid w:val="00FD006E"/>
    <w:rsid w:val="00FD7769"/>
    <w:rsid w:val="00FE15FD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3E88"/>
  <w15:chartTrackingRefBased/>
  <w15:docId w15:val="{440B38A4-2094-472F-95F1-FF584023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268"/>
  </w:style>
  <w:style w:type="paragraph" w:styleId="Heading1">
    <w:name w:val="heading 1"/>
    <w:basedOn w:val="Normal"/>
    <w:next w:val="Normal"/>
    <w:link w:val="Heading1Char"/>
    <w:uiPriority w:val="9"/>
    <w:qFormat/>
    <w:rsid w:val="00FE1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5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5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5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5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5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5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5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5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5F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15CFC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0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D5D"/>
  </w:style>
  <w:style w:type="paragraph" w:styleId="Footer">
    <w:name w:val="footer"/>
    <w:basedOn w:val="Normal"/>
    <w:link w:val="FooterChar"/>
    <w:uiPriority w:val="99"/>
    <w:unhideWhenUsed/>
    <w:rsid w:val="00C80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D5D"/>
  </w:style>
  <w:style w:type="paragraph" w:styleId="Revision">
    <w:name w:val="Revision"/>
    <w:hidden/>
    <w:uiPriority w:val="99"/>
    <w:semiHidden/>
    <w:rsid w:val="004D2C3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26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gan.gov/DNRStor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stainability.uiowa.edu/miyawaki-for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chigan.gov/DNR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10219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Goss, Zoi (DNR)</dc:creator>
  <cp:keywords/>
  <dc:description/>
  <cp:lastModifiedBy>Pepin, John (DNR)</cp:lastModifiedBy>
  <cp:revision>338</cp:revision>
  <dcterms:created xsi:type="dcterms:W3CDTF">2025-07-21T14:30:00Z</dcterms:created>
  <dcterms:modified xsi:type="dcterms:W3CDTF">2025-08-20T17:00:00Z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2025-07-21T19:27:15Z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206806ec-3020-4b04-bc77-f3a861c8f846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