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7BBB3" w14:textId="74C4EDA8" w:rsidR="009E10BA" w:rsidRPr="009E10BA" w:rsidRDefault="004E39CF" w:rsidP="009E10BA">
      <w:pPr>
        <w:pStyle w:val="Title"/>
        <w:rPr>
          <w:rFonts w:ascii="Arial" w:hAnsi="Arial" w:cs="Arial"/>
          <w:b/>
          <w:bCs/>
          <w:sz w:val="28"/>
          <w:szCs w:val="28"/>
        </w:rPr>
      </w:pPr>
      <w:r w:rsidRPr="004E39CF">
        <w:rPr>
          <w:rFonts w:ascii="Arial" w:hAnsi="Arial" w:cs="Arial"/>
          <w:b/>
          <w:bCs/>
          <w:sz w:val="28"/>
          <w:szCs w:val="28"/>
        </w:rPr>
        <w:t>Showcasing the DNR:</w:t>
      </w:r>
      <w:r w:rsidR="009C1FB9">
        <w:rPr>
          <w:rFonts w:ascii="Arial" w:hAnsi="Arial" w:cs="Arial"/>
          <w:b/>
          <w:bCs/>
          <w:sz w:val="28"/>
          <w:szCs w:val="28"/>
        </w:rPr>
        <w:t xml:space="preserve"> </w:t>
      </w:r>
      <w:r w:rsidR="00463FA4">
        <w:rPr>
          <w:rFonts w:ascii="Arial" w:hAnsi="Arial" w:cs="Arial"/>
          <w:b/>
          <w:bCs/>
          <w:sz w:val="28"/>
          <w:szCs w:val="28"/>
        </w:rPr>
        <w:t xml:space="preserve">Collaborative </w:t>
      </w:r>
      <w:r w:rsidR="0030094E">
        <w:rPr>
          <w:rFonts w:ascii="Arial" w:hAnsi="Arial" w:cs="Arial"/>
          <w:b/>
          <w:bCs/>
          <w:sz w:val="28"/>
          <w:szCs w:val="28"/>
        </w:rPr>
        <w:t xml:space="preserve">UP </w:t>
      </w:r>
      <w:r w:rsidR="00463FA4">
        <w:rPr>
          <w:rFonts w:ascii="Arial" w:hAnsi="Arial" w:cs="Arial"/>
          <w:b/>
          <w:bCs/>
          <w:sz w:val="28"/>
          <w:szCs w:val="28"/>
        </w:rPr>
        <w:t>moose study launched</w:t>
      </w:r>
    </w:p>
    <w:p w14:paraId="3B8D245E" w14:textId="77777777" w:rsidR="00C835E0" w:rsidRDefault="00C835E0" w:rsidP="00C835E0">
      <w:pPr>
        <w:spacing w:after="0" w:line="240" w:lineRule="auto"/>
        <w:rPr>
          <w:rFonts w:ascii="Arial" w:hAnsi="Arial" w:cs="Arial"/>
          <w:sz w:val="24"/>
          <w:szCs w:val="24"/>
        </w:rPr>
      </w:pPr>
    </w:p>
    <w:p w14:paraId="033FAB54" w14:textId="057BFEB5" w:rsidR="0030094E" w:rsidRPr="0030094E" w:rsidRDefault="00720881" w:rsidP="00C835E0">
      <w:pPr>
        <w:spacing w:after="0" w:line="240" w:lineRule="auto"/>
        <w:rPr>
          <w:rFonts w:ascii="Arial" w:hAnsi="Arial" w:cs="Arial"/>
          <w:i/>
          <w:iCs/>
          <w:sz w:val="24"/>
          <w:szCs w:val="24"/>
        </w:rPr>
      </w:pPr>
      <w:r w:rsidRPr="00366933">
        <w:rPr>
          <w:rFonts w:ascii="Arial" w:hAnsi="Arial" w:cs="Arial"/>
          <w:i/>
          <w:iCs/>
          <w:sz w:val="24"/>
          <w:szCs w:val="24"/>
        </w:rPr>
        <w:t>Aerial surveys and research studies aim to uncover insights into moose population trends and challenges in the Upper Peninsula</w:t>
      </w:r>
    </w:p>
    <w:p w14:paraId="5896FCE2" w14:textId="77777777" w:rsidR="0030094E" w:rsidRPr="00C835E0" w:rsidRDefault="0030094E" w:rsidP="00C835E0">
      <w:pPr>
        <w:spacing w:after="0" w:line="240" w:lineRule="auto"/>
        <w:rPr>
          <w:rFonts w:ascii="Arial" w:hAnsi="Arial" w:cs="Arial"/>
          <w:sz w:val="24"/>
          <w:szCs w:val="24"/>
        </w:rPr>
      </w:pPr>
    </w:p>
    <w:p w14:paraId="5ACA591E" w14:textId="2A5D6B5F" w:rsidR="004E39CF" w:rsidRPr="004E39CF" w:rsidRDefault="004E39CF" w:rsidP="004E39CF">
      <w:pPr>
        <w:spacing w:after="0" w:line="240" w:lineRule="auto"/>
        <w:rPr>
          <w:rFonts w:ascii="Arial" w:hAnsi="Arial" w:cs="Arial"/>
          <w:b/>
          <w:bCs/>
          <w:sz w:val="24"/>
          <w:szCs w:val="24"/>
        </w:rPr>
      </w:pPr>
      <w:r>
        <w:rPr>
          <w:rFonts w:ascii="Arial" w:hAnsi="Arial" w:cs="Arial"/>
          <w:b/>
          <w:bCs/>
          <w:sz w:val="24"/>
          <w:szCs w:val="24"/>
        </w:rPr>
        <w:t xml:space="preserve">By </w:t>
      </w:r>
      <w:r w:rsidR="00BF4333">
        <w:rPr>
          <w:rFonts w:ascii="Arial" w:hAnsi="Arial" w:cs="Arial"/>
          <w:b/>
          <w:bCs/>
          <w:sz w:val="24"/>
          <w:szCs w:val="24"/>
        </w:rPr>
        <w:t>RACHEL LINCOLN</w:t>
      </w:r>
    </w:p>
    <w:p w14:paraId="183220F5" w14:textId="20A5B37C" w:rsidR="00406372" w:rsidRPr="003B03C7" w:rsidRDefault="004F6930" w:rsidP="004E39CF">
      <w:pPr>
        <w:spacing w:after="0" w:line="240" w:lineRule="auto"/>
        <w:rPr>
          <w:rFonts w:ascii="Arial" w:hAnsi="Arial" w:cs="Arial"/>
          <w:b/>
          <w:bCs/>
          <w:sz w:val="24"/>
          <w:szCs w:val="24"/>
        </w:rPr>
      </w:pPr>
      <w:r>
        <w:rPr>
          <w:rFonts w:ascii="Arial" w:hAnsi="Arial" w:cs="Arial"/>
          <w:b/>
          <w:bCs/>
          <w:sz w:val="24"/>
          <w:szCs w:val="24"/>
        </w:rPr>
        <w:t>Wildlife outreach coordinator</w:t>
      </w:r>
    </w:p>
    <w:p w14:paraId="4FDF8660" w14:textId="77777777" w:rsidR="00C835E0" w:rsidRPr="00F26AE1" w:rsidRDefault="004E39CF" w:rsidP="00F26AE1">
      <w:pPr>
        <w:spacing w:after="0" w:line="240" w:lineRule="auto"/>
        <w:rPr>
          <w:rFonts w:ascii="Arial" w:hAnsi="Arial" w:cs="Arial"/>
          <w:sz w:val="24"/>
          <w:szCs w:val="24"/>
        </w:rPr>
      </w:pPr>
      <w:r w:rsidRPr="003B03C7">
        <w:rPr>
          <w:rFonts w:ascii="Arial" w:hAnsi="Arial" w:cs="Arial"/>
          <w:b/>
          <w:bCs/>
          <w:sz w:val="24"/>
          <w:szCs w:val="24"/>
        </w:rPr>
        <w:t>Michigan Department of Natural Resources</w:t>
      </w:r>
    </w:p>
    <w:p w14:paraId="38938F8A" w14:textId="57383750" w:rsidR="00366933" w:rsidRPr="00366933" w:rsidRDefault="00366933" w:rsidP="00366933">
      <w:pPr>
        <w:spacing w:after="0" w:line="240" w:lineRule="auto"/>
        <w:rPr>
          <w:rFonts w:ascii="Arial" w:hAnsi="Arial" w:cs="Arial"/>
          <w:i/>
          <w:iCs/>
          <w:sz w:val="24"/>
          <w:szCs w:val="24"/>
        </w:rPr>
      </w:pPr>
    </w:p>
    <w:p w14:paraId="0FF674E8" w14:textId="1D1B1ACE"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The 1,000-pound Michigan bull moose, standing 6</w:t>
      </w:r>
      <w:r w:rsidR="00D365E3">
        <w:rPr>
          <w:rFonts w:ascii="Arial" w:hAnsi="Arial" w:cs="Arial"/>
          <w:sz w:val="24"/>
          <w:szCs w:val="24"/>
        </w:rPr>
        <w:t xml:space="preserve"> </w:t>
      </w:r>
      <w:r w:rsidR="00EB6829">
        <w:rPr>
          <w:rFonts w:ascii="Arial" w:hAnsi="Arial" w:cs="Arial"/>
          <w:sz w:val="24"/>
          <w:szCs w:val="24"/>
        </w:rPr>
        <w:t>f</w:t>
      </w:r>
      <w:r w:rsidR="00D365E3">
        <w:rPr>
          <w:rFonts w:ascii="Arial" w:hAnsi="Arial" w:cs="Arial"/>
          <w:sz w:val="24"/>
          <w:szCs w:val="24"/>
        </w:rPr>
        <w:t>ee</w:t>
      </w:r>
      <w:r w:rsidR="00EB6829">
        <w:rPr>
          <w:rFonts w:ascii="Arial" w:hAnsi="Arial" w:cs="Arial"/>
          <w:sz w:val="24"/>
          <w:szCs w:val="24"/>
        </w:rPr>
        <w:t xml:space="preserve">t, </w:t>
      </w:r>
      <w:r w:rsidRPr="00366933">
        <w:rPr>
          <w:rFonts w:ascii="Arial" w:hAnsi="Arial" w:cs="Arial"/>
          <w:sz w:val="24"/>
          <w:szCs w:val="24"/>
        </w:rPr>
        <w:t xml:space="preserve">5 </w:t>
      </w:r>
      <w:r w:rsidR="00EB6829">
        <w:rPr>
          <w:rFonts w:ascii="Arial" w:hAnsi="Arial" w:cs="Arial"/>
          <w:sz w:val="24"/>
          <w:szCs w:val="24"/>
        </w:rPr>
        <w:t>inches</w:t>
      </w:r>
      <w:r w:rsidRPr="00366933">
        <w:rPr>
          <w:rFonts w:ascii="Arial" w:hAnsi="Arial" w:cs="Arial"/>
          <w:sz w:val="24"/>
          <w:szCs w:val="24"/>
        </w:rPr>
        <w:t xml:space="preserve"> tall with 40-pound</w:t>
      </w:r>
      <w:r w:rsidR="00152D93">
        <w:rPr>
          <w:rFonts w:ascii="Arial" w:hAnsi="Arial" w:cs="Arial"/>
          <w:sz w:val="24"/>
          <w:szCs w:val="24"/>
        </w:rPr>
        <w:t>,</w:t>
      </w:r>
      <w:r w:rsidRPr="00366933">
        <w:rPr>
          <w:rFonts w:ascii="Arial" w:hAnsi="Arial" w:cs="Arial"/>
          <w:sz w:val="24"/>
          <w:szCs w:val="24"/>
        </w:rPr>
        <w:t xml:space="preserve"> paddle-like antlers, is the iconic symbol of the Upper Peninsula’s wildness.</w:t>
      </w:r>
    </w:p>
    <w:p w14:paraId="7CEF9E9A" w14:textId="479AB4F9"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Despite th</w:t>
      </w:r>
      <w:r w:rsidR="00BD74D0">
        <w:rPr>
          <w:rFonts w:ascii="Arial" w:hAnsi="Arial" w:cs="Arial"/>
          <w:sz w:val="24"/>
          <w:szCs w:val="24"/>
        </w:rPr>
        <w:t>eir</w:t>
      </w:r>
      <w:r w:rsidR="00086402">
        <w:rPr>
          <w:rFonts w:ascii="Arial" w:hAnsi="Arial" w:cs="Arial"/>
          <w:sz w:val="24"/>
          <w:szCs w:val="24"/>
        </w:rPr>
        <w:t xml:space="preserve"> majestic</w:t>
      </w:r>
      <w:r w:rsidRPr="00366933">
        <w:rPr>
          <w:rFonts w:ascii="Arial" w:hAnsi="Arial" w:cs="Arial"/>
          <w:sz w:val="24"/>
          <w:szCs w:val="24"/>
        </w:rPr>
        <w:t xml:space="preserve"> status, Michigan's moose have faced significant challenges over the past century. To understand the factors shaping their survival today, researchers </w:t>
      </w:r>
      <w:r w:rsidR="00CB1904">
        <w:rPr>
          <w:rFonts w:ascii="Arial" w:hAnsi="Arial" w:cs="Arial"/>
          <w:sz w:val="24"/>
          <w:szCs w:val="24"/>
        </w:rPr>
        <w:t>are</w:t>
      </w:r>
      <w:r w:rsidR="003C7245">
        <w:rPr>
          <w:rFonts w:ascii="Arial" w:hAnsi="Arial" w:cs="Arial"/>
          <w:sz w:val="24"/>
          <w:szCs w:val="24"/>
        </w:rPr>
        <w:t xml:space="preserve"> </w:t>
      </w:r>
      <w:r w:rsidRPr="00366933">
        <w:rPr>
          <w:rFonts w:ascii="Arial" w:hAnsi="Arial" w:cs="Arial"/>
          <w:sz w:val="24"/>
          <w:szCs w:val="24"/>
        </w:rPr>
        <w:t xml:space="preserve">examining population trends and the hurdles </w:t>
      </w:r>
      <w:r w:rsidR="00CB1904">
        <w:rPr>
          <w:rFonts w:ascii="Arial" w:hAnsi="Arial" w:cs="Arial"/>
          <w:sz w:val="24"/>
          <w:szCs w:val="24"/>
        </w:rPr>
        <w:t>moose</w:t>
      </w:r>
      <w:r w:rsidRPr="00366933">
        <w:rPr>
          <w:rFonts w:ascii="Arial" w:hAnsi="Arial" w:cs="Arial"/>
          <w:sz w:val="24"/>
          <w:szCs w:val="24"/>
        </w:rPr>
        <w:t xml:space="preserve"> encounter. </w:t>
      </w:r>
    </w:p>
    <w:p w14:paraId="0FA46E3D" w14:textId="59385F51" w:rsidR="00366933" w:rsidRDefault="00366933" w:rsidP="008B1C99">
      <w:pPr>
        <w:spacing w:line="240" w:lineRule="auto"/>
        <w:rPr>
          <w:rFonts w:ascii="Arial" w:hAnsi="Arial" w:cs="Arial"/>
          <w:sz w:val="24"/>
          <w:szCs w:val="24"/>
        </w:rPr>
      </w:pPr>
      <w:r w:rsidRPr="00366933">
        <w:rPr>
          <w:rFonts w:ascii="Arial" w:hAnsi="Arial" w:cs="Arial"/>
          <w:sz w:val="24"/>
          <w:szCs w:val="24"/>
        </w:rPr>
        <w:t xml:space="preserve">“Michigan’s moose are a vital part of the Upper Peninsula’s ecosystem and identity,” said Tyler Petroelje, northern Michigan wildlife research specialist for </w:t>
      </w:r>
      <w:r w:rsidR="00AF3E3A">
        <w:rPr>
          <w:rFonts w:ascii="Arial" w:hAnsi="Arial" w:cs="Arial"/>
          <w:sz w:val="24"/>
          <w:szCs w:val="24"/>
        </w:rPr>
        <w:t xml:space="preserve">the </w:t>
      </w:r>
      <w:r w:rsidR="00FF4AFD">
        <w:rPr>
          <w:rFonts w:ascii="Arial" w:hAnsi="Arial" w:cs="Arial"/>
          <w:sz w:val="24"/>
          <w:szCs w:val="24"/>
        </w:rPr>
        <w:t xml:space="preserve">Michigan </w:t>
      </w:r>
      <w:r w:rsidRPr="00366933">
        <w:rPr>
          <w:rFonts w:ascii="Arial" w:hAnsi="Arial" w:cs="Arial"/>
          <w:sz w:val="24"/>
          <w:szCs w:val="24"/>
        </w:rPr>
        <w:t>D</w:t>
      </w:r>
      <w:r w:rsidR="00FF4AFD">
        <w:rPr>
          <w:rFonts w:ascii="Arial" w:hAnsi="Arial" w:cs="Arial"/>
          <w:sz w:val="24"/>
          <w:szCs w:val="24"/>
        </w:rPr>
        <w:t xml:space="preserve">epartment of </w:t>
      </w:r>
      <w:r w:rsidRPr="00366933">
        <w:rPr>
          <w:rFonts w:ascii="Arial" w:hAnsi="Arial" w:cs="Arial"/>
          <w:sz w:val="24"/>
          <w:szCs w:val="24"/>
        </w:rPr>
        <w:t>N</w:t>
      </w:r>
      <w:r w:rsidR="00FF4AFD">
        <w:rPr>
          <w:rFonts w:ascii="Arial" w:hAnsi="Arial" w:cs="Arial"/>
          <w:sz w:val="24"/>
          <w:szCs w:val="24"/>
        </w:rPr>
        <w:t xml:space="preserve">atural </w:t>
      </w:r>
      <w:r w:rsidRPr="00366933">
        <w:rPr>
          <w:rFonts w:ascii="Arial" w:hAnsi="Arial" w:cs="Arial"/>
          <w:sz w:val="24"/>
          <w:szCs w:val="24"/>
        </w:rPr>
        <w:t>R</w:t>
      </w:r>
      <w:r w:rsidR="00FF4AFD">
        <w:rPr>
          <w:rFonts w:ascii="Arial" w:hAnsi="Arial" w:cs="Arial"/>
          <w:sz w:val="24"/>
          <w:szCs w:val="24"/>
        </w:rPr>
        <w:t>esources</w:t>
      </w:r>
      <w:r w:rsidRPr="00366933">
        <w:rPr>
          <w:rFonts w:ascii="Arial" w:hAnsi="Arial" w:cs="Arial"/>
          <w:sz w:val="24"/>
          <w:szCs w:val="24"/>
        </w:rPr>
        <w:t xml:space="preserve">. “Through this new study of </w:t>
      </w:r>
      <w:r w:rsidR="00016066">
        <w:rPr>
          <w:rFonts w:ascii="Arial" w:hAnsi="Arial" w:cs="Arial"/>
          <w:sz w:val="24"/>
          <w:szCs w:val="24"/>
        </w:rPr>
        <w:t>factors limiting moose population growth,</w:t>
      </w:r>
      <w:r w:rsidRPr="00366933">
        <w:rPr>
          <w:rFonts w:ascii="Arial" w:hAnsi="Arial" w:cs="Arial"/>
          <w:sz w:val="24"/>
          <w:szCs w:val="24"/>
        </w:rPr>
        <w:t xml:space="preserve"> we’re working to uncover a clearer path for the future of moose in Michigan.”</w:t>
      </w:r>
    </w:p>
    <w:p w14:paraId="53E475F7" w14:textId="77777777" w:rsidR="008352DE" w:rsidRPr="00366933" w:rsidRDefault="008352DE" w:rsidP="008352DE">
      <w:pPr>
        <w:spacing w:line="240" w:lineRule="auto"/>
        <w:rPr>
          <w:rFonts w:ascii="Arial" w:hAnsi="Arial" w:cs="Arial"/>
          <w:b/>
          <w:bCs/>
          <w:sz w:val="24"/>
          <w:szCs w:val="24"/>
        </w:rPr>
      </w:pPr>
      <w:r w:rsidRPr="00366933">
        <w:rPr>
          <w:rFonts w:ascii="Arial" w:hAnsi="Arial" w:cs="Arial"/>
          <w:b/>
          <w:bCs/>
          <w:sz w:val="24"/>
          <w:szCs w:val="24"/>
        </w:rPr>
        <w:t>Aerial survey</w:t>
      </w:r>
    </w:p>
    <w:p w14:paraId="7E8E5799" w14:textId="60566942" w:rsidR="008352DE" w:rsidRPr="00366933" w:rsidRDefault="008352DE" w:rsidP="008352DE">
      <w:pPr>
        <w:spacing w:line="240" w:lineRule="auto"/>
        <w:rPr>
          <w:rFonts w:ascii="Arial" w:hAnsi="Arial" w:cs="Arial"/>
          <w:sz w:val="24"/>
          <w:szCs w:val="24"/>
        </w:rPr>
      </w:pPr>
      <w:r w:rsidRPr="00366933">
        <w:rPr>
          <w:rFonts w:ascii="Arial" w:hAnsi="Arial" w:cs="Arial"/>
          <w:sz w:val="24"/>
          <w:szCs w:val="24"/>
        </w:rPr>
        <w:t xml:space="preserve">DNR wildlife biologists have conducted aerial surveys to estimate the moose population in the western U.P since 1997. Every other year in January, survey planes fly low </w:t>
      </w:r>
      <w:r w:rsidR="00C865A3">
        <w:rPr>
          <w:rFonts w:ascii="Arial" w:hAnsi="Arial" w:cs="Arial"/>
          <w:sz w:val="24"/>
          <w:szCs w:val="24"/>
        </w:rPr>
        <w:t xml:space="preserve">in a grid pattern </w:t>
      </w:r>
      <w:r w:rsidRPr="00366933">
        <w:rPr>
          <w:rFonts w:ascii="Arial" w:hAnsi="Arial" w:cs="Arial"/>
          <w:sz w:val="24"/>
          <w:szCs w:val="24"/>
        </w:rPr>
        <w:t>over Marquette, Baraga and Iron counties</w:t>
      </w:r>
      <w:r w:rsidR="007715B9">
        <w:rPr>
          <w:rFonts w:ascii="Arial" w:hAnsi="Arial" w:cs="Arial"/>
          <w:sz w:val="24"/>
          <w:szCs w:val="24"/>
        </w:rPr>
        <w:t xml:space="preserve"> as researchers</w:t>
      </w:r>
      <w:r w:rsidRPr="00366933">
        <w:rPr>
          <w:rFonts w:ascii="Arial" w:hAnsi="Arial" w:cs="Arial"/>
          <w:sz w:val="24"/>
          <w:szCs w:val="24"/>
        </w:rPr>
        <w:t xml:space="preserve"> record the number of moose spotted.</w:t>
      </w:r>
    </w:p>
    <w:p w14:paraId="35C384BD" w14:textId="435ABE58" w:rsidR="008352DE" w:rsidRPr="00366933" w:rsidRDefault="008352DE" w:rsidP="008352DE">
      <w:pPr>
        <w:spacing w:line="240" w:lineRule="auto"/>
        <w:rPr>
          <w:rFonts w:ascii="Arial" w:hAnsi="Arial" w:cs="Arial"/>
          <w:sz w:val="24"/>
          <w:szCs w:val="24"/>
        </w:rPr>
      </w:pPr>
      <w:r w:rsidRPr="00366933">
        <w:rPr>
          <w:rFonts w:ascii="Arial" w:hAnsi="Arial" w:cs="Arial"/>
          <w:sz w:val="24"/>
          <w:szCs w:val="24"/>
        </w:rPr>
        <w:t>Doing the survey in winter makes it easier for trained spotters to see moose against the</w:t>
      </w:r>
      <w:r w:rsidR="006C3CB2">
        <w:rPr>
          <w:rFonts w:ascii="Arial" w:hAnsi="Arial" w:cs="Arial"/>
          <w:sz w:val="24"/>
          <w:szCs w:val="24"/>
        </w:rPr>
        <w:t xml:space="preserve"> leafless,</w:t>
      </w:r>
      <w:r w:rsidRPr="00366933">
        <w:rPr>
          <w:rFonts w:ascii="Arial" w:hAnsi="Arial" w:cs="Arial"/>
          <w:sz w:val="24"/>
          <w:szCs w:val="24"/>
        </w:rPr>
        <w:t xml:space="preserve"> snowy landscape, but it’s still impossible to count every moose. Instead, the numbers are adjusted using a statistical model to estimate the population.</w:t>
      </w:r>
    </w:p>
    <w:p w14:paraId="28C81FC0" w14:textId="71E12424" w:rsidR="008352DE" w:rsidRPr="00366933" w:rsidRDefault="008352DE" w:rsidP="008352DE">
      <w:pPr>
        <w:spacing w:line="240" w:lineRule="auto"/>
        <w:rPr>
          <w:rFonts w:ascii="Arial" w:hAnsi="Arial" w:cs="Arial"/>
          <w:sz w:val="24"/>
          <w:szCs w:val="24"/>
        </w:rPr>
      </w:pPr>
      <w:r w:rsidRPr="00366933">
        <w:rPr>
          <w:rFonts w:ascii="Arial" w:hAnsi="Arial" w:cs="Arial"/>
          <w:sz w:val="24"/>
          <w:szCs w:val="24"/>
        </w:rPr>
        <w:t xml:space="preserve">The </w:t>
      </w:r>
      <w:hyperlink r:id="rId7" w:history="1">
        <w:r w:rsidRPr="00366933">
          <w:rPr>
            <w:rStyle w:val="Hyperlink"/>
            <w:rFonts w:ascii="Arial" w:hAnsi="Arial" w:cs="Arial"/>
            <w:sz w:val="24"/>
            <w:szCs w:val="24"/>
          </w:rPr>
          <w:t xml:space="preserve">2023 </w:t>
        </w:r>
        <w:r w:rsidR="008E0BF7">
          <w:rPr>
            <w:rStyle w:val="Hyperlink"/>
            <w:rFonts w:ascii="Arial" w:hAnsi="Arial" w:cs="Arial"/>
            <w:sz w:val="24"/>
            <w:szCs w:val="24"/>
          </w:rPr>
          <w:t xml:space="preserve">U.P. DNR moose </w:t>
        </w:r>
        <w:r w:rsidRPr="00366933">
          <w:rPr>
            <w:rStyle w:val="Hyperlink"/>
            <w:rFonts w:ascii="Arial" w:hAnsi="Arial" w:cs="Arial"/>
            <w:sz w:val="24"/>
            <w:szCs w:val="24"/>
          </w:rPr>
          <w:t>survey</w:t>
        </w:r>
      </w:hyperlink>
      <w:r w:rsidRPr="00366933">
        <w:rPr>
          <w:rFonts w:ascii="Arial" w:hAnsi="Arial" w:cs="Arial"/>
          <w:sz w:val="24"/>
          <w:szCs w:val="24"/>
        </w:rPr>
        <w:t xml:space="preserve"> showed a population of 426 moose</w:t>
      </w:r>
      <w:r w:rsidR="00C94EC3">
        <w:rPr>
          <w:rFonts w:ascii="Arial" w:hAnsi="Arial" w:cs="Arial"/>
          <w:sz w:val="24"/>
          <w:szCs w:val="24"/>
        </w:rPr>
        <w:t xml:space="preserve"> in the western part of the region</w:t>
      </w:r>
      <w:r w:rsidRPr="00366933">
        <w:rPr>
          <w:rFonts w:ascii="Arial" w:hAnsi="Arial" w:cs="Arial"/>
          <w:sz w:val="24"/>
          <w:szCs w:val="24"/>
        </w:rPr>
        <w:t>. The 95% confidence interval</w:t>
      </w:r>
      <w:r w:rsidR="00705E5A">
        <w:rPr>
          <w:rFonts w:ascii="Arial" w:hAnsi="Arial" w:cs="Arial"/>
          <w:sz w:val="24"/>
          <w:szCs w:val="24"/>
        </w:rPr>
        <w:t xml:space="preserve"> estimates</w:t>
      </w:r>
      <w:r w:rsidRPr="00366933">
        <w:rPr>
          <w:rFonts w:ascii="Arial" w:hAnsi="Arial" w:cs="Arial"/>
          <w:sz w:val="24"/>
          <w:szCs w:val="24"/>
        </w:rPr>
        <w:t xml:space="preserve"> a range between 334 and 518 individuals.</w:t>
      </w:r>
    </w:p>
    <w:p w14:paraId="06D4EAAE" w14:textId="77777777" w:rsidR="00FB3756" w:rsidRDefault="008352DE" w:rsidP="00F91C01">
      <w:pPr>
        <w:spacing w:line="240" w:lineRule="auto"/>
        <w:rPr>
          <w:rFonts w:ascii="Arial" w:hAnsi="Arial" w:cs="Arial"/>
          <w:sz w:val="24"/>
          <w:szCs w:val="24"/>
        </w:rPr>
      </w:pPr>
      <w:r w:rsidRPr="00366933">
        <w:rPr>
          <w:rFonts w:ascii="Arial" w:hAnsi="Arial" w:cs="Arial"/>
          <w:sz w:val="24"/>
          <w:szCs w:val="24"/>
        </w:rPr>
        <w:t xml:space="preserve">In addition to the </w:t>
      </w:r>
      <w:r w:rsidR="00D4032C">
        <w:rPr>
          <w:rFonts w:ascii="Arial" w:hAnsi="Arial" w:cs="Arial"/>
          <w:sz w:val="24"/>
          <w:szCs w:val="24"/>
        </w:rPr>
        <w:t xml:space="preserve">regular </w:t>
      </w:r>
      <w:r w:rsidRPr="00366933">
        <w:rPr>
          <w:rFonts w:ascii="Arial" w:hAnsi="Arial" w:cs="Arial"/>
          <w:sz w:val="24"/>
          <w:szCs w:val="24"/>
        </w:rPr>
        <w:t xml:space="preserve">aerial survey, researchers will begin a new project </w:t>
      </w:r>
      <w:r w:rsidR="00EE69BA">
        <w:rPr>
          <w:rFonts w:ascii="Arial" w:hAnsi="Arial" w:cs="Arial"/>
          <w:sz w:val="24"/>
          <w:szCs w:val="24"/>
        </w:rPr>
        <w:t xml:space="preserve">later </w:t>
      </w:r>
      <w:r w:rsidRPr="00366933">
        <w:rPr>
          <w:rFonts w:ascii="Arial" w:hAnsi="Arial" w:cs="Arial"/>
          <w:sz w:val="24"/>
          <w:szCs w:val="24"/>
        </w:rPr>
        <w:t xml:space="preserve">this </w:t>
      </w:r>
      <w:r w:rsidR="00D4032C">
        <w:rPr>
          <w:rFonts w:ascii="Arial" w:hAnsi="Arial" w:cs="Arial"/>
          <w:sz w:val="24"/>
          <w:szCs w:val="24"/>
        </w:rPr>
        <w:t>month</w:t>
      </w:r>
      <w:r w:rsidRPr="00366933">
        <w:rPr>
          <w:rFonts w:ascii="Arial" w:hAnsi="Arial" w:cs="Arial"/>
          <w:sz w:val="24"/>
          <w:szCs w:val="24"/>
        </w:rPr>
        <w:t xml:space="preserve"> to explore the reasons behind the slowed </w:t>
      </w:r>
      <w:r w:rsidR="00D4032C">
        <w:rPr>
          <w:rFonts w:ascii="Arial" w:hAnsi="Arial" w:cs="Arial"/>
          <w:sz w:val="24"/>
          <w:szCs w:val="24"/>
        </w:rPr>
        <w:t xml:space="preserve">moose </w:t>
      </w:r>
      <w:r w:rsidRPr="00366933">
        <w:rPr>
          <w:rFonts w:ascii="Arial" w:hAnsi="Arial" w:cs="Arial"/>
          <w:sz w:val="24"/>
          <w:szCs w:val="24"/>
        </w:rPr>
        <w:t>growth rate.</w:t>
      </w:r>
    </w:p>
    <w:p w14:paraId="677983A5" w14:textId="7413326C" w:rsidR="00F91C01" w:rsidRPr="00F91C01" w:rsidRDefault="00F91C01" w:rsidP="00F91C01">
      <w:pPr>
        <w:spacing w:line="240" w:lineRule="auto"/>
        <w:rPr>
          <w:rFonts w:ascii="Arial" w:hAnsi="Arial" w:cs="Arial"/>
          <w:sz w:val="24"/>
          <w:szCs w:val="24"/>
        </w:rPr>
      </w:pPr>
      <w:r>
        <w:rPr>
          <w:rFonts w:ascii="Arial" w:hAnsi="Arial" w:cs="Arial"/>
          <w:sz w:val="24"/>
          <w:szCs w:val="24"/>
        </w:rPr>
        <w:t xml:space="preserve">The </w:t>
      </w:r>
      <w:r w:rsidR="00FB3756">
        <w:rPr>
          <w:rFonts w:ascii="Arial" w:hAnsi="Arial" w:cs="Arial"/>
          <w:sz w:val="24"/>
          <w:szCs w:val="24"/>
        </w:rPr>
        <w:t xml:space="preserve">full </w:t>
      </w:r>
      <w:r>
        <w:rPr>
          <w:rFonts w:ascii="Arial" w:hAnsi="Arial" w:cs="Arial"/>
          <w:sz w:val="24"/>
          <w:szCs w:val="24"/>
        </w:rPr>
        <w:t xml:space="preserve">name of the study is </w:t>
      </w:r>
      <w:r w:rsidR="00B13411">
        <w:rPr>
          <w:rFonts w:ascii="Arial" w:hAnsi="Arial" w:cs="Arial"/>
          <w:sz w:val="24"/>
          <w:szCs w:val="24"/>
        </w:rPr>
        <w:t>“</w:t>
      </w:r>
      <w:r w:rsidRPr="00F91C01">
        <w:rPr>
          <w:rFonts w:ascii="Arial" w:hAnsi="Arial" w:cs="Arial"/>
          <w:sz w:val="24"/>
          <w:szCs w:val="24"/>
        </w:rPr>
        <w:t>Factors limiting moose population growth in the western Upper Peninsula.</w:t>
      </w:r>
      <w:r w:rsidR="00B13411">
        <w:rPr>
          <w:rFonts w:ascii="Arial" w:hAnsi="Arial" w:cs="Arial"/>
          <w:sz w:val="24"/>
          <w:szCs w:val="24"/>
        </w:rPr>
        <w:t>”</w:t>
      </w:r>
    </w:p>
    <w:p w14:paraId="0BB46E79" w14:textId="77777777" w:rsidR="008352DE" w:rsidRPr="00366933" w:rsidRDefault="008352DE" w:rsidP="008352DE">
      <w:pPr>
        <w:spacing w:line="240" w:lineRule="auto"/>
        <w:rPr>
          <w:rFonts w:ascii="Arial" w:hAnsi="Arial" w:cs="Arial"/>
          <w:b/>
          <w:bCs/>
          <w:sz w:val="24"/>
          <w:szCs w:val="24"/>
        </w:rPr>
      </w:pPr>
      <w:r w:rsidRPr="00366933">
        <w:rPr>
          <w:rFonts w:ascii="Arial" w:hAnsi="Arial" w:cs="Arial"/>
          <w:b/>
          <w:bCs/>
          <w:sz w:val="24"/>
          <w:szCs w:val="24"/>
        </w:rPr>
        <w:t>New moose study</w:t>
      </w:r>
    </w:p>
    <w:p w14:paraId="23FEBC13" w14:textId="59D2C125" w:rsidR="008352DE" w:rsidRDefault="009049BD" w:rsidP="008352DE">
      <w:pPr>
        <w:spacing w:line="240" w:lineRule="auto"/>
        <w:rPr>
          <w:rFonts w:ascii="Arial" w:hAnsi="Arial" w:cs="Arial"/>
          <w:sz w:val="24"/>
          <w:szCs w:val="24"/>
        </w:rPr>
      </w:pPr>
      <w:r>
        <w:rPr>
          <w:rFonts w:ascii="Arial" w:hAnsi="Arial" w:cs="Arial"/>
          <w:sz w:val="24"/>
          <w:szCs w:val="24"/>
        </w:rPr>
        <w:t>Through this new effort, t</w:t>
      </w:r>
      <w:r w:rsidR="008352DE" w:rsidRPr="00366933">
        <w:rPr>
          <w:rFonts w:ascii="Arial" w:hAnsi="Arial" w:cs="Arial"/>
          <w:sz w:val="24"/>
          <w:szCs w:val="24"/>
        </w:rPr>
        <w:t xml:space="preserve">he </w:t>
      </w:r>
      <w:r w:rsidR="00C04794">
        <w:rPr>
          <w:rFonts w:ascii="Arial" w:hAnsi="Arial" w:cs="Arial"/>
          <w:sz w:val="24"/>
          <w:szCs w:val="24"/>
        </w:rPr>
        <w:t>DNR</w:t>
      </w:r>
      <w:r w:rsidR="008352DE" w:rsidRPr="00366933">
        <w:rPr>
          <w:rFonts w:ascii="Arial" w:hAnsi="Arial" w:cs="Arial"/>
          <w:sz w:val="24"/>
          <w:szCs w:val="24"/>
        </w:rPr>
        <w:t xml:space="preserve">, </w:t>
      </w:r>
      <w:hyperlink r:id="rId8" w:history="1">
        <w:r w:rsidR="008352DE" w:rsidRPr="00366933">
          <w:rPr>
            <w:rStyle w:val="Hyperlink"/>
            <w:rFonts w:ascii="Arial" w:hAnsi="Arial" w:cs="Arial"/>
            <w:sz w:val="24"/>
            <w:szCs w:val="24"/>
          </w:rPr>
          <w:t>Keweenaw Bay Indian Community</w:t>
        </w:r>
      </w:hyperlink>
      <w:r w:rsidR="008352DE" w:rsidRPr="00366933">
        <w:rPr>
          <w:rFonts w:ascii="Arial" w:hAnsi="Arial" w:cs="Arial"/>
          <w:sz w:val="24"/>
          <w:szCs w:val="24"/>
        </w:rPr>
        <w:t xml:space="preserve"> and </w:t>
      </w:r>
      <w:hyperlink r:id="rId9" w:history="1">
        <w:r w:rsidR="008352DE" w:rsidRPr="00366933">
          <w:rPr>
            <w:rStyle w:val="Hyperlink"/>
            <w:rFonts w:ascii="Arial" w:hAnsi="Arial" w:cs="Arial"/>
            <w:sz w:val="24"/>
            <w:szCs w:val="24"/>
          </w:rPr>
          <w:t>Northern Michigan University</w:t>
        </w:r>
      </w:hyperlink>
      <w:r w:rsidR="008352DE" w:rsidRPr="00366933">
        <w:rPr>
          <w:rFonts w:ascii="Arial" w:hAnsi="Arial" w:cs="Arial"/>
          <w:sz w:val="24"/>
          <w:szCs w:val="24"/>
        </w:rPr>
        <w:t xml:space="preserve"> will </w:t>
      </w:r>
      <w:r w:rsidR="005E5B77">
        <w:rPr>
          <w:rFonts w:ascii="Arial" w:hAnsi="Arial" w:cs="Arial"/>
          <w:sz w:val="24"/>
          <w:szCs w:val="24"/>
        </w:rPr>
        <w:t>work together to try</w:t>
      </w:r>
      <w:r w:rsidR="008352DE" w:rsidRPr="00366933">
        <w:rPr>
          <w:rFonts w:ascii="Arial" w:hAnsi="Arial" w:cs="Arial"/>
          <w:sz w:val="24"/>
          <w:szCs w:val="24"/>
        </w:rPr>
        <w:t xml:space="preserve"> to better understand the trends and challenges the Michigan moose herd face</w:t>
      </w:r>
      <w:r w:rsidR="004C3AF4">
        <w:rPr>
          <w:rFonts w:ascii="Arial" w:hAnsi="Arial" w:cs="Arial"/>
          <w:sz w:val="24"/>
          <w:szCs w:val="24"/>
        </w:rPr>
        <w:t>s</w:t>
      </w:r>
      <w:r w:rsidR="008352DE" w:rsidRPr="00366933">
        <w:rPr>
          <w:rFonts w:ascii="Arial" w:hAnsi="Arial" w:cs="Arial"/>
          <w:sz w:val="24"/>
          <w:szCs w:val="24"/>
        </w:rPr>
        <w:t xml:space="preserve">. </w:t>
      </w:r>
    </w:p>
    <w:p w14:paraId="0B26E255" w14:textId="615B21C4" w:rsidR="00542FCF" w:rsidRPr="00542FCF" w:rsidRDefault="00542FCF" w:rsidP="00542FCF">
      <w:pPr>
        <w:spacing w:line="240" w:lineRule="auto"/>
        <w:rPr>
          <w:rFonts w:ascii="Arial" w:hAnsi="Arial" w:cs="Arial"/>
          <w:sz w:val="24"/>
          <w:szCs w:val="24"/>
        </w:rPr>
      </w:pPr>
      <w:r w:rsidRPr="00542FCF">
        <w:rPr>
          <w:rFonts w:ascii="Arial" w:hAnsi="Arial" w:cs="Arial"/>
          <w:sz w:val="24"/>
          <w:szCs w:val="24"/>
        </w:rPr>
        <w:lastRenderedPageBreak/>
        <w:t>“As co-stewards of our shared land and natural resources, the Keweenaw Bay Indian Community welcomes the opportunity to work with the DNR and NMU to help answer important questions about the Michigan moose population</w:t>
      </w:r>
      <w:r>
        <w:rPr>
          <w:rFonts w:ascii="Arial" w:hAnsi="Arial" w:cs="Arial"/>
          <w:sz w:val="24"/>
          <w:szCs w:val="24"/>
        </w:rPr>
        <w:t>,</w:t>
      </w:r>
      <w:r w:rsidRPr="00542FCF">
        <w:rPr>
          <w:rFonts w:ascii="Arial" w:hAnsi="Arial" w:cs="Arial"/>
          <w:sz w:val="24"/>
          <w:szCs w:val="24"/>
        </w:rPr>
        <w:t>”</w:t>
      </w:r>
      <w:r>
        <w:rPr>
          <w:rFonts w:ascii="Arial" w:hAnsi="Arial" w:cs="Arial"/>
          <w:sz w:val="24"/>
          <w:szCs w:val="24"/>
        </w:rPr>
        <w:t xml:space="preserve"> said </w:t>
      </w:r>
      <w:r w:rsidR="00B70BAD">
        <w:rPr>
          <w:rFonts w:ascii="Arial" w:hAnsi="Arial" w:cs="Arial"/>
          <w:sz w:val="24"/>
          <w:szCs w:val="24"/>
        </w:rPr>
        <w:t>Erin</w:t>
      </w:r>
      <w:r w:rsidRPr="00542FCF">
        <w:rPr>
          <w:rFonts w:ascii="Arial" w:hAnsi="Arial" w:cs="Arial"/>
          <w:sz w:val="24"/>
          <w:szCs w:val="24"/>
        </w:rPr>
        <w:t xml:space="preserve"> Johnston, wildlife </w:t>
      </w:r>
      <w:r w:rsidR="00B70BAD">
        <w:rPr>
          <w:rFonts w:ascii="Arial" w:hAnsi="Arial" w:cs="Arial"/>
          <w:sz w:val="24"/>
          <w:szCs w:val="24"/>
        </w:rPr>
        <w:t>and</w:t>
      </w:r>
      <w:r w:rsidRPr="00542FCF">
        <w:rPr>
          <w:rFonts w:ascii="Arial" w:hAnsi="Arial" w:cs="Arial"/>
          <w:sz w:val="24"/>
          <w:szCs w:val="24"/>
        </w:rPr>
        <w:t xml:space="preserve"> habitat manager for the KBIC Natural Resources Department</w:t>
      </w:r>
      <w:r w:rsidR="00A25A68">
        <w:rPr>
          <w:rFonts w:ascii="Arial" w:hAnsi="Arial" w:cs="Arial"/>
          <w:sz w:val="24"/>
          <w:szCs w:val="24"/>
        </w:rPr>
        <w:t xml:space="preserve"> in Baraga</w:t>
      </w:r>
      <w:r w:rsidR="00741721">
        <w:rPr>
          <w:rFonts w:ascii="Arial" w:hAnsi="Arial" w:cs="Arial"/>
          <w:sz w:val="24"/>
          <w:szCs w:val="24"/>
        </w:rPr>
        <w:t>.</w:t>
      </w:r>
    </w:p>
    <w:p w14:paraId="562E2A0F" w14:textId="3C6A92FB" w:rsidR="00E956A4" w:rsidRDefault="009D6E28" w:rsidP="008352DE">
      <w:pPr>
        <w:spacing w:line="240" w:lineRule="auto"/>
        <w:rPr>
          <w:rFonts w:ascii="Arial" w:hAnsi="Arial" w:cs="Arial"/>
          <w:sz w:val="24"/>
          <w:szCs w:val="24"/>
        </w:rPr>
      </w:pPr>
      <w:r>
        <w:rPr>
          <w:rFonts w:ascii="Arial" w:hAnsi="Arial" w:cs="Arial"/>
          <w:sz w:val="24"/>
          <w:szCs w:val="24"/>
        </w:rPr>
        <w:t>Researchers anticipate fitting 60</w:t>
      </w:r>
      <w:r w:rsidR="008352DE" w:rsidRPr="00366933">
        <w:rPr>
          <w:rFonts w:ascii="Arial" w:hAnsi="Arial" w:cs="Arial"/>
          <w:sz w:val="24"/>
          <w:szCs w:val="24"/>
        </w:rPr>
        <w:t xml:space="preserve"> moose with new tracking equipment over the next two </w:t>
      </w:r>
      <w:r w:rsidR="001A4D45">
        <w:rPr>
          <w:rFonts w:ascii="Arial" w:hAnsi="Arial" w:cs="Arial"/>
          <w:sz w:val="24"/>
          <w:szCs w:val="24"/>
        </w:rPr>
        <w:t>year</w:t>
      </w:r>
      <w:r w:rsidR="008352DE" w:rsidRPr="00366933">
        <w:rPr>
          <w:rFonts w:ascii="Arial" w:hAnsi="Arial" w:cs="Arial"/>
          <w:sz w:val="24"/>
          <w:szCs w:val="24"/>
        </w:rPr>
        <w:t>s.</w:t>
      </w:r>
      <w:r w:rsidR="00DF49F7">
        <w:rPr>
          <w:rFonts w:ascii="Arial" w:hAnsi="Arial" w:cs="Arial"/>
          <w:sz w:val="24"/>
          <w:szCs w:val="24"/>
        </w:rPr>
        <w:t xml:space="preserve"> During this </w:t>
      </w:r>
      <w:r w:rsidR="008352DE" w:rsidRPr="00366933">
        <w:rPr>
          <w:rFonts w:ascii="Arial" w:hAnsi="Arial" w:cs="Arial"/>
          <w:sz w:val="24"/>
          <w:szCs w:val="24"/>
        </w:rPr>
        <w:t xml:space="preserve">first year of the study, </w:t>
      </w:r>
      <w:r w:rsidR="00DF49F7">
        <w:rPr>
          <w:rFonts w:ascii="Arial" w:hAnsi="Arial" w:cs="Arial"/>
          <w:sz w:val="24"/>
          <w:szCs w:val="24"/>
        </w:rPr>
        <w:t>20</w:t>
      </w:r>
      <w:r w:rsidR="008352DE" w:rsidRPr="00366933">
        <w:rPr>
          <w:rFonts w:ascii="Arial" w:hAnsi="Arial" w:cs="Arial"/>
          <w:sz w:val="24"/>
          <w:szCs w:val="24"/>
        </w:rPr>
        <w:t xml:space="preserve"> moose will be captured and equipped with radio collars, which will provide precise location data.</w:t>
      </w:r>
    </w:p>
    <w:p w14:paraId="59816E70" w14:textId="46DA0C02" w:rsidR="008352DE" w:rsidRDefault="008352DE" w:rsidP="008352DE">
      <w:pPr>
        <w:spacing w:line="240" w:lineRule="auto"/>
        <w:rPr>
          <w:rFonts w:ascii="Arial" w:hAnsi="Arial" w:cs="Arial"/>
          <w:sz w:val="24"/>
          <w:szCs w:val="24"/>
        </w:rPr>
      </w:pPr>
      <w:r w:rsidRPr="00366933">
        <w:rPr>
          <w:rFonts w:ascii="Arial" w:hAnsi="Arial" w:cs="Arial"/>
          <w:sz w:val="24"/>
          <w:szCs w:val="24"/>
        </w:rPr>
        <w:t>T</w:t>
      </w:r>
      <w:r w:rsidR="00E956A4">
        <w:rPr>
          <w:rFonts w:ascii="Arial" w:hAnsi="Arial" w:cs="Arial"/>
          <w:sz w:val="24"/>
          <w:szCs w:val="24"/>
        </w:rPr>
        <w:t>racking t</w:t>
      </w:r>
      <w:r w:rsidRPr="00366933">
        <w:rPr>
          <w:rFonts w:ascii="Arial" w:hAnsi="Arial" w:cs="Arial"/>
          <w:sz w:val="24"/>
          <w:szCs w:val="24"/>
        </w:rPr>
        <w:t>hese movements will help researchers understand moose survival and causes of mortality, pregnancy rates and birthing events.</w:t>
      </w:r>
    </w:p>
    <w:p w14:paraId="396A488D" w14:textId="4DFB81BF" w:rsidR="008352DE" w:rsidRPr="00366933" w:rsidRDefault="008B1F36" w:rsidP="008352DE">
      <w:pPr>
        <w:spacing w:line="240" w:lineRule="auto"/>
        <w:rPr>
          <w:rFonts w:ascii="Arial" w:hAnsi="Arial" w:cs="Arial"/>
          <w:sz w:val="24"/>
          <w:szCs w:val="24"/>
        </w:rPr>
      </w:pPr>
      <w:r>
        <w:rPr>
          <w:rFonts w:ascii="Arial" w:hAnsi="Arial" w:cs="Arial"/>
          <w:sz w:val="24"/>
          <w:szCs w:val="24"/>
        </w:rPr>
        <w:t xml:space="preserve">“There is a need to examine why moose population growth in the Upper Peninsula has been stagnant over the past decade,” said Diana Lafferty, </w:t>
      </w:r>
      <w:r w:rsidR="006C215C">
        <w:rPr>
          <w:rFonts w:ascii="Arial" w:hAnsi="Arial" w:cs="Arial"/>
          <w:sz w:val="24"/>
          <w:szCs w:val="24"/>
        </w:rPr>
        <w:t>associate professor in biology at NMU. “As such, measuring vital rates like reproduction, survival, immigration, emigration, as well as identifying factors that may be limiting moose population growth, such as parasites, disease, predation, vehicle collisions</w:t>
      </w:r>
      <w:r w:rsidR="000145EB">
        <w:rPr>
          <w:rFonts w:ascii="Arial" w:hAnsi="Arial" w:cs="Arial"/>
          <w:sz w:val="24"/>
          <w:szCs w:val="24"/>
        </w:rPr>
        <w:t xml:space="preserve"> and</w:t>
      </w:r>
      <w:r w:rsidR="006C215C">
        <w:rPr>
          <w:rFonts w:ascii="Arial" w:hAnsi="Arial" w:cs="Arial"/>
          <w:sz w:val="24"/>
          <w:szCs w:val="24"/>
        </w:rPr>
        <w:t xml:space="preserve"> habitat alteration are essential for understanding and modeling population dynamics.”</w:t>
      </w:r>
    </w:p>
    <w:p w14:paraId="5190A546" w14:textId="5799717A" w:rsidR="008352DE" w:rsidRPr="00366933" w:rsidRDefault="008352DE" w:rsidP="008352DE">
      <w:pPr>
        <w:spacing w:line="240" w:lineRule="auto"/>
        <w:rPr>
          <w:rFonts w:ascii="Arial" w:hAnsi="Arial" w:cs="Arial"/>
          <w:sz w:val="24"/>
          <w:szCs w:val="24"/>
        </w:rPr>
      </w:pPr>
      <w:r w:rsidRPr="00366933">
        <w:rPr>
          <w:rFonts w:ascii="Arial" w:hAnsi="Arial" w:cs="Arial"/>
          <w:sz w:val="24"/>
          <w:szCs w:val="24"/>
        </w:rPr>
        <w:t xml:space="preserve">During the capture operation, spotter planes will report moose locations to nearby helicopters and ground crews. Moose will be sedated, and crews will move in quickly to collect biological information and fit the moose with a </w:t>
      </w:r>
      <w:r w:rsidR="00CD4663">
        <w:rPr>
          <w:rFonts w:ascii="Arial" w:hAnsi="Arial" w:cs="Arial"/>
          <w:sz w:val="24"/>
          <w:szCs w:val="24"/>
        </w:rPr>
        <w:t xml:space="preserve">tracking </w:t>
      </w:r>
      <w:r w:rsidRPr="00366933">
        <w:rPr>
          <w:rFonts w:ascii="Arial" w:hAnsi="Arial" w:cs="Arial"/>
          <w:sz w:val="24"/>
          <w:szCs w:val="24"/>
        </w:rPr>
        <w:t>collar.</w:t>
      </w:r>
    </w:p>
    <w:p w14:paraId="1D4F0BC2" w14:textId="6C352725" w:rsidR="00243F44" w:rsidRDefault="008352DE" w:rsidP="008352DE">
      <w:pPr>
        <w:spacing w:line="240" w:lineRule="auto"/>
        <w:rPr>
          <w:rFonts w:ascii="Arial" w:hAnsi="Arial" w:cs="Arial"/>
          <w:sz w:val="24"/>
          <w:szCs w:val="24"/>
        </w:rPr>
      </w:pPr>
      <w:r w:rsidRPr="00366933">
        <w:rPr>
          <w:rFonts w:ascii="Arial" w:hAnsi="Arial" w:cs="Arial"/>
          <w:sz w:val="24"/>
          <w:szCs w:val="24"/>
        </w:rPr>
        <w:t xml:space="preserve">The captures will take place </w:t>
      </w:r>
      <w:r w:rsidR="009A2175">
        <w:rPr>
          <w:rFonts w:ascii="Arial" w:hAnsi="Arial" w:cs="Arial"/>
          <w:sz w:val="24"/>
          <w:szCs w:val="24"/>
        </w:rPr>
        <w:t>in mid-to-late February</w:t>
      </w:r>
      <w:r w:rsidR="001A45D8">
        <w:rPr>
          <w:rFonts w:ascii="Arial" w:hAnsi="Arial" w:cs="Arial"/>
          <w:sz w:val="24"/>
          <w:szCs w:val="24"/>
        </w:rPr>
        <w:t>, depending on weather and other conditions,</w:t>
      </w:r>
      <w:r w:rsidR="009A2175">
        <w:rPr>
          <w:rFonts w:ascii="Arial" w:hAnsi="Arial" w:cs="Arial"/>
          <w:sz w:val="24"/>
          <w:szCs w:val="24"/>
        </w:rPr>
        <w:t xml:space="preserve"> </w:t>
      </w:r>
      <w:r w:rsidRPr="00366933">
        <w:rPr>
          <w:rFonts w:ascii="Arial" w:hAnsi="Arial" w:cs="Arial"/>
          <w:sz w:val="24"/>
          <w:szCs w:val="24"/>
        </w:rPr>
        <w:t>across the western moose range, in an approximately 500</w:t>
      </w:r>
      <w:r w:rsidR="004F55B3">
        <w:rPr>
          <w:rFonts w:ascii="Arial" w:hAnsi="Arial" w:cs="Arial"/>
          <w:sz w:val="24"/>
          <w:szCs w:val="24"/>
        </w:rPr>
        <w:t>-</w:t>
      </w:r>
      <w:r w:rsidRPr="00366933">
        <w:rPr>
          <w:rFonts w:ascii="Arial" w:hAnsi="Arial" w:cs="Arial"/>
          <w:sz w:val="24"/>
          <w:szCs w:val="24"/>
        </w:rPr>
        <w:t>square</w:t>
      </w:r>
      <w:r w:rsidR="004F55B3">
        <w:rPr>
          <w:rFonts w:ascii="Arial" w:hAnsi="Arial" w:cs="Arial"/>
          <w:sz w:val="24"/>
          <w:szCs w:val="24"/>
        </w:rPr>
        <w:t>-</w:t>
      </w:r>
      <w:r w:rsidRPr="00366933">
        <w:rPr>
          <w:rFonts w:ascii="Arial" w:hAnsi="Arial" w:cs="Arial"/>
          <w:sz w:val="24"/>
          <w:szCs w:val="24"/>
        </w:rPr>
        <w:t>mile block across the Michigamme Highlands.</w:t>
      </w:r>
    </w:p>
    <w:p w14:paraId="21352301" w14:textId="3B76D3DE" w:rsidR="00C346C5" w:rsidRDefault="00D94CAB" w:rsidP="008352DE">
      <w:pPr>
        <w:spacing w:line="240" w:lineRule="auto"/>
        <w:rPr>
          <w:rFonts w:ascii="Arial" w:hAnsi="Arial" w:cs="Arial"/>
          <w:sz w:val="24"/>
          <w:szCs w:val="24"/>
        </w:rPr>
      </w:pPr>
      <w:r>
        <w:rPr>
          <w:rFonts w:ascii="Arial" w:hAnsi="Arial" w:cs="Arial"/>
          <w:sz w:val="24"/>
          <w:szCs w:val="24"/>
        </w:rPr>
        <w:t xml:space="preserve">“For the safety of moose, researchers and </w:t>
      </w:r>
      <w:r w:rsidR="007D12DA">
        <w:rPr>
          <w:rFonts w:ascii="Arial" w:hAnsi="Arial" w:cs="Arial"/>
          <w:sz w:val="24"/>
          <w:szCs w:val="24"/>
        </w:rPr>
        <w:t xml:space="preserve">others, we are asking the public to please avoid </w:t>
      </w:r>
      <w:r w:rsidR="00697E73">
        <w:rPr>
          <w:rFonts w:ascii="Arial" w:hAnsi="Arial" w:cs="Arial"/>
          <w:sz w:val="24"/>
          <w:szCs w:val="24"/>
        </w:rPr>
        <w:t xml:space="preserve">the area where </w:t>
      </w:r>
      <w:r w:rsidR="001214F3">
        <w:rPr>
          <w:rFonts w:ascii="Arial" w:hAnsi="Arial" w:cs="Arial"/>
          <w:sz w:val="24"/>
          <w:szCs w:val="24"/>
        </w:rPr>
        <w:t xml:space="preserve">the </w:t>
      </w:r>
      <w:r w:rsidR="00697E73">
        <w:rPr>
          <w:rFonts w:ascii="Arial" w:hAnsi="Arial" w:cs="Arial"/>
          <w:sz w:val="24"/>
          <w:szCs w:val="24"/>
        </w:rPr>
        <w:t xml:space="preserve">helicopter and snowmobile ground crews are </w:t>
      </w:r>
      <w:r w:rsidR="003971A7">
        <w:rPr>
          <w:rFonts w:ascii="Arial" w:hAnsi="Arial" w:cs="Arial"/>
          <w:sz w:val="24"/>
          <w:szCs w:val="24"/>
        </w:rPr>
        <w:t>operating</w:t>
      </w:r>
      <w:r w:rsidR="00697E73">
        <w:rPr>
          <w:rFonts w:ascii="Arial" w:hAnsi="Arial" w:cs="Arial"/>
          <w:sz w:val="24"/>
          <w:szCs w:val="24"/>
        </w:rPr>
        <w:t>,” said John Pepin, DNR deputy public information officer. “</w:t>
      </w:r>
      <w:r w:rsidR="007902D3">
        <w:rPr>
          <w:rFonts w:ascii="Arial" w:hAnsi="Arial" w:cs="Arial"/>
          <w:sz w:val="24"/>
          <w:szCs w:val="24"/>
        </w:rPr>
        <w:t>Before those activities start, we</w:t>
      </w:r>
      <w:r w:rsidR="001607A5">
        <w:rPr>
          <w:rFonts w:ascii="Arial" w:hAnsi="Arial" w:cs="Arial"/>
          <w:sz w:val="24"/>
          <w:szCs w:val="24"/>
        </w:rPr>
        <w:t xml:space="preserve"> want people to know what will be happening</w:t>
      </w:r>
      <w:r w:rsidR="00976443">
        <w:rPr>
          <w:rFonts w:ascii="Arial" w:hAnsi="Arial" w:cs="Arial"/>
          <w:sz w:val="24"/>
          <w:szCs w:val="24"/>
        </w:rPr>
        <w:t>,</w:t>
      </w:r>
      <w:r w:rsidR="00B465E3">
        <w:rPr>
          <w:rFonts w:ascii="Arial" w:hAnsi="Arial" w:cs="Arial"/>
          <w:sz w:val="24"/>
          <w:szCs w:val="24"/>
        </w:rPr>
        <w:t xml:space="preserve"> and </w:t>
      </w:r>
      <w:r w:rsidR="00D00BB8">
        <w:rPr>
          <w:rFonts w:ascii="Arial" w:hAnsi="Arial" w:cs="Arial"/>
          <w:sz w:val="24"/>
          <w:szCs w:val="24"/>
        </w:rPr>
        <w:t>just as we recommend for moose sightings</w:t>
      </w:r>
      <w:r w:rsidR="009147F9">
        <w:rPr>
          <w:rFonts w:ascii="Arial" w:hAnsi="Arial" w:cs="Arial"/>
          <w:sz w:val="24"/>
          <w:szCs w:val="24"/>
        </w:rPr>
        <w:t xml:space="preserve"> and photography – keep </w:t>
      </w:r>
      <w:r w:rsidR="00B465E3">
        <w:rPr>
          <w:rFonts w:ascii="Arial" w:hAnsi="Arial" w:cs="Arial"/>
          <w:sz w:val="24"/>
          <w:szCs w:val="24"/>
        </w:rPr>
        <w:t>a safe distance away</w:t>
      </w:r>
      <w:r w:rsidR="00697E73">
        <w:rPr>
          <w:rFonts w:ascii="Arial" w:hAnsi="Arial" w:cs="Arial"/>
          <w:sz w:val="24"/>
          <w:szCs w:val="24"/>
        </w:rPr>
        <w:t>.”</w:t>
      </w:r>
    </w:p>
    <w:p w14:paraId="3225CA0A" w14:textId="77777777" w:rsidR="00366933" w:rsidRPr="00366933" w:rsidRDefault="00366933" w:rsidP="008B1C99">
      <w:pPr>
        <w:spacing w:line="240" w:lineRule="auto"/>
        <w:rPr>
          <w:rFonts w:ascii="Arial" w:hAnsi="Arial" w:cs="Arial"/>
          <w:b/>
          <w:bCs/>
          <w:sz w:val="24"/>
          <w:szCs w:val="24"/>
        </w:rPr>
      </w:pPr>
      <w:r w:rsidRPr="00366933">
        <w:rPr>
          <w:rFonts w:ascii="Arial" w:hAnsi="Arial" w:cs="Arial"/>
          <w:b/>
          <w:bCs/>
          <w:sz w:val="24"/>
          <w:szCs w:val="24"/>
        </w:rPr>
        <w:t>History of moose in Michigan</w:t>
      </w:r>
    </w:p>
    <w:p w14:paraId="6EC4BE17" w14:textId="2A52FEFD"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 xml:space="preserve">Moose once occurred throughout much of the state. But European settlement led to unregulated hunting and habitat loss, </w:t>
      </w:r>
      <w:r w:rsidR="00C64BEE">
        <w:rPr>
          <w:rFonts w:ascii="Arial" w:hAnsi="Arial" w:cs="Arial"/>
          <w:sz w:val="24"/>
          <w:szCs w:val="24"/>
        </w:rPr>
        <w:t xml:space="preserve">with moose </w:t>
      </w:r>
      <w:r w:rsidR="004F0464">
        <w:rPr>
          <w:rFonts w:ascii="Arial" w:hAnsi="Arial" w:cs="Arial"/>
          <w:sz w:val="24"/>
          <w:szCs w:val="24"/>
        </w:rPr>
        <w:t xml:space="preserve">disappearing from the Lower Peninsula </w:t>
      </w:r>
      <w:r w:rsidRPr="00366933">
        <w:rPr>
          <w:rFonts w:ascii="Arial" w:hAnsi="Arial" w:cs="Arial"/>
          <w:sz w:val="24"/>
          <w:szCs w:val="24"/>
        </w:rPr>
        <w:t>and their numbers declin</w:t>
      </w:r>
      <w:r w:rsidR="004F0464">
        <w:rPr>
          <w:rFonts w:ascii="Arial" w:hAnsi="Arial" w:cs="Arial"/>
          <w:sz w:val="24"/>
          <w:szCs w:val="24"/>
        </w:rPr>
        <w:t>ing</w:t>
      </w:r>
      <w:r w:rsidRPr="00366933">
        <w:rPr>
          <w:rFonts w:ascii="Arial" w:hAnsi="Arial" w:cs="Arial"/>
          <w:sz w:val="24"/>
          <w:szCs w:val="24"/>
        </w:rPr>
        <w:t xml:space="preserve"> to just a few scattered individuals in the Upper Peninsula</w:t>
      </w:r>
      <w:r w:rsidR="00E81343">
        <w:rPr>
          <w:rFonts w:ascii="Arial" w:hAnsi="Arial" w:cs="Arial"/>
          <w:sz w:val="24"/>
          <w:szCs w:val="24"/>
        </w:rPr>
        <w:t xml:space="preserve"> by the </w:t>
      </w:r>
      <w:r w:rsidR="00827F8A">
        <w:rPr>
          <w:rFonts w:ascii="Arial" w:hAnsi="Arial" w:cs="Arial"/>
          <w:sz w:val="24"/>
          <w:szCs w:val="24"/>
        </w:rPr>
        <w:t>early 19</w:t>
      </w:r>
      <w:r w:rsidR="00827F8A" w:rsidRPr="00827F8A">
        <w:rPr>
          <w:rFonts w:ascii="Arial" w:hAnsi="Arial" w:cs="Arial"/>
          <w:sz w:val="24"/>
          <w:szCs w:val="24"/>
        </w:rPr>
        <w:t>th</w:t>
      </w:r>
      <w:r w:rsidR="00827F8A">
        <w:rPr>
          <w:rFonts w:ascii="Arial" w:hAnsi="Arial" w:cs="Arial"/>
          <w:sz w:val="24"/>
          <w:szCs w:val="24"/>
        </w:rPr>
        <w:t xml:space="preserve"> </w:t>
      </w:r>
      <w:r w:rsidR="00976443">
        <w:rPr>
          <w:rFonts w:ascii="Arial" w:hAnsi="Arial" w:cs="Arial"/>
          <w:sz w:val="24"/>
          <w:szCs w:val="24"/>
        </w:rPr>
        <w:t>c</w:t>
      </w:r>
      <w:r w:rsidR="00827F8A">
        <w:rPr>
          <w:rFonts w:ascii="Arial" w:hAnsi="Arial" w:cs="Arial"/>
          <w:sz w:val="24"/>
          <w:szCs w:val="24"/>
        </w:rPr>
        <w:t>entury</w:t>
      </w:r>
      <w:r w:rsidRPr="00366933">
        <w:rPr>
          <w:rFonts w:ascii="Arial" w:hAnsi="Arial" w:cs="Arial"/>
          <w:sz w:val="24"/>
          <w:szCs w:val="24"/>
        </w:rPr>
        <w:t xml:space="preserve">. </w:t>
      </w:r>
    </w:p>
    <w:p w14:paraId="0CBD7E1B" w14:textId="7594DCB1" w:rsidR="00366933" w:rsidRDefault="00366933" w:rsidP="008B1C99">
      <w:pPr>
        <w:spacing w:line="240" w:lineRule="auto"/>
        <w:rPr>
          <w:rFonts w:ascii="Arial" w:hAnsi="Arial" w:cs="Arial"/>
          <w:sz w:val="24"/>
          <w:szCs w:val="24"/>
        </w:rPr>
      </w:pPr>
      <w:r w:rsidRPr="00366933">
        <w:rPr>
          <w:rFonts w:ascii="Arial" w:hAnsi="Arial" w:cs="Arial"/>
          <w:sz w:val="24"/>
          <w:szCs w:val="24"/>
        </w:rPr>
        <w:t xml:space="preserve">After a failed reintroduction </w:t>
      </w:r>
      <w:r w:rsidR="0054288B">
        <w:rPr>
          <w:rFonts w:ascii="Arial" w:hAnsi="Arial" w:cs="Arial"/>
          <w:sz w:val="24"/>
          <w:szCs w:val="24"/>
        </w:rPr>
        <w:t xml:space="preserve">attempt </w:t>
      </w:r>
      <w:r w:rsidRPr="00366933">
        <w:rPr>
          <w:rFonts w:ascii="Arial" w:hAnsi="Arial" w:cs="Arial"/>
          <w:sz w:val="24"/>
          <w:szCs w:val="24"/>
        </w:rPr>
        <w:t>in the 1930s, a new project began in the 1980s, fondly known as the “</w:t>
      </w:r>
      <w:hyperlink r:id="rId10" w:history="1">
        <w:r w:rsidRPr="00366933">
          <w:rPr>
            <w:rStyle w:val="Hyperlink"/>
            <w:rFonts w:ascii="Arial" w:hAnsi="Arial" w:cs="Arial"/>
            <w:sz w:val="24"/>
            <w:szCs w:val="24"/>
          </w:rPr>
          <w:t>Moose Lift</w:t>
        </w:r>
      </w:hyperlink>
      <w:r w:rsidR="002B33C6">
        <w:rPr>
          <w:rFonts w:ascii="Arial" w:hAnsi="Arial" w:cs="Arial"/>
          <w:sz w:val="24"/>
          <w:szCs w:val="24"/>
        </w:rPr>
        <w:t>.</w:t>
      </w:r>
      <w:r w:rsidRPr="00366933">
        <w:rPr>
          <w:rFonts w:ascii="Arial" w:hAnsi="Arial" w:cs="Arial"/>
          <w:sz w:val="24"/>
          <w:szCs w:val="24"/>
        </w:rPr>
        <w:t xml:space="preserve">” Fifty-nine moose were transported by helicopter </w:t>
      </w:r>
      <w:r w:rsidR="00AE581A">
        <w:rPr>
          <w:rFonts w:ascii="Arial" w:hAnsi="Arial" w:cs="Arial"/>
          <w:sz w:val="24"/>
          <w:szCs w:val="24"/>
        </w:rPr>
        <w:t xml:space="preserve">and truck </w:t>
      </w:r>
      <w:r w:rsidRPr="00366933">
        <w:rPr>
          <w:rFonts w:ascii="Arial" w:hAnsi="Arial" w:cs="Arial"/>
          <w:sz w:val="24"/>
          <w:szCs w:val="24"/>
        </w:rPr>
        <w:t>from Algonquin Provincial Park in Ontario, Canada, to northwest Marquette County.</w:t>
      </w:r>
    </w:p>
    <w:p w14:paraId="1686FF96" w14:textId="0546708D" w:rsidR="00635C45" w:rsidRPr="00366933" w:rsidRDefault="00635C45" w:rsidP="008B1C99">
      <w:pPr>
        <w:spacing w:line="240" w:lineRule="auto"/>
        <w:rPr>
          <w:rFonts w:ascii="Arial" w:hAnsi="Arial" w:cs="Arial"/>
          <w:sz w:val="24"/>
          <w:szCs w:val="24"/>
        </w:rPr>
      </w:pPr>
      <w:r w:rsidRPr="00635C45">
        <w:rPr>
          <w:rFonts w:ascii="Arial" w:hAnsi="Arial" w:cs="Arial"/>
          <w:sz w:val="24"/>
          <w:szCs w:val="24"/>
        </w:rPr>
        <w:t>The goal of the moose reintroduction was to produce a self-sustaining population of free-ranging moose in the Upper Peninsula.</w:t>
      </w:r>
    </w:p>
    <w:p w14:paraId="6C1CEFB2" w14:textId="43D3F6BD" w:rsidR="00D0618D" w:rsidRDefault="00366933" w:rsidP="008B1C99">
      <w:pPr>
        <w:spacing w:line="240" w:lineRule="auto"/>
        <w:rPr>
          <w:rFonts w:ascii="Arial" w:hAnsi="Arial" w:cs="Arial"/>
          <w:sz w:val="24"/>
          <w:szCs w:val="24"/>
        </w:rPr>
      </w:pPr>
      <w:r w:rsidRPr="00366933">
        <w:rPr>
          <w:rFonts w:ascii="Arial" w:hAnsi="Arial" w:cs="Arial"/>
          <w:sz w:val="24"/>
          <w:szCs w:val="24"/>
        </w:rPr>
        <w:lastRenderedPageBreak/>
        <w:t xml:space="preserve">Nearly </w:t>
      </w:r>
      <w:r w:rsidR="00860AD9">
        <w:rPr>
          <w:rFonts w:ascii="Arial" w:hAnsi="Arial" w:cs="Arial"/>
          <w:sz w:val="24"/>
          <w:szCs w:val="24"/>
        </w:rPr>
        <w:t>40</w:t>
      </w:r>
      <w:r w:rsidRPr="00366933">
        <w:rPr>
          <w:rFonts w:ascii="Arial" w:hAnsi="Arial" w:cs="Arial"/>
          <w:sz w:val="24"/>
          <w:szCs w:val="24"/>
        </w:rPr>
        <w:t xml:space="preserve"> years later, the </w:t>
      </w:r>
      <w:r w:rsidR="00860AD9">
        <w:rPr>
          <w:rFonts w:ascii="Arial" w:hAnsi="Arial" w:cs="Arial"/>
          <w:sz w:val="24"/>
          <w:szCs w:val="24"/>
        </w:rPr>
        <w:t xml:space="preserve">moose </w:t>
      </w:r>
      <w:r w:rsidRPr="00366933">
        <w:rPr>
          <w:rFonts w:ascii="Arial" w:hAnsi="Arial" w:cs="Arial"/>
          <w:sz w:val="24"/>
          <w:szCs w:val="24"/>
        </w:rPr>
        <w:t xml:space="preserve">population </w:t>
      </w:r>
      <w:r w:rsidR="00611BE2">
        <w:rPr>
          <w:rFonts w:ascii="Arial" w:hAnsi="Arial" w:cs="Arial"/>
          <w:sz w:val="24"/>
          <w:szCs w:val="24"/>
        </w:rPr>
        <w:t xml:space="preserve">in the western part of the region where the translocation occurred </w:t>
      </w:r>
      <w:r w:rsidRPr="00366933">
        <w:rPr>
          <w:rFonts w:ascii="Arial" w:hAnsi="Arial" w:cs="Arial"/>
          <w:sz w:val="24"/>
          <w:szCs w:val="24"/>
        </w:rPr>
        <w:t xml:space="preserve">has grown to over 400 – but is still well below </w:t>
      </w:r>
      <w:r w:rsidR="00E970FF">
        <w:rPr>
          <w:rFonts w:ascii="Arial" w:hAnsi="Arial" w:cs="Arial"/>
          <w:sz w:val="24"/>
          <w:szCs w:val="24"/>
        </w:rPr>
        <w:t>an</w:t>
      </w:r>
      <w:r w:rsidRPr="00366933">
        <w:rPr>
          <w:rFonts w:ascii="Arial" w:hAnsi="Arial" w:cs="Arial"/>
          <w:sz w:val="24"/>
          <w:szCs w:val="24"/>
        </w:rPr>
        <w:t xml:space="preserve"> initial </w:t>
      </w:r>
      <w:r w:rsidR="00270780">
        <w:rPr>
          <w:rFonts w:ascii="Arial" w:hAnsi="Arial" w:cs="Arial"/>
          <w:sz w:val="24"/>
          <w:szCs w:val="24"/>
        </w:rPr>
        <w:t xml:space="preserve">projected </w:t>
      </w:r>
      <w:r w:rsidR="00D0618D">
        <w:rPr>
          <w:rFonts w:ascii="Arial" w:hAnsi="Arial" w:cs="Arial"/>
          <w:sz w:val="24"/>
          <w:szCs w:val="24"/>
        </w:rPr>
        <w:t>goal</w:t>
      </w:r>
      <w:r w:rsidRPr="00366933">
        <w:rPr>
          <w:rFonts w:ascii="Arial" w:hAnsi="Arial" w:cs="Arial"/>
          <w:sz w:val="24"/>
          <w:szCs w:val="24"/>
        </w:rPr>
        <w:t xml:space="preserve"> of 1,000 animals by the year 2000.</w:t>
      </w:r>
    </w:p>
    <w:p w14:paraId="5C9B8E20" w14:textId="6D4E2C36"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 xml:space="preserve">Over the last few decades, researchers have observed two very different periods of population growth. </w:t>
      </w:r>
      <w:r w:rsidR="00D40828">
        <w:rPr>
          <w:rFonts w:ascii="Arial" w:hAnsi="Arial" w:cs="Arial"/>
          <w:sz w:val="24"/>
          <w:szCs w:val="24"/>
        </w:rPr>
        <w:t>During</w:t>
      </w:r>
      <w:r w:rsidRPr="00366933">
        <w:rPr>
          <w:rFonts w:ascii="Arial" w:hAnsi="Arial" w:cs="Arial"/>
          <w:sz w:val="24"/>
          <w:szCs w:val="24"/>
        </w:rPr>
        <w:t xml:space="preserve"> 1997-2007, the population grew steadily by 10%</w:t>
      </w:r>
      <w:r w:rsidR="006D2858">
        <w:rPr>
          <w:rFonts w:ascii="Arial" w:hAnsi="Arial" w:cs="Arial"/>
          <w:sz w:val="24"/>
          <w:szCs w:val="24"/>
        </w:rPr>
        <w:t xml:space="preserve"> each year</w:t>
      </w:r>
      <w:r w:rsidRPr="00366933">
        <w:rPr>
          <w:rFonts w:ascii="Arial" w:hAnsi="Arial" w:cs="Arial"/>
          <w:sz w:val="24"/>
          <w:szCs w:val="24"/>
        </w:rPr>
        <w:t xml:space="preserve">. But data from the biennial aerial population surveys shows that </w:t>
      </w:r>
      <w:r w:rsidR="006D2858">
        <w:rPr>
          <w:rFonts w:ascii="Arial" w:hAnsi="Arial" w:cs="Arial"/>
          <w:sz w:val="24"/>
          <w:szCs w:val="24"/>
        </w:rPr>
        <w:t xml:space="preserve">annual </w:t>
      </w:r>
      <w:r w:rsidRPr="00366933">
        <w:rPr>
          <w:rFonts w:ascii="Arial" w:hAnsi="Arial" w:cs="Arial"/>
          <w:sz w:val="24"/>
          <w:szCs w:val="24"/>
        </w:rPr>
        <w:t xml:space="preserve">growth has slowed to less than </w:t>
      </w:r>
      <w:r w:rsidR="00681A60">
        <w:rPr>
          <w:rFonts w:ascii="Arial" w:hAnsi="Arial" w:cs="Arial"/>
          <w:sz w:val="24"/>
          <w:szCs w:val="24"/>
        </w:rPr>
        <w:t>1</w:t>
      </w:r>
      <w:r w:rsidRPr="00366933">
        <w:rPr>
          <w:rFonts w:ascii="Arial" w:hAnsi="Arial" w:cs="Arial"/>
          <w:sz w:val="24"/>
          <w:szCs w:val="24"/>
        </w:rPr>
        <w:t>% since 2009.</w:t>
      </w:r>
    </w:p>
    <w:p w14:paraId="1627FF6C" w14:textId="5209E613" w:rsidR="006E776B" w:rsidRPr="00AF1881" w:rsidRDefault="006E776B" w:rsidP="006E776B">
      <w:pPr>
        <w:rPr>
          <w:rFonts w:ascii="Arial" w:hAnsi="Arial" w:cs="Arial"/>
          <w:sz w:val="24"/>
          <w:szCs w:val="24"/>
        </w:rPr>
      </w:pPr>
      <w:r w:rsidRPr="00AF1881">
        <w:rPr>
          <w:rFonts w:ascii="Arial" w:hAnsi="Arial" w:cs="Arial"/>
          <w:sz w:val="24"/>
          <w:szCs w:val="24"/>
        </w:rPr>
        <w:t>In addition to the study area in the western U.P., a smaller moose population remains in the eastern U.P., found primarily in Alger, Schoolcraft, Luce and Chippewa counties.</w:t>
      </w:r>
    </w:p>
    <w:p w14:paraId="177E8497" w14:textId="4326099D" w:rsidR="006E776B" w:rsidRDefault="006E776B" w:rsidP="006E776B">
      <w:pPr>
        <w:spacing w:line="240" w:lineRule="auto"/>
        <w:rPr>
          <w:rFonts w:ascii="Arial" w:hAnsi="Arial" w:cs="Arial"/>
          <w:sz w:val="24"/>
          <w:szCs w:val="24"/>
        </w:rPr>
      </w:pPr>
      <w:r w:rsidRPr="006E776B">
        <w:rPr>
          <w:rFonts w:ascii="Arial" w:hAnsi="Arial" w:cs="Arial"/>
          <w:sz w:val="24"/>
          <w:szCs w:val="24"/>
        </w:rPr>
        <w:t>No formal survey</w:t>
      </w:r>
      <w:r w:rsidR="00796BE3">
        <w:rPr>
          <w:rFonts w:ascii="Arial" w:hAnsi="Arial" w:cs="Arial"/>
          <w:sz w:val="24"/>
          <w:szCs w:val="24"/>
        </w:rPr>
        <w:t>s</w:t>
      </w:r>
      <w:r w:rsidRPr="006E776B">
        <w:rPr>
          <w:rFonts w:ascii="Arial" w:hAnsi="Arial" w:cs="Arial"/>
          <w:sz w:val="24"/>
          <w:szCs w:val="24"/>
        </w:rPr>
        <w:t xml:space="preserve"> of the eastern U.P. moose population</w:t>
      </w:r>
      <w:r w:rsidR="00796BE3">
        <w:rPr>
          <w:rFonts w:ascii="Arial" w:hAnsi="Arial" w:cs="Arial"/>
          <w:sz w:val="24"/>
          <w:szCs w:val="24"/>
        </w:rPr>
        <w:t xml:space="preserve"> </w:t>
      </w:r>
      <w:r w:rsidR="005F724F">
        <w:rPr>
          <w:rFonts w:ascii="Arial" w:hAnsi="Arial" w:cs="Arial"/>
          <w:sz w:val="24"/>
          <w:szCs w:val="24"/>
        </w:rPr>
        <w:t>have been</w:t>
      </w:r>
      <w:r w:rsidRPr="006E776B">
        <w:rPr>
          <w:rFonts w:ascii="Arial" w:hAnsi="Arial" w:cs="Arial"/>
          <w:sz w:val="24"/>
          <w:szCs w:val="24"/>
        </w:rPr>
        <w:t xml:space="preserve"> conducted, but biologists </w:t>
      </w:r>
      <w:r w:rsidR="00636886">
        <w:rPr>
          <w:rFonts w:ascii="Arial" w:hAnsi="Arial" w:cs="Arial"/>
          <w:sz w:val="24"/>
          <w:szCs w:val="24"/>
        </w:rPr>
        <w:t xml:space="preserve">have documented </w:t>
      </w:r>
      <w:r w:rsidR="008E5006">
        <w:rPr>
          <w:rFonts w:ascii="Arial" w:hAnsi="Arial" w:cs="Arial"/>
          <w:sz w:val="24"/>
          <w:szCs w:val="24"/>
        </w:rPr>
        <w:t>resident moose and reproduction in parts of the east U.P.</w:t>
      </w:r>
      <w:r w:rsidRPr="006E776B">
        <w:rPr>
          <w:rFonts w:ascii="Arial" w:hAnsi="Arial" w:cs="Arial"/>
          <w:sz w:val="24"/>
          <w:szCs w:val="24"/>
        </w:rPr>
        <w:t>, based on field observations and reports from the public.</w:t>
      </w:r>
    </w:p>
    <w:p w14:paraId="6DBB954D" w14:textId="6944D93D" w:rsidR="009237F3" w:rsidRPr="006E776B" w:rsidRDefault="009237F3" w:rsidP="006E776B">
      <w:pPr>
        <w:spacing w:line="240" w:lineRule="auto"/>
        <w:rPr>
          <w:rFonts w:ascii="Arial" w:hAnsi="Arial" w:cs="Arial"/>
          <w:sz w:val="24"/>
          <w:szCs w:val="24"/>
        </w:rPr>
      </w:pPr>
      <w:r>
        <w:rPr>
          <w:rFonts w:ascii="Arial" w:hAnsi="Arial" w:cs="Arial"/>
          <w:sz w:val="24"/>
          <w:szCs w:val="24"/>
        </w:rPr>
        <w:t xml:space="preserve">Moose are also found in Keweenaw County at Isle Royale National Park, a population </w:t>
      </w:r>
      <w:r w:rsidR="00B7563A">
        <w:rPr>
          <w:rFonts w:ascii="Arial" w:hAnsi="Arial" w:cs="Arial"/>
          <w:sz w:val="24"/>
          <w:szCs w:val="24"/>
        </w:rPr>
        <w:t>managed by the National Park Service.</w:t>
      </w:r>
    </w:p>
    <w:p w14:paraId="1724692C" w14:textId="77777777" w:rsidR="00366933" w:rsidRPr="00366933" w:rsidRDefault="00366933" w:rsidP="008B1C99">
      <w:pPr>
        <w:spacing w:line="240" w:lineRule="auto"/>
        <w:rPr>
          <w:rFonts w:ascii="Arial" w:hAnsi="Arial" w:cs="Arial"/>
          <w:b/>
          <w:bCs/>
          <w:sz w:val="24"/>
          <w:szCs w:val="24"/>
        </w:rPr>
      </w:pPr>
      <w:r w:rsidRPr="00366933">
        <w:rPr>
          <w:rFonts w:ascii="Arial" w:hAnsi="Arial" w:cs="Arial"/>
          <w:b/>
          <w:bCs/>
          <w:sz w:val="24"/>
          <w:szCs w:val="24"/>
        </w:rPr>
        <w:t>Why moose matter</w:t>
      </w:r>
    </w:p>
    <w:p w14:paraId="6AE36E0F" w14:textId="48023EBB"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Understanding the factors that limit the moose population is crucial for land and wildlife managers, as it provides insight into the broader ecological health of the Upper Peninsula. Furthermore, moose are culturally significant</w:t>
      </w:r>
      <w:r w:rsidR="00160FB0">
        <w:rPr>
          <w:rFonts w:ascii="Arial" w:hAnsi="Arial" w:cs="Arial"/>
          <w:sz w:val="24"/>
          <w:szCs w:val="24"/>
        </w:rPr>
        <w:t>,</w:t>
      </w:r>
      <w:r w:rsidRPr="00366933">
        <w:rPr>
          <w:rFonts w:ascii="Arial" w:hAnsi="Arial" w:cs="Arial"/>
          <w:sz w:val="24"/>
          <w:szCs w:val="24"/>
        </w:rPr>
        <w:t xml:space="preserve"> as they are a symbol of Michigan's wilderness and an important species for the traditions and practices of Indigenous communities in the region.</w:t>
      </w:r>
    </w:p>
    <w:p w14:paraId="00803307" w14:textId="6D7710A2" w:rsidR="007D0A8C" w:rsidRDefault="00366933" w:rsidP="008B1C99">
      <w:pPr>
        <w:spacing w:line="240" w:lineRule="auto"/>
        <w:rPr>
          <w:rFonts w:ascii="Arial" w:hAnsi="Arial" w:cs="Arial"/>
          <w:sz w:val="24"/>
          <w:szCs w:val="24"/>
        </w:rPr>
      </w:pPr>
      <w:r w:rsidRPr="00366933">
        <w:rPr>
          <w:rFonts w:ascii="Arial" w:hAnsi="Arial" w:cs="Arial"/>
          <w:sz w:val="24"/>
          <w:szCs w:val="24"/>
        </w:rPr>
        <w:t xml:space="preserve">Moose are the largest native deer species in Michigan and have a complex role in the ecosystem. As large herbivores, they shape the structure of forests through their feeding habits, which includes browsing on trees like aspen, birch and </w:t>
      </w:r>
      <w:r w:rsidR="005F724F">
        <w:rPr>
          <w:rFonts w:ascii="Arial" w:hAnsi="Arial" w:cs="Arial"/>
          <w:sz w:val="24"/>
          <w:szCs w:val="24"/>
        </w:rPr>
        <w:t>balsam fir</w:t>
      </w:r>
      <w:r w:rsidRPr="00366933">
        <w:rPr>
          <w:rFonts w:ascii="Arial" w:hAnsi="Arial" w:cs="Arial"/>
          <w:sz w:val="24"/>
          <w:szCs w:val="24"/>
        </w:rPr>
        <w:t>.</w:t>
      </w:r>
    </w:p>
    <w:p w14:paraId="19ABBB2C" w14:textId="7C3BFEE5" w:rsidR="00366933" w:rsidRPr="00366933" w:rsidRDefault="007D0A8C" w:rsidP="008B1C99">
      <w:pPr>
        <w:spacing w:line="240" w:lineRule="auto"/>
        <w:rPr>
          <w:rFonts w:ascii="Arial" w:hAnsi="Arial" w:cs="Arial"/>
          <w:sz w:val="24"/>
          <w:szCs w:val="24"/>
        </w:rPr>
      </w:pPr>
      <w:r>
        <w:rPr>
          <w:rFonts w:ascii="Arial" w:hAnsi="Arial" w:cs="Arial"/>
          <w:sz w:val="24"/>
          <w:szCs w:val="24"/>
        </w:rPr>
        <w:t>“</w:t>
      </w:r>
      <w:r w:rsidR="00366933" w:rsidRPr="00366933">
        <w:rPr>
          <w:rFonts w:ascii="Arial" w:hAnsi="Arial" w:cs="Arial"/>
          <w:sz w:val="24"/>
          <w:szCs w:val="24"/>
        </w:rPr>
        <w:t>Both the presence and absence of moose can affect forest growth, creating cascading effects throughout the habitat, impacting deer, birds, insects and plant life</w:t>
      </w:r>
      <w:r w:rsidR="00160FB0">
        <w:rPr>
          <w:rFonts w:ascii="Arial" w:hAnsi="Arial" w:cs="Arial"/>
          <w:sz w:val="24"/>
          <w:szCs w:val="24"/>
        </w:rPr>
        <w:t>,</w:t>
      </w:r>
      <w:r>
        <w:rPr>
          <w:rFonts w:ascii="Arial" w:hAnsi="Arial" w:cs="Arial"/>
          <w:sz w:val="24"/>
          <w:szCs w:val="24"/>
        </w:rPr>
        <w:t>” Petroelje said. “</w:t>
      </w:r>
      <w:r w:rsidR="00366933" w:rsidRPr="00366933">
        <w:rPr>
          <w:rFonts w:ascii="Arial" w:hAnsi="Arial" w:cs="Arial"/>
          <w:sz w:val="24"/>
          <w:szCs w:val="24"/>
        </w:rPr>
        <w:t>As a keystone species, moose have a disproportionate impact on their environment compared to most other species.</w:t>
      </w:r>
      <w:r>
        <w:rPr>
          <w:rFonts w:ascii="Arial" w:hAnsi="Arial" w:cs="Arial"/>
          <w:sz w:val="24"/>
          <w:szCs w:val="24"/>
        </w:rPr>
        <w:t>”</w:t>
      </w:r>
      <w:r w:rsidR="00366933" w:rsidRPr="00366933">
        <w:rPr>
          <w:rFonts w:ascii="Arial" w:hAnsi="Arial" w:cs="Arial"/>
          <w:sz w:val="24"/>
          <w:szCs w:val="24"/>
        </w:rPr>
        <w:t xml:space="preserve">  </w:t>
      </w:r>
    </w:p>
    <w:p w14:paraId="44FFF653" w14:textId="77777777" w:rsidR="00E22A67" w:rsidRDefault="00366933" w:rsidP="008B1C99">
      <w:pPr>
        <w:spacing w:line="240" w:lineRule="auto"/>
        <w:rPr>
          <w:rFonts w:ascii="Arial" w:hAnsi="Arial" w:cs="Arial"/>
          <w:sz w:val="24"/>
          <w:szCs w:val="24"/>
        </w:rPr>
      </w:pPr>
      <w:r w:rsidRPr="00366933">
        <w:rPr>
          <w:rFonts w:ascii="Arial" w:hAnsi="Arial" w:cs="Arial"/>
          <w:sz w:val="24"/>
          <w:szCs w:val="24"/>
        </w:rPr>
        <w:t xml:space="preserve">Researchers are looking at several hypotheses for what is limiting the </w:t>
      </w:r>
      <w:r w:rsidR="00E2423A">
        <w:rPr>
          <w:rFonts w:ascii="Arial" w:hAnsi="Arial" w:cs="Arial"/>
          <w:sz w:val="24"/>
          <w:szCs w:val="24"/>
        </w:rPr>
        <w:t xml:space="preserve">Michigan </w:t>
      </w:r>
      <w:r w:rsidRPr="00366933">
        <w:rPr>
          <w:rFonts w:ascii="Arial" w:hAnsi="Arial" w:cs="Arial"/>
          <w:sz w:val="24"/>
          <w:szCs w:val="24"/>
        </w:rPr>
        <w:t>moose population. Historically, the pregnancy rate has been lower than the North American average by about 13%.</w:t>
      </w:r>
    </w:p>
    <w:p w14:paraId="6C385728" w14:textId="29136C3E"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The western U</w:t>
      </w:r>
      <w:r w:rsidR="00E2423A">
        <w:rPr>
          <w:rFonts w:ascii="Arial" w:hAnsi="Arial" w:cs="Arial"/>
          <w:sz w:val="24"/>
          <w:szCs w:val="24"/>
        </w:rPr>
        <w:t>.</w:t>
      </w:r>
      <w:r w:rsidRPr="00366933">
        <w:rPr>
          <w:rFonts w:ascii="Arial" w:hAnsi="Arial" w:cs="Arial"/>
          <w:sz w:val="24"/>
          <w:szCs w:val="24"/>
        </w:rPr>
        <w:t>P</w:t>
      </w:r>
      <w:r w:rsidR="00E2423A">
        <w:rPr>
          <w:rFonts w:ascii="Arial" w:hAnsi="Arial" w:cs="Arial"/>
          <w:sz w:val="24"/>
          <w:szCs w:val="24"/>
        </w:rPr>
        <w:t>.</w:t>
      </w:r>
      <w:r w:rsidRPr="00366933">
        <w:rPr>
          <w:rFonts w:ascii="Arial" w:hAnsi="Arial" w:cs="Arial"/>
          <w:sz w:val="24"/>
          <w:szCs w:val="24"/>
        </w:rPr>
        <w:t xml:space="preserve"> population also has low rates of twin calves being born, which can be a signal that the moose population is nearing the number that can be supported by the </w:t>
      </w:r>
      <w:r w:rsidR="00E22A67">
        <w:rPr>
          <w:rFonts w:ascii="Arial" w:hAnsi="Arial" w:cs="Arial"/>
          <w:sz w:val="24"/>
          <w:szCs w:val="24"/>
        </w:rPr>
        <w:t xml:space="preserve">region’s </w:t>
      </w:r>
      <w:r w:rsidRPr="00366933">
        <w:rPr>
          <w:rFonts w:ascii="Arial" w:hAnsi="Arial" w:cs="Arial"/>
          <w:sz w:val="24"/>
          <w:szCs w:val="24"/>
        </w:rPr>
        <w:t>environment.</w:t>
      </w:r>
    </w:p>
    <w:p w14:paraId="48748102" w14:textId="5A319533"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 xml:space="preserve">Parasites and disease are among the hypotheses </w:t>
      </w:r>
      <w:r w:rsidR="00C77FB6">
        <w:rPr>
          <w:rFonts w:ascii="Arial" w:hAnsi="Arial" w:cs="Arial"/>
          <w:sz w:val="24"/>
          <w:szCs w:val="24"/>
        </w:rPr>
        <w:t xml:space="preserve">for </w:t>
      </w:r>
      <w:r w:rsidR="00F12EE8">
        <w:rPr>
          <w:rFonts w:ascii="Arial" w:hAnsi="Arial" w:cs="Arial"/>
          <w:sz w:val="24"/>
          <w:szCs w:val="24"/>
        </w:rPr>
        <w:t xml:space="preserve">what is </w:t>
      </w:r>
      <w:r w:rsidR="00C77FB6">
        <w:rPr>
          <w:rFonts w:ascii="Arial" w:hAnsi="Arial" w:cs="Arial"/>
          <w:sz w:val="24"/>
          <w:szCs w:val="24"/>
        </w:rPr>
        <w:t xml:space="preserve">limiting the population </w:t>
      </w:r>
      <w:r w:rsidRPr="00366933">
        <w:rPr>
          <w:rFonts w:ascii="Arial" w:hAnsi="Arial" w:cs="Arial"/>
          <w:sz w:val="24"/>
          <w:szCs w:val="24"/>
        </w:rPr>
        <w:t>as well. Brainworm is a lethal nematode carried by</w:t>
      </w:r>
      <w:r w:rsidR="00424572">
        <w:rPr>
          <w:rFonts w:ascii="Arial" w:hAnsi="Arial" w:cs="Arial"/>
          <w:sz w:val="24"/>
          <w:szCs w:val="24"/>
        </w:rPr>
        <w:t xml:space="preserve"> </w:t>
      </w:r>
      <w:r w:rsidR="00EA3F50">
        <w:rPr>
          <w:rFonts w:ascii="Arial" w:hAnsi="Arial" w:cs="Arial"/>
          <w:sz w:val="24"/>
          <w:szCs w:val="24"/>
        </w:rPr>
        <w:t xml:space="preserve">white-tailed </w:t>
      </w:r>
      <w:r w:rsidRPr="00366933">
        <w:rPr>
          <w:rFonts w:ascii="Arial" w:hAnsi="Arial" w:cs="Arial"/>
          <w:sz w:val="24"/>
          <w:szCs w:val="24"/>
        </w:rPr>
        <w:t xml:space="preserve">deer. Although brainworm has little effect on white-tailed deer, it can cause a fatal neurological disease in moose. </w:t>
      </w:r>
    </w:p>
    <w:p w14:paraId="748304F1" w14:textId="77777777" w:rsidR="00AA5E88" w:rsidRDefault="00366933" w:rsidP="008B1C99">
      <w:pPr>
        <w:spacing w:line="240" w:lineRule="auto"/>
        <w:rPr>
          <w:rFonts w:ascii="Arial" w:hAnsi="Arial" w:cs="Arial"/>
          <w:sz w:val="24"/>
          <w:szCs w:val="24"/>
        </w:rPr>
      </w:pPr>
      <w:r w:rsidRPr="00366933">
        <w:rPr>
          <w:rFonts w:ascii="Arial" w:hAnsi="Arial" w:cs="Arial"/>
          <w:sz w:val="24"/>
          <w:szCs w:val="24"/>
        </w:rPr>
        <w:lastRenderedPageBreak/>
        <w:t>Additionally, Michigan moose are at the southern edge of the moose range. Parasites and warmer temperatures may lead to increased stress and lower levels of reproduction.</w:t>
      </w:r>
    </w:p>
    <w:p w14:paraId="3885FDB9" w14:textId="12801A56" w:rsidR="00366933" w:rsidRPr="00366933" w:rsidRDefault="00355AE2" w:rsidP="008B1C99">
      <w:pPr>
        <w:spacing w:line="240" w:lineRule="auto"/>
        <w:rPr>
          <w:rFonts w:ascii="Arial" w:hAnsi="Arial" w:cs="Arial"/>
          <w:sz w:val="24"/>
          <w:szCs w:val="24"/>
        </w:rPr>
      </w:pPr>
      <w:r>
        <w:rPr>
          <w:rFonts w:ascii="Arial" w:hAnsi="Arial" w:cs="Arial"/>
          <w:sz w:val="24"/>
          <w:szCs w:val="24"/>
        </w:rPr>
        <w:t>“</w:t>
      </w:r>
      <w:r w:rsidR="00366933" w:rsidRPr="00366933">
        <w:rPr>
          <w:rFonts w:ascii="Arial" w:hAnsi="Arial" w:cs="Arial"/>
          <w:sz w:val="24"/>
          <w:szCs w:val="24"/>
        </w:rPr>
        <w:t>Moose are adapted to cold climates due to their large size and thick fur</w:t>
      </w:r>
      <w:r w:rsidR="003002AA">
        <w:rPr>
          <w:rFonts w:ascii="Arial" w:hAnsi="Arial" w:cs="Arial"/>
          <w:sz w:val="24"/>
          <w:szCs w:val="24"/>
        </w:rPr>
        <w:t>,</w:t>
      </w:r>
      <w:r>
        <w:rPr>
          <w:rFonts w:ascii="Arial" w:hAnsi="Arial" w:cs="Arial"/>
          <w:sz w:val="24"/>
          <w:szCs w:val="24"/>
        </w:rPr>
        <w:t>” said Brian Roell, a DNR wildlife biologist in Marquette.</w:t>
      </w:r>
      <w:r w:rsidR="003002AA">
        <w:rPr>
          <w:rFonts w:ascii="Arial" w:hAnsi="Arial" w:cs="Arial"/>
          <w:sz w:val="24"/>
          <w:szCs w:val="24"/>
        </w:rPr>
        <w:t xml:space="preserve"> “</w:t>
      </w:r>
      <w:r w:rsidR="005158AB">
        <w:rPr>
          <w:rFonts w:ascii="Arial" w:hAnsi="Arial" w:cs="Arial"/>
          <w:sz w:val="24"/>
          <w:szCs w:val="24"/>
        </w:rPr>
        <w:t>The mixed forested areas with wetland complexes found in the Michigamme Highlands are ideal habitat.”</w:t>
      </w:r>
    </w:p>
    <w:p w14:paraId="07636D70" w14:textId="04CDB789" w:rsidR="00366933" w:rsidRPr="00366933" w:rsidRDefault="00FD53CF" w:rsidP="008B1C99">
      <w:pPr>
        <w:spacing w:line="240" w:lineRule="auto"/>
        <w:rPr>
          <w:rFonts w:ascii="Arial" w:hAnsi="Arial" w:cs="Arial"/>
          <w:sz w:val="24"/>
          <w:szCs w:val="24"/>
        </w:rPr>
      </w:pPr>
      <w:r>
        <w:rPr>
          <w:rFonts w:ascii="Arial" w:hAnsi="Arial" w:cs="Arial"/>
          <w:sz w:val="24"/>
          <w:szCs w:val="24"/>
        </w:rPr>
        <w:t xml:space="preserve">Over the past </w:t>
      </w:r>
      <w:r w:rsidR="004E7BE6">
        <w:rPr>
          <w:rFonts w:ascii="Arial" w:hAnsi="Arial" w:cs="Arial"/>
          <w:sz w:val="24"/>
          <w:szCs w:val="24"/>
        </w:rPr>
        <w:t>decade</w:t>
      </w:r>
      <w:r>
        <w:rPr>
          <w:rFonts w:ascii="Arial" w:hAnsi="Arial" w:cs="Arial"/>
          <w:sz w:val="24"/>
          <w:szCs w:val="24"/>
        </w:rPr>
        <w:t>,</w:t>
      </w:r>
      <w:r w:rsidR="00491392">
        <w:rPr>
          <w:rFonts w:ascii="Arial" w:hAnsi="Arial" w:cs="Arial"/>
          <w:sz w:val="24"/>
          <w:szCs w:val="24"/>
        </w:rPr>
        <w:t xml:space="preserve"> moose</w:t>
      </w:r>
      <w:r w:rsidR="004723C1">
        <w:rPr>
          <w:rFonts w:ascii="Arial" w:hAnsi="Arial" w:cs="Arial"/>
          <w:sz w:val="24"/>
          <w:szCs w:val="24"/>
        </w:rPr>
        <w:t xml:space="preserve">-vehicle collisions are more common. </w:t>
      </w:r>
      <w:r w:rsidR="006B53A4">
        <w:rPr>
          <w:rFonts w:ascii="Arial" w:hAnsi="Arial" w:cs="Arial"/>
          <w:sz w:val="24"/>
          <w:szCs w:val="24"/>
        </w:rPr>
        <w:t>During the last three years alone, the DNR received reports of 47 moose being struck and killed by vehicles.</w:t>
      </w:r>
    </w:p>
    <w:p w14:paraId="33E9691E" w14:textId="77777777" w:rsidR="002C6197" w:rsidRDefault="00366933" w:rsidP="008B1C99">
      <w:pPr>
        <w:spacing w:line="240" w:lineRule="auto"/>
        <w:rPr>
          <w:rFonts w:ascii="Arial" w:hAnsi="Arial" w:cs="Arial"/>
          <w:sz w:val="24"/>
          <w:szCs w:val="24"/>
        </w:rPr>
      </w:pPr>
      <w:r w:rsidRPr="00366933">
        <w:rPr>
          <w:rFonts w:ascii="Arial" w:hAnsi="Arial" w:cs="Arial"/>
          <w:sz w:val="24"/>
          <w:szCs w:val="24"/>
        </w:rPr>
        <w:t xml:space="preserve">And though wolves are large enough to take down an adult moose, previous studies of moose </w:t>
      </w:r>
      <w:r w:rsidR="00EE3FDA">
        <w:rPr>
          <w:rFonts w:ascii="Arial" w:hAnsi="Arial" w:cs="Arial"/>
          <w:sz w:val="24"/>
          <w:szCs w:val="24"/>
        </w:rPr>
        <w:t xml:space="preserve">survival in mainland Michigan </w:t>
      </w:r>
      <w:r w:rsidRPr="00366933">
        <w:rPr>
          <w:rFonts w:ascii="Arial" w:hAnsi="Arial" w:cs="Arial"/>
          <w:sz w:val="24"/>
          <w:szCs w:val="24"/>
        </w:rPr>
        <w:t xml:space="preserve">show predation by wolves </w:t>
      </w:r>
      <w:r w:rsidR="009A34EF">
        <w:rPr>
          <w:rFonts w:ascii="Arial" w:hAnsi="Arial" w:cs="Arial"/>
          <w:sz w:val="24"/>
          <w:szCs w:val="24"/>
        </w:rPr>
        <w:t>wa</w:t>
      </w:r>
      <w:r w:rsidRPr="00366933">
        <w:rPr>
          <w:rFonts w:ascii="Arial" w:hAnsi="Arial" w:cs="Arial"/>
          <w:sz w:val="24"/>
          <w:szCs w:val="24"/>
        </w:rPr>
        <w:t>s not a</w:t>
      </w:r>
      <w:r w:rsidR="009A34EF">
        <w:rPr>
          <w:rFonts w:ascii="Arial" w:hAnsi="Arial" w:cs="Arial"/>
          <w:sz w:val="24"/>
          <w:szCs w:val="24"/>
        </w:rPr>
        <w:t xml:space="preserve">n </w:t>
      </w:r>
      <w:r w:rsidR="002C6197">
        <w:rPr>
          <w:rFonts w:ascii="Arial" w:hAnsi="Arial" w:cs="Arial"/>
          <w:sz w:val="24"/>
          <w:szCs w:val="24"/>
        </w:rPr>
        <w:t>important</w:t>
      </w:r>
      <w:r w:rsidRPr="00366933">
        <w:rPr>
          <w:rFonts w:ascii="Arial" w:hAnsi="Arial" w:cs="Arial"/>
          <w:sz w:val="24"/>
          <w:szCs w:val="24"/>
        </w:rPr>
        <w:t xml:space="preserve"> factor in </w:t>
      </w:r>
      <w:r w:rsidR="002C6197">
        <w:rPr>
          <w:rFonts w:ascii="Arial" w:hAnsi="Arial" w:cs="Arial"/>
          <w:sz w:val="24"/>
          <w:szCs w:val="24"/>
        </w:rPr>
        <w:t xml:space="preserve">adult </w:t>
      </w:r>
      <w:r w:rsidRPr="00366933">
        <w:rPr>
          <w:rFonts w:ascii="Arial" w:hAnsi="Arial" w:cs="Arial"/>
          <w:sz w:val="24"/>
          <w:szCs w:val="24"/>
        </w:rPr>
        <w:t>moose mortality.</w:t>
      </w:r>
    </w:p>
    <w:p w14:paraId="0C6A2341" w14:textId="4341503E" w:rsidR="00366933" w:rsidRPr="00366933" w:rsidRDefault="005333C9" w:rsidP="008B1C99">
      <w:pPr>
        <w:spacing w:line="240" w:lineRule="auto"/>
        <w:rPr>
          <w:rFonts w:ascii="Arial" w:hAnsi="Arial" w:cs="Arial"/>
          <w:sz w:val="24"/>
          <w:szCs w:val="24"/>
        </w:rPr>
      </w:pPr>
      <w:r>
        <w:rPr>
          <w:rFonts w:ascii="Arial" w:hAnsi="Arial" w:cs="Arial"/>
          <w:sz w:val="24"/>
          <w:szCs w:val="24"/>
        </w:rPr>
        <w:t>“</w:t>
      </w:r>
      <w:r w:rsidR="00366933" w:rsidRPr="00366933">
        <w:rPr>
          <w:rFonts w:ascii="Arial" w:hAnsi="Arial" w:cs="Arial"/>
          <w:sz w:val="24"/>
          <w:szCs w:val="24"/>
        </w:rPr>
        <w:t xml:space="preserve">However, </w:t>
      </w:r>
      <w:r w:rsidR="002C6197">
        <w:rPr>
          <w:rFonts w:ascii="Arial" w:hAnsi="Arial" w:cs="Arial"/>
          <w:sz w:val="24"/>
          <w:szCs w:val="24"/>
        </w:rPr>
        <w:t>predation has been found to be important to calf survival regionally,</w:t>
      </w:r>
      <w:r w:rsidR="000B6EDD">
        <w:rPr>
          <w:rFonts w:ascii="Arial" w:hAnsi="Arial" w:cs="Arial"/>
          <w:sz w:val="24"/>
          <w:szCs w:val="24"/>
        </w:rPr>
        <w:t xml:space="preserve"> like in Minnesota</w:t>
      </w:r>
      <w:r w:rsidR="00622E60">
        <w:rPr>
          <w:rFonts w:ascii="Arial" w:hAnsi="Arial" w:cs="Arial"/>
          <w:sz w:val="24"/>
          <w:szCs w:val="24"/>
        </w:rPr>
        <w:t>,</w:t>
      </w:r>
      <w:r w:rsidR="000B6EDD">
        <w:rPr>
          <w:rFonts w:ascii="Arial" w:hAnsi="Arial" w:cs="Arial"/>
          <w:sz w:val="24"/>
          <w:szCs w:val="24"/>
        </w:rPr>
        <w:t xml:space="preserve"> which is experiencing similar</w:t>
      </w:r>
      <w:r w:rsidR="000F2243">
        <w:rPr>
          <w:rFonts w:ascii="Arial" w:hAnsi="Arial" w:cs="Arial"/>
          <w:sz w:val="24"/>
          <w:szCs w:val="24"/>
        </w:rPr>
        <w:t xml:space="preserve"> limited population growth,</w:t>
      </w:r>
      <w:r w:rsidR="002C6197">
        <w:rPr>
          <w:rFonts w:ascii="Arial" w:hAnsi="Arial" w:cs="Arial"/>
          <w:sz w:val="24"/>
          <w:szCs w:val="24"/>
        </w:rPr>
        <w:t>” Petro</w:t>
      </w:r>
      <w:r w:rsidR="000F2243">
        <w:rPr>
          <w:rFonts w:ascii="Arial" w:hAnsi="Arial" w:cs="Arial"/>
          <w:sz w:val="24"/>
          <w:szCs w:val="24"/>
        </w:rPr>
        <w:t>e</w:t>
      </w:r>
      <w:r w:rsidR="00F610C2">
        <w:rPr>
          <w:rFonts w:ascii="Arial" w:hAnsi="Arial" w:cs="Arial"/>
          <w:sz w:val="24"/>
          <w:szCs w:val="24"/>
        </w:rPr>
        <w:t>l</w:t>
      </w:r>
      <w:r w:rsidR="00803BC6">
        <w:rPr>
          <w:rFonts w:ascii="Arial" w:hAnsi="Arial" w:cs="Arial"/>
          <w:sz w:val="24"/>
          <w:szCs w:val="24"/>
        </w:rPr>
        <w:t>j</w:t>
      </w:r>
      <w:r w:rsidR="00F610C2">
        <w:rPr>
          <w:rFonts w:ascii="Arial" w:hAnsi="Arial" w:cs="Arial"/>
          <w:sz w:val="24"/>
          <w:szCs w:val="24"/>
        </w:rPr>
        <w:t>e said.</w:t>
      </w:r>
    </w:p>
    <w:p w14:paraId="5ED7259D" w14:textId="5ABD35E5"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Though moose are considered a game species in Michigan, there has not been a moose hunting season since the 1800s. To support the continued growth of the population, the Moose Hunting Advisory Council recommend</w:t>
      </w:r>
      <w:r w:rsidR="005F2273">
        <w:rPr>
          <w:rFonts w:ascii="Arial" w:hAnsi="Arial" w:cs="Arial"/>
          <w:sz w:val="24"/>
          <w:szCs w:val="24"/>
        </w:rPr>
        <w:t>ed</w:t>
      </w:r>
      <w:r w:rsidRPr="00366933">
        <w:rPr>
          <w:rFonts w:ascii="Arial" w:hAnsi="Arial" w:cs="Arial"/>
          <w:sz w:val="24"/>
          <w:szCs w:val="24"/>
        </w:rPr>
        <w:t xml:space="preserve"> only allowing a moose hunt if the population maintains 3% annual growth. </w:t>
      </w:r>
    </w:p>
    <w:p w14:paraId="7ECAF04B" w14:textId="2FF09255"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 xml:space="preserve">By studying moose population trends and the challenges they face, </w:t>
      </w:r>
      <w:r w:rsidR="00622E60">
        <w:rPr>
          <w:rFonts w:ascii="Arial" w:hAnsi="Arial" w:cs="Arial"/>
          <w:sz w:val="24"/>
          <w:szCs w:val="24"/>
        </w:rPr>
        <w:t xml:space="preserve">wildlife </w:t>
      </w:r>
      <w:r w:rsidRPr="00366933">
        <w:rPr>
          <w:rFonts w:ascii="Arial" w:hAnsi="Arial" w:cs="Arial"/>
          <w:sz w:val="24"/>
          <w:szCs w:val="24"/>
        </w:rPr>
        <w:t>managers can better understand the interconnectedness of species and ecosystems. This knowledge helps create better management strategies, ensuring that moose and the ecosystem</w:t>
      </w:r>
      <w:r w:rsidR="006720FD">
        <w:rPr>
          <w:rFonts w:ascii="Arial" w:hAnsi="Arial" w:cs="Arial"/>
          <w:sz w:val="24"/>
          <w:szCs w:val="24"/>
        </w:rPr>
        <w:t xml:space="preserve"> at large</w:t>
      </w:r>
      <w:r w:rsidRPr="00366933">
        <w:rPr>
          <w:rFonts w:ascii="Arial" w:hAnsi="Arial" w:cs="Arial"/>
          <w:sz w:val="24"/>
          <w:szCs w:val="24"/>
        </w:rPr>
        <w:t xml:space="preserve"> thrive.</w:t>
      </w:r>
    </w:p>
    <w:p w14:paraId="4A715B8A" w14:textId="580E31CE" w:rsidR="00366933" w:rsidRPr="00366933" w:rsidRDefault="00366933" w:rsidP="008B1C99">
      <w:pPr>
        <w:spacing w:line="240" w:lineRule="auto"/>
        <w:rPr>
          <w:rFonts w:ascii="Arial" w:hAnsi="Arial" w:cs="Arial"/>
          <w:sz w:val="24"/>
          <w:szCs w:val="24"/>
        </w:rPr>
      </w:pPr>
      <w:r w:rsidRPr="00366933">
        <w:rPr>
          <w:rFonts w:ascii="Arial" w:hAnsi="Arial" w:cs="Arial"/>
          <w:sz w:val="24"/>
          <w:szCs w:val="24"/>
        </w:rPr>
        <w:t xml:space="preserve">For more information on moose in Michigan, visit </w:t>
      </w:r>
      <w:hyperlink r:id="rId11" w:history="1">
        <w:r w:rsidRPr="00A6382B">
          <w:rPr>
            <w:rStyle w:val="Hyperlink"/>
            <w:rFonts w:ascii="Arial" w:hAnsi="Arial" w:cs="Arial"/>
            <w:sz w:val="24"/>
            <w:szCs w:val="24"/>
          </w:rPr>
          <w:t>Michigan.gov/Moose</w:t>
        </w:r>
      </w:hyperlink>
      <w:r w:rsidRPr="00366933">
        <w:rPr>
          <w:rFonts w:ascii="Arial" w:hAnsi="Arial" w:cs="Arial"/>
          <w:sz w:val="24"/>
          <w:szCs w:val="24"/>
        </w:rPr>
        <w:t xml:space="preserve">. </w:t>
      </w:r>
    </w:p>
    <w:p w14:paraId="7DEB1161" w14:textId="5B225704" w:rsidR="00C835E0" w:rsidRDefault="002F4B7C" w:rsidP="002F4B7C">
      <w:pPr>
        <w:spacing w:line="240" w:lineRule="auto"/>
        <w:rPr>
          <w:rFonts w:ascii="Arial" w:hAnsi="Arial" w:cs="Arial"/>
          <w:sz w:val="24"/>
          <w:szCs w:val="24"/>
        </w:rPr>
      </w:pPr>
      <w:r>
        <w:rPr>
          <w:rFonts w:ascii="Arial" w:hAnsi="Arial" w:cs="Arial"/>
          <w:sz w:val="24"/>
          <w:szCs w:val="24"/>
        </w:rPr>
        <w:t xml:space="preserve">Check out previous Showcasing the DNR stories at </w:t>
      </w:r>
      <w:hyperlink r:id="rId12" w:history="1">
        <w:r w:rsidRPr="00662BBB">
          <w:rPr>
            <w:rStyle w:val="Hyperlink"/>
            <w:rFonts w:ascii="Arial" w:hAnsi="Arial" w:cs="Arial"/>
            <w:sz w:val="24"/>
            <w:szCs w:val="24"/>
          </w:rPr>
          <w:t>Michigan.gov/DNRStories</w:t>
        </w:r>
      </w:hyperlink>
      <w:r>
        <w:rPr>
          <w:rFonts w:ascii="Arial" w:hAnsi="Arial" w:cs="Arial"/>
          <w:sz w:val="24"/>
          <w:szCs w:val="24"/>
        </w:rPr>
        <w:t>. To subscribe to upcoming Showcasing articles, sign up for free email delivery at</w:t>
      </w:r>
      <w:r w:rsidR="005C2C38">
        <w:rPr>
          <w:rFonts w:ascii="Arial" w:hAnsi="Arial" w:cs="Arial"/>
          <w:sz w:val="24"/>
          <w:szCs w:val="24"/>
        </w:rPr>
        <w:t xml:space="preserve"> </w:t>
      </w:r>
      <w:hyperlink r:id="rId13" w:history="1">
        <w:r w:rsidR="005C2C38" w:rsidRPr="00FC3E84">
          <w:rPr>
            <w:rStyle w:val="Hyperlink"/>
            <w:rFonts w:ascii="Arial" w:hAnsi="Arial" w:cs="Arial"/>
            <w:sz w:val="24"/>
            <w:szCs w:val="24"/>
          </w:rPr>
          <w:t>Michigan.gov/DNREmail</w:t>
        </w:r>
      </w:hyperlink>
      <w:r w:rsidR="005C2C38">
        <w:rPr>
          <w:rFonts w:ascii="Arial" w:hAnsi="Arial" w:cs="Arial"/>
          <w:sz w:val="24"/>
          <w:szCs w:val="24"/>
        </w:rPr>
        <w:t xml:space="preserve">. </w:t>
      </w:r>
    </w:p>
    <w:p w14:paraId="47AA89D9" w14:textId="37560EA6" w:rsidR="004E39CF" w:rsidRDefault="00C835E0" w:rsidP="00C835E0">
      <w:pPr>
        <w:spacing w:after="0" w:line="240" w:lineRule="auto"/>
        <w:jc w:val="center"/>
        <w:rPr>
          <w:rFonts w:ascii="Arial" w:hAnsi="Arial" w:cs="Arial"/>
          <w:sz w:val="24"/>
          <w:szCs w:val="24"/>
        </w:rPr>
      </w:pPr>
      <w:r>
        <w:rPr>
          <w:rFonts w:ascii="Arial" w:hAnsi="Arial" w:cs="Arial"/>
          <w:sz w:val="24"/>
          <w:szCs w:val="24"/>
        </w:rPr>
        <w:t>###</w:t>
      </w:r>
    </w:p>
    <w:p w14:paraId="1B4F7BC3" w14:textId="77777777" w:rsidR="004E39CF" w:rsidRDefault="004E39CF" w:rsidP="007434E7">
      <w:pPr>
        <w:spacing w:after="0" w:line="240" w:lineRule="auto"/>
        <w:rPr>
          <w:rFonts w:ascii="Arial" w:hAnsi="Arial" w:cs="Arial"/>
          <w:sz w:val="24"/>
          <w:szCs w:val="24"/>
        </w:rPr>
      </w:pPr>
    </w:p>
    <w:p w14:paraId="15DA4C61" w14:textId="77777777" w:rsidR="004E39CF" w:rsidRDefault="004E39CF" w:rsidP="007434E7">
      <w:pPr>
        <w:spacing w:after="0" w:line="240" w:lineRule="auto"/>
        <w:rPr>
          <w:rFonts w:ascii="Arial" w:hAnsi="Arial" w:cs="Arial"/>
          <w:sz w:val="24"/>
          <w:szCs w:val="24"/>
        </w:rPr>
      </w:pPr>
    </w:p>
    <w:p w14:paraId="04AD7F36" w14:textId="77777777" w:rsidR="004E39CF" w:rsidRDefault="004E39CF" w:rsidP="007434E7">
      <w:pPr>
        <w:spacing w:after="0" w:line="240" w:lineRule="auto"/>
        <w:rPr>
          <w:rFonts w:ascii="Arial" w:hAnsi="Arial" w:cs="Arial"/>
          <w:sz w:val="24"/>
          <w:szCs w:val="24"/>
        </w:rPr>
      </w:pPr>
    </w:p>
    <w:p w14:paraId="08E780FC" w14:textId="77777777" w:rsidR="004E39CF" w:rsidRDefault="004E39CF" w:rsidP="007434E7">
      <w:pPr>
        <w:spacing w:after="0" w:line="240" w:lineRule="auto"/>
        <w:rPr>
          <w:rFonts w:ascii="Arial" w:hAnsi="Arial" w:cs="Arial"/>
          <w:sz w:val="24"/>
          <w:szCs w:val="24"/>
        </w:rPr>
      </w:pPr>
    </w:p>
    <w:p w14:paraId="1C780139" w14:textId="77777777" w:rsidR="001E6D46" w:rsidRPr="000246DB" w:rsidRDefault="001E6D46" w:rsidP="00F5293A">
      <w:pPr>
        <w:spacing w:after="0" w:line="240" w:lineRule="auto"/>
        <w:rPr>
          <w:rFonts w:ascii="Arial" w:hAnsi="Arial" w:cs="Arial"/>
          <w:sz w:val="24"/>
          <w:szCs w:val="24"/>
        </w:rPr>
      </w:pPr>
    </w:p>
    <w:sectPr w:rsidR="001E6D46" w:rsidRPr="000246D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9DB729" w14:textId="77777777" w:rsidR="00EB1147" w:rsidRDefault="00EB1147" w:rsidP="009246D6">
      <w:pPr>
        <w:spacing w:after="0" w:line="240" w:lineRule="auto"/>
      </w:pPr>
      <w:r>
        <w:separator/>
      </w:r>
    </w:p>
  </w:endnote>
  <w:endnote w:type="continuationSeparator" w:id="0">
    <w:p w14:paraId="62A71C77" w14:textId="77777777" w:rsidR="00EB1147" w:rsidRDefault="00EB1147" w:rsidP="00924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22804" w14:textId="77777777" w:rsidR="00EB1147" w:rsidRDefault="00EB1147" w:rsidP="009246D6">
      <w:pPr>
        <w:spacing w:after="0" w:line="240" w:lineRule="auto"/>
      </w:pPr>
      <w:r>
        <w:separator/>
      </w:r>
    </w:p>
  </w:footnote>
  <w:footnote w:type="continuationSeparator" w:id="0">
    <w:p w14:paraId="676B1574" w14:textId="77777777" w:rsidR="00EB1147" w:rsidRDefault="00EB1147" w:rsidP="009246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962FB4"/>
    <w:multiLevelType w:val="hybridMultilevel"/>
    <w:tmpl w:val="516642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CD13AD2"/>
    <w:multiLevelType w:val="hybridMultilevel"/>
    <w:tmpl w:val="AB22A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71A2F"/>
    <w:multiLevelType w:val="hybridMultilevel"/>
    <w:tmpl w:val="75302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BE4BC8"/>
    <w:multiLevelType w:val="hybridMultilevel"/>
    <w:tmpl w:val="5DC85A28"/>
    <w:lvl w:ilvl="0" w:tplc="59DA675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A3B5C4E"/>
    <w:multiLevelType w:val="hybridMultilevel"/>
    <w:tmpl w:val="E9C60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22856"/>
    <w:multiLevelType w:val="multilevel"/>
    <w:tmpl w:val="2A6009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77A70C44"/>
    <w:multiLevelType w:val="hybridMultilevel"/>
    <w:tmpl w:val="6722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5563796">
    <w:abstractNumId w:val="0"/>
  </w:num>
  <w:num w:numId="2" w16cid:durableId="1007245923">
    <w:abstractNumId w:val="3"/>
  </w:num>
  <w:num w:numId="3" w16cid:durableId="617955618">
    <w:abstractNumId w:val="4"/>
  </w:num>
  <w:num w:numId="4" w16cid:durableId="1844007778">
    <w:abstractNumId w:val="6"/>
  </w:num>
  <w:num w:numId="5" w16cid:durableId="369843162">
    <w:abstractNumId w:val="2"/>
  </w:num>
  <w:num w:numId="6" w16cid:durableId="212277939">
    <w:abstractNumId w:val="1"/>
  </w:num>
  <w:num w:numId="7" w16cid:durableId="2141222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5"/>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293A"/>
    <w:rsid w:val="0000662A"/>
    <w:rsid w:val="000145EB"/>
    <w:rsid w:val="00016066"/>
    <w:rsid w:val="00022794"/>
    <w:rsid w:val="000246DB"/>
    <w:rsid w:val="00027D52"/>
    <w:rsid w:val="00042635"/>
    <w:rsid w:val="00043C6B"/>
    <w:rsid w:val="00046B55"/>
    <w:rsid w:val="00057022"/>
    <w:rsid w:val="00061FDC"/>
    <w:rsid w:val="00082F41"/>
    <w:rsid w:val="000863A1"/>
    <w:rsid w:val="00086402"/>
    <w:rsid w:val="00095EC4"/>
    <w:rsid w:val="0009665A"/>
    <w:rsid w:val="000B0751"/>
    <w:rsid w:val="000B5821"/>
    <w:rsid w:val="000B5D92"/>
    <w:rsid w:val="000B6EDD"/>
    <w:rsid w:val="000B7D8A"/>
    <w:rsid w:val="000C067D"/>
    <w:rsid w:val="000C5555"/>
    <w:rsid w:val="000D30F9"/>
    <w:rsid w:val="000E454F"/>
    <w:rsid w:val="000E5D31"/>
    <w:rsid w:val="000F2243"/>
    <w:rsid w:val="000F4A0B"/>
    <w:rsid w:val="00121144"/>
    <w:rsid w:val="001214F3"/>
    <w:rsid w:val="00132613"/>
    <w:rsid w:val="00152D93"/>
    <w:rsid w:val="001534A5"/>
    <w:rsid w:val="001607A5"/>
    <w:rsid w:val="00160FB0"/>
    <w:rsid w:val="001628E0"/>
    <w:rsid w:val="00164FE4"/>
    <w:rsid w:val="00175A12"/>
    <w:rsid w:val="00183B91"/>
    <w:rsid w:val="00185A6F"/>
    <w:rsid w:val="001A45D8"/>
    <w:rsid w:val="001A4D45"/>
    <w:rsid w:val="001A7C0A"/>
    <w:rsid w:val="001B27B9"/>
    <w:rsid w:val="001B501C"/>
    <w:rsid w:val="001B51D1"/>
    <w:rsid w:val="001B73E6"/>
    <w:rsid w:val="001E6D46"/>
    <w:rsid w:val="001F45B9"/>
    <w:rsid w:val="001F6CBB"/>
    <w:rsid w:val="00243F44"/>
    <w:rsid w:val="00247F7B"/>
    <w:rsid w:val="0025318F"/>
    <w:rsid w:val="00257EDD"/>
    <w:rsid w:val="0026189F"/>
    <w:rsid w:val="00261F97"/>
    <w:rsid w:val="002668C6"/>
    <w:rsid w:val="00270780"/>
    <w:rsid w:val="00277446"/>
    <w:rsid w:val="002837E6"/>
    <w:rsid w:val="002840C8"/>
    <w:rsid w:val="0028702F"/>
    <w:rsid w:val="00290B70"/>
    <w:rsid w:val="002A154F"/>
    <w:rsid w:val="002B33C6"/>
    <w:rsid w:val="002C52F2"/>
    <w:rsid w:val="002C556F"/>
    <w:rsid w:val="002C6197"/>
    <w:rsid w:val="002E5864"/>
    <w:rsid w:val="002F4B7C"/>
    <w:rsid w:val="002F6F3E"/>
    <w:rsid w:val="003002AA"/>
    <w:rsid w:val="0030094E"/>
    <w:rsid w:val="00305156"/>
    <w:rsid w:val="003079C7"/>
    <w:rsid w:val="00310D16"/>
    <w:rsid w:val="003236FD"/>
    <w:rsid w:val="003458F3"/>
    <w:rsid w:val="00355AE2"/>
    <w:rsid w:val="00366933"/>
    <w:rsid w:val="0038161F"/>
    <w:rsid w:val="003867B1"/>
    <w:rsid w:val="00387821"/>
    <w:rsid w:val="00397033"/>
    <w:rsid w:val="003971A7"/>
    <w:rsid w:val="003A2961"/>
    <w:rsid w:val="003A514B"/>
    <w:rsid w:val="003A7C4A"/>
    <w:rsid w:val="003B03C7"/>
    <w:rsid w:val="003B21C0"/>
    <w:rsid w:val="003C31B2"/>
    <w:rsid w:val="003C7245"/>
    <w:rsid w:val="003D0B8C"/>
    <w:rsid w:val="003D1D20"/>
    <w:rsid w:val="003E3FC6"/>
    <w:rsid w:val="003F30F6"/>
    <w:rsid w:val="003F3237"/>
    <w:rsid w:val="003F71C9"/>
    <w:rsid w:val="0040244F"/>
    <w:rsid w:val="00406372"/>
    <w:rsid w:val="00406868"/>
    <w:rsid w:val="004152DB"/>
    <w:rsid w:val="00424572"/>
    <w:rsid w:val="0044538F"/>
    <w:rsid w:val="0046041E"/>
    <w:rsid w:val="00463FA4"/>
    <w:rsid w:val="004700BD"/>
    <w:rsid w:val="004723C1"/>
    <w:rsid w:val="00473E41"/>
    <w:rsid w:val="00487246"/>
    <w:rsid w:val="00491392"/>
    <w:rsid w:val="004A54EC"/>
    <w:rsid w:val="004A7E28"/>
    <w:rsid w:val="004C3AF4"/>
    <w:rsid w:val="004C53AD"/>
    <w:rsid w:val="004C7783"/>
    <w:rsid w:val="004E255C"/>
    <w:rsid w:val="004E39CF"/>
    <w:rsid w:val="004E7BE6"/>
    <w:rsid w:val="004F0464"/>
    <w:rsid w:val="004F462D"/>
    <w:rsid w:val="004F55B3"/>
    <w:rsid w:val="004F6930"/>
    <w:rsid w:val="005158AB"/>
    <w:rsid w:val="005161BE"/>
    <w:rsid w:val="005333C9"/>
    <w:rsid w:val="00535A2E"/>
    <w:rsid w:val="0054288B"/>
    <w:rsid w:val="00542E16"/>
    <w:rsid w:val="00542FCF"/>
    <w:rsid w:val="0056139D"/>
    <w:rsid w:val="00562C22"/>
    <w:rsid w:val="005657CF"/>
    <w:rsid w:val="00577086"/>
    <w:rsid w:val="00577262"/>
    <w:rsid w:val="00583EA2"/>
    <w:rsid w:val="00591B89"/>
    <w:rsid w:val="005C2C38"/>
    <w:rsid w:val="005C6812"/>
    <w:rsid w:val="005E1278"/>
    <w:rsid w:val="005E5B77"/>
    <w:rsid w:val="005E5F14"/>
    <w:rsid w:val="005F0C95"/>
    <w:rsid w:val="005F0F4F"/>
    <w:rsid w:val="005F2273"/>
    <w:rsid w:val="005F4673"/>
    <w:rsid w:val="005F724F"/>
    <w:rsid w:val="0060399C"/>
    <w:rsid w:val="00611BE2"/>
    <w:rsid w:val="00622E60"/>
    <w:rsid w:val="0062364F"/>
    <w:rsid w:val="00635C45"/>
    <w:rsid w:val="00636886"/>
    <w:rsid w:val="00643475"/>
    <w:rsid w:val="00644922"/>
    <w:rsid w:val="006720FD"/>
    <w:rsid w:val="00680773"/>
    <w:rsid w:val="00681A60"/>
    <w:rsid w:val="00681FA6"/>
    <w:rsid w:val="00697E73"/>
    <w:rsid w:val="006A0229"/>
    <w:rsid w:val="006A1780"/>
    <w:rsid w:val="006A2C0C"/>
    <w:rsid w:val="006B09DA"/>
    <w:rsid w:val="006B2A58"/>
    <w:rsid w:val="006B53A4"/>
    <w:rsid w:val="006C215C"/>
    <w:rsid w:val="006C26B0"/>
    <w:rsid w:val="006C3CB2"/>
    <w:rsid w:val="006D2858"/>
    <w:rsid w:val="006E1712"/>
    <w:rsid w:val="006E776B"/>
    <w:rsid w:val="00705E5A"/>
    <w:rsid w:val="00711EDB"/>
    <w:rsid w:val="00715784"/>
    <w:rsid w:val="0072086F"/>
    <w:rsid w:val="00720881"/>
    <w:rsid w:val="00724022"/>
    <w:rsid w:val="00741721"/>
    <w:rsid w:val="007434E7"/>
    <w:rsid w:val="00767526"/>
    <w:rsid w:val="00767D64"/>
    <w:rsid w:val="007715B9"/>
    <w:rsid w:val="00782AD4"/>
    <w:rsid w:val="00783362"/>
    <w:rsid w:val="007902D3"/>
    <w:rsid w:val="00796BE3"/>
    <w:rsid w:val="007A1223"/>
    <w:rsid w:val="007A6178"/>
    <w:rsid w:val="007B238B"/>
    <w:rsid w:val="007B6C38"/>
    <w:rsid w:val="007B7F84"/>
    <w:rsid w:val="007D0A8C"/>
    <w:rsid w:val="007D12DA"/>
    <w:rsid w:val="007D2B72"/>
    <w:rsid w:val="007D2FCD"/>
    <w:rsid w:val="007D6432"/>
    <w:rsid w:val="007F06A5"/>
    <w:rsid w:val="007F7121"/>
    <w:rsid w:val="00803BC6"/>
    <w:rsid w:val="00813412"/>
    <w:rsid w:val="008143A3"/>
    <w:rsid w:val="008152C6"/>
    <w:rsid w:val="0082545A"/>
    <w:rsid w:val="00827F8A"/>
    <w:rsid w:val="008352DE"/>
    <w:rsid w:val="00836EC5"/>
    <w:rsid w:val="00860AD9"/>
    <w:rsid w:val="00860FE5"/>
    <w:rsid w:val="00862AC7"/>
    <w:rsid w:val="00873284"/>
    <w:rsid w:val="00877210"/>
    <w:rsid w:val="008907F6"/>
    <w:rsid w:val="008A62FB"/>
    <w:rsid w:val="008B1C99"/>
    <w:rsid w:val="008B1F36"/>
    <w:rsid w:val="008D126B"/>
    <w:rsid w:val="008E0BF7"/>
    <w:rsid w:val="008E5006"/>
    <w:rsid w:val="008E729C"/>
    <w:rsid w:val="008F3835"/>
    <w:rsid w:val="008F3D7F"/>
    <w:rsid w:val="009049BD"/>
    <w:rsid w:val="009147F9"/>
    <w:rsid w:val="009237F3"/>
    <w:rsid w:val="009246D6"/>
    <w:rsid w:val="00927B0E"/>
    <w:rsid w:val="0093029B"/>
    <w:rsid w:val="00936668"/>
    <w:rsid w:val="00956457"/>
    <w:rsid w:val="00965133"/>
    <w:rsid w:val="00975BB6"/>
    <w:rsid w:val="00976443"/>
    <w:rsid w:val="00982417"/>
    <w:rsid w:val="009850FE"/>
    <w:rsid w:val="009A1036"/>
    <w:rsid w:val="009A160A"/>
    <w:rsid w:val="009A2175"/>
    <w:rsid w:val="009A34EF"/>
    <w:rsid w:val="009B6D72"/>
    <w:rsid w:val="009B79FA"/>
    <w:rsid w:val="009C1FB9"/>
    <w:rsid w:val="009D6E28"/>
    <w:rsid w:val="009E10BA"/>
    <w:rsid w:val="00A14838"/>
    <w:rsid w:val="00A25A68"/>
    <w:rsid w:val="00A414A5"/>
    <w:rsid w:val="00A463C7"/>
    <w:rsid w:val="00A50BFE"/>
    <w:rsid w:val="00A54FFF"/>
    <w:rsid w:val="00A6382B"/>
    <w:rsid w:val="00AA300D"/>
    <w:rsid w:val="00AA31CF"/>
    <w:rsid w:val="00AA5E88"/>
    <w:rsid w:val="00AC3055"/>
    <w:rsid w:val="00AE581A"/>
    <w:rsid w:val="00AF1881"/>
    <w:rsid w:val="00AF3E3A"/>
    <w:rsid w:val="00AF4A57"/>
    <w:rsid w:val="00AF6918"/>
    <w:rsid w:val="00B05BFD"/>
    <w:rsid w:val="00B13411"/>
    <w:rsid w:val="00B17311"/>
    <w:rsid w:val="00B465E3"/>
    <w:rsid w:val="00B561EE"/>
    <w:rsid w:val="00B6424D"/>
    <w:rsid w:val="00B70BAD"/>
    <w:rsid w:val="00B7563A"/>
    <w:rsid w:val="00B80009"/>
    <w:rsid w:val="00B868DB"/>
    <w:rsid w:val="00B97548"/>
    <w:rsid w:val="00BA087D"/>
    <w:rsid w:val="00BA132C"/>
    <w:rsid w:val="00BB510C"/>
    <w:rsid w:val="00BD3D8C"/>
    <w:rsid w:val="00BD74D0"/>
    <w:rsid w:val="00BE2A2D"/>
    <w:rsid w:val="00BF2937"/>
    <w:rsid w:val="00BF4333"/>
    <w:rsid w:val="00BF4CB0"/>
    <w:rsid w:val="00BF78D8"/>
    <w:rsid w:val="00C04794"/>
    <w:rsid w:val="00C1474D"/>
    <w:rsid w:val="00C21BA6"/>
    <w:rsid w:val="00C26AC4"/>
    <w:rsid w:val="00C30589"/>
    <w:rsid w:val="00C340EA"/>
    <w:rsid w:val="00C346C5"/>
    <w:rsid w:val="00C43ED7"/>
    <w:rsid w:val="00C45487"/>
    <w:rsid w:val="00C505E5"/>
    <w:rsid w:val="00C64BEE"/>
    <w:rsid w:val="00C77FB6"/>
    <w:rsid w:val="00C835E0"/>
    <w:rsid w:val="00C865A3"/>
    <w:rsid w:val="00C86AD0"/>
    <w:rsid w:val="00C92EED"/>
    <w:rsid w:val="00C94EC3"/>
    <w:rsid w:val="00C958E8"/>
    <w:rsid w:val="00C95DCE"/>
    <w:rsid w:val="00C96E6C"/>
    <w:rsid w:val="00CA5715"/>
    <w:rsid w:val="00CA6171"/>
    <w:rsid w:val="00CB1904"/>
    <w:rsid w:val="00CD00C4"/>
    <w:rsid w:val="00CD4663"/>
    <w:rsid w:val="00CE7C54"/>
    <w:rsid w:val="00CF0601"/>
    <w:rsid w:val="00D00BB8"/>
    <w:rsid w:val="00D031EE"/>
    <w:rsid w:val="00D0618D"/>
    <w:rsid w:val="00D10CAC"/>
    <w:rsid w:val="00D2708E"/>
    <w:rsid w:val="00D3073B"/>
    <w:rsid w:val="00D365E3"/>
    <w:rsid w:val="00D4032C"/>
    <w:rsid w:val="00D40828"/>
    <w:rsid w:val="00D453DD"/>
    <w:rsid w:val="00D51591"/>
    <w:rsid w:val="00D66887"/>
    <w:rsid w:val="00D7330F"/>
    <w:rsid w:val="00D83ECB"/>
    <w:rsid w:val="00D86DF2"/>
    <w:rsid w:val="00D94CAB"/>
    <w:rsid w:val="00D96881"/>
    <w:rsid w:val="00DA28C8"/>
    <w:rsid w:val="00DB0BD8"/>
    <w:rsid w:val="00DD7AE3"/>
    <w:rsid w:val="00DE21E3"/>
    <w:rsid w:val="00DE4D10"/>
    <w:rsid w:val="00DE730A"/>
    <w:rsid w:val="00DF49F7"/>
    <w:rsid w:val="00E02914"/>
    <w:rsid w:val="00E17624"/>
    <w:rsid w:val="00E22A67"/>
    <w:rsid w:val="00E2423A"/>
    <w:rsid w:val="00E243C6"/>
    <w:rsid w:val="00E32F3B"/>
    <w:rsid w:val="00E42AD1"/>
    <w:rsid w:val="00E636F7"/>
    <w:rsid w:val="00E640FD"/>
    <w:rsid w:val="00E75F29"/>
    <w:rsid w:val="00E81343"/>
    <w:rsid w:val="00E956A4"/>
    <w:rsid w:val="00E9679F"/>
    <w:rsid w:val="00E970FF"/>
    <w:rsid w:val="00E97A2C"/>
    <w:rsid w:val="00EA1161"/>
    <w:rsid w:val="00EA3F50"/>
    <w:rsid w:val="00EA60E7"/>
    <w:rsid w:val="00EB1147"/>
    <w:rsid w:val="00EB4521"/>
    <w:rsid w:val="00EB6829"/>
    <w:rsid w:val="00EC4C68"/>
    <w:rsid w:val="00EC4D19"/>
    <w:rsid w:val="00EC65D5"/>
    <w:rsid w:val="00ED7B29"/>
    <w:rsid w:val="00EE3FDA"/>
    <w:rsid w:val="00EE69BA"/>
    <w:rsid w:val="00EF56ED"/>
    <w:rsid w:val="00F12EE8"/>
    <w:rsid w:val="00F2121B"/>
    <w:rsid w:val="00F24BE1"/>
    <w:rsid w:val="00F26AE1"/>
    <w:rsid w:val="00F327CF"/>
    <w:rsid w:val="00F35616"/>
    <w:rsid w:val="00F41906"/>
    <w:rsid w:val="00F45C09"/>
    <w:rsid w:val="00F51965"/>
    <w:rsid w:val="00F5293A"/>
    <w:rsid w:val="00F610C2"/>
    <w:rsid w:val="00F632CD"/>
    <w:rsid w:val="00F91C01"/>
    <w:rsid w:val="00FB3756"/>
    <w:rsid w:val="00FC39B2"/>
    <w:rsid w:val="00FD53CF"/>
    <w:rsid w:val="00FD7E36"/>
    <w:rsid w:val="00FE62C0"/>
    <w:rsid w:val="00FF4104"/>
    <w:rsid w:val="00FF4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35CD05"/>
  <w15:docId w15:val="{19C788FB-818D-4E3D-8442-9BB2CCE51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semiHidden/>
    <w:unhideWhenUsed/>
    <w:qFormat/>
    <w:rsid w:val="007434E7"/>
    <w:pPr>
      <w:spacing w:before="100" w:beforeAutospacing="1" w:after="100" w:afterAutospacing="1" w:line="240" w:lineRule="auto"/>
      <w:outlineLvl w:val="1"/>
    </w:pPr>
    <w:rPr>
      <w:rFonts w:ascii="Calibri" w:hAnsi="Calibri" w:cs="Calibri"/>
      <w:b/>
      <w:bCs/>
      <w:sz w:val="36"/>
      <w:szCs w:val="3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837E6"/>
    <w:rPr>
      <w:color w:val="0000FF" w:themeColor="hyperlink"/>
      <w:u w:val="single"/>
    </w:rPr>
  </w:style>
  <w:style w:type="paragraph" w:styleId="BalloonText">
    <w:name w:val="Balloon Text"/>
    <w:basedOn w:val="Normal"/>
    <w:link w:val="BalloonTextChar"/>
    <w:uiPriority w:val="99"/>
    <w:semiHidden/>
    <w:unhideWhenUsed/>
    <w:rsid w:val="00BF4C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4CB0"/>
    <w:rPr>
      <w:rFonts w:ascii="Tahoma" w:hAnsi="Tahoma" w:cs="Tahoma"/>
      <w:sz w:val="16"/>
      <w:szCs w:val="16"/>
    </w:rPr>
  </w:style>
  <w:style w:type="character" w:styleId="FollowedHyperlink">
    <w:name w:val="FollowedHyperlink"/>
    <w:basedOn w:val="DefaultParagraphFont"/>
    <w:uiPriority w:val="99"/>
    <w:semiHidden/>
    <w:unhideWhenUsed/>
    <w:rsid w:val="00E75F29"/>
    <w:rPr>
      <w:color w:val="800080" w:themeColor="followedHyperlink"/>
      <w:u w:val="single"/>
    </w:rPr>
  </w:style>
  <w:style w:type="character" w:styleId="UnresolvedMention">
    <w:name w:val="Unresolved Mention"/>
    <w:basedOn w:val="DefaultParagraphFont"/>
    <w:uiPriority w:val="99"/>
    <w:semiHidden/>
    <w:unhideWhenUsed/>
    <w:rsid w:val="007A1223"/>
    <w:rPr>
      <w:color w:val="808080"/>
      <w:shd w:val="clear" w:color="auto" w:fill="E6E6E6"/>
    </w:rPr>
  </w:style>
  <w:style w:type="paragraph" w:styleId="NormalWeb">
    <w:name w:val="Normal (Web)"/>
    <w:basedOn w:val="Normal"/>
    <w:uiPriority w:val="99"/>
    <w:unhideWhenUsed/>
    <w:rsid w:val="00B05BF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05BFD"/>
    <w:pPr>
      <w:spacing w:after="0" w:line="240" w:lineRule="auto"/>
      <w:ind w:left="720"/>
      <w:contextualSpacing/>
    </w:pPr>
    <w:rPr>
      <w:rFonts w:ascii="Calibri" w:eastAsia="Calibri" w:hAnsi="Calibri" w:cs="Times New Roman"/>
    </w:rPr>
  </w:style>
  <w:style w:type="paragraph" w:customStyle="1" w:styleId="Default">
    <w:name w:val="Default"/>
    <w:uiPriority w:val="99"/>
    <w:rsid w:val="00B05BF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D2708E"/>
    <w:pPr>
      <w:spacing w:after="0" w:line="240" w:lineRule="auto"/>
    </w:pPr>
    <w:rPr>
      <w:rFonts w:ascii="Times New Roman" w:hAnsi="Times New Roman"/>
      <w:sz w:val="24"/>
    </w:rPr>
  </w:style>
  <w:style w:type="paragraph" w:styleId="CommentText">
    <w:name w:val="annotation text"/>
    <w:basedOn w:val="Normal"/>
    <w:link w:val="CommentTextChar"/>
    <w:uiPriority w:val="99"/>
    <w:semiHidden/>
    <w:unhideWhenUsed/>
    <w:rsid w:val="00F51965"/>
    <w:pPr>
      <w:spacing w:line="240" w:lineRule="auto"/>
    </w:pPr>
    <w:rPr>
      <w:sz w:val="20"/>
      <w:szCs w:val="20"/>
    </w:rPr>
  </w:style>
  <w:style w:type="character" w:customStyle="1" w:styleId="CommentTextChar">
    <w:name w:val="Comment Text Char"/>
    <w:basedOn w:val="DefaultParagraphFont"/>
    <w:link w:val="CommentText"/>
    <w:uiPriority w:val="99"/>
    <w:semiHidden/>
    <w:rsid w:val="00F51965"/>
    <w:rPr>
      <w:sz w:val="20"/>
      <w:szCs w:val="20"/>
    </w:rPr>
  </w:style>
  <w:style w:type="paragraph" w:styleId="CommentSubject">
    <w:name w:val="annotation subject"/>
    <w:basedOn w:val="CommentText"/>
    <w:next w:val="CommentText"/>
    <w:link w:val="CommentSubjectChar"/>
    <w:uiPriority w:val="99"/>
    <w:semiHidden/>
    <w:unhideWhenUsed/>
    <w:rsid w:val="00F51965"/>
    <w:pPr>
      <w:spacing w:after="160"/>
    </w:pPr>
    <w:rPr>
      <w:b/>
      <w:bCs/>
    </w:rPr>
  </w:style>
  <w:style w:type="character" w:customStyle="1" w:styleId="CommentSubjectChar">
    <w:name w:val="Comment Subject Char"/>
    <w:basedOn w:val="CommentTextChar"/>
    <w:link w:val="CommentSubject"/>
    <w:uiPriority w:val="99"/>
    <w:semiHidden/>
    <w:rsid w:val="00F51965"/>
    <w:rPr>
      <w:b/>
      <w:bCs/>
      <w:sz w:val="20"/>
      <w:szCs w:val="20"/>
    </w:rPr>
  </w:style>
  <w:style w:type="paragraph" w:styleId="Title">
    <w:name w:val="Title"/>
    <w:basedOn w:val="Normal"/>
    <w:next w:val="Normal"/>
    <w:link w:val="TitleChar"/>
    <w:uiPriority w:val="10"/>
    <w:qFormat/>
    <w:rsid w:val="008772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7210"/>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semiHidden/>
    <w:rsid w:val="007434E7"/>
    <w:rPr>
      <w:rFonts w:ascii="Calibri" w:hAnsi="Calibri" w:cs="Calibri"/>
      <w:b/>
      <w:bCs/>
      <w:sz w:val="36"/>
      <w:szCs w:val="36"/>
    </w:rPr>
  </w:style>
  <w:style w:type="character" w:styleId="Strong">
    <w:name w:val="Strong"/>
    <w:basedOn w:val="DefaultParagraphFont"/>
    <w:uiPriority w:val="22"/>
    <w:qFormat/>
    <w:rsid w:val="007434E7"/>
    <w:rPr>
      <w:b/>
      <w:bCs/>
    </w:rPr>
  </w:style>
  <w:style w:type="paragraph" w:styleId="BodyText">
    <w:name w:val="Body Text"/>
    <w:basedOn w:val="Normal"/>
    <w:link w:val="BodyTextChar"/>
    <w:uiPriority w:val="1"/>
    <w:semiHidden/>
    <w:unhideWhenUsed/>
    <w:qFormat/>
    <w:rsid w:val="009E10BA"/>
    <w:pPr>
      <w:widowControl w:val="0"/>
      <w:autoSpaceDE w:val="0"/>
      <w:autoSpaceDN w:val="0"/>
      <w:spacing w:after="0" w:line="240" w:lineRule="auto"/>
      <w:ind w:left="120"/>
    </w:pPr>
    <w:rPr>
      <w:rFonts w:ascii="Arial" w:eastAsia="Arial" w:hAnsi="Arial" w:cs="Arial"/>
      <w:sz w:val="24"/>
      <w:szCs w:val="24"/>
    </w:rPr>
  </w:style>
  <w:style w:type="character" w:customStyle="1" w:styleId="BodyTextChar">
    <w:name w:val="Body Text Char"/>
    <w:basedOn w:val="DefaultParagraphFont"/>
    <w:link w:val="BodyText"/>
    <w:uiPriority w:val="1"/>
    <w:semiHidden/>
    <w:rsid w:val="009E10BA"/>
    <w:rPr>
      <w:rFonts w:ascii="Arial" w:eastAsia="Arial" w:hAnsi="Arial" w:cs="Arial"/>
      <w:sz w:val="24"/>
      <w:szCs w:val="24"/>
    </w:rPr>
  </w:style>
  <w:style w:type="character" w:styleId="CommentReference">
    <w:name w:val="annotation reference"/>
    <w:basedOn w:val="DefaultParagraphFont"/>
    <w:uiPriority w:val="99"/>
    <w:semiHidden/>
    <w:unhideWhenUsed/>
    <w:rsid w:val="00366933"/>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55157">
      <w:bodyDiv w:val="1"/>
      <w:marLeft w:val="0"/>
      <w:marRight w:val="0"/>
      <w:marTop w:val="0"/>
      <w:marBottom w:val="0"/>
      <w:divBdr>
        <w:top w:val="none" w:sz="0" w:space="0" w:color="auto"/>
        <w:left w:val="none" w:sz="0" w:space="0" w:color="auto"/>
        <w:bottom w:val="none" w:sz="0" w:space="0" w:color="auto"/>
        <w:right w:val="none" w:sz="0" w:space="0" w:color="auto"/>
      </w:divBdr>
    </w:div>
    <w:div w:id="117991126">
      <w:bodyDiv w:val="1"/>
      <w:marLeft w:val="0"/>
      <w:marRight w:val="0"/>
      <w:marTop w:val="0"/>
      <w:marBottom w:val="0"/>
      <w:divBdr>
        <w:top w:val="none" w:sz="0" w:space="0" w:color="auto"/>
        <w:left w:val="none" w:sz="0" w:space="0" w:color="auto"/>
        <w:bottom w:val="none" w:sz="0" w:space="0" w:color="auto"/>
        <w:right w:val="none" w:sz="0" w:space="0" w:color="auto"/>
      </w:divBdr>
    </w:div>
    <w:div w:id="124081312">
      <w:bodyDiv w:val="1"/>
      <w:marLeft w:val="0"/>
      <w:marRight w:val="0"/>
      <w:marTop w:val="0"/>
      <w:marBottom w:val="0"/>
      <w:divBdr>
        <w:top w:val="none" w:sz="0" w:space="0" w:color="auto"/>
        <w:left w:val="none" w:sz="0" w:space="0" w:color="auto"/>
        <w:bottom w:val="none" w:sz="0" w:space="0" w:color="auto"/>
        <w:right w:val="none" w:sz="0" w:space="0" w:color="auto"/>
      </w:divBdr>
    </w:div>
    <w:div w:id="229199246">
      <w:bodyDiv w:val="1"/>
      <w:marLeft w:val="0"/>
      <w:marRight w:val="0"/>
      <w:marTop w:val="0"/>
      <w:marBottom w:val="0"/>
      <w:divBdr>
        <w:top w:val="none" w:sz="0" w:space="0" w:color="auto"/>
        <w:left w:val="none" w:sz="0" w:space="0" w:color="auto"/>
        <w:bottom w:val="none" w:sz="0" w:space="0" w:color="auto"/>
        <w:right w:val="none" w:sz="0" w:space="0" w:color="auto"/>
      </w:divBdr>
    </w:div>
    <w:div w:id="338504286">
      <w:bodyDiv w:val="1"/>
      <w:marLeft w:val="0"/>
      <w:marRight w:val="0"/>
      <w:marTop w:val="0"/>
      <w:marBottom w:val="0"/>
      <w:divBdr>
        <w:top w:val="none" w:sz="0" w:space="0" w:color="auto"/>
        <w:left w:val="none" w:sz="0" w:space="0" w:color="auto"/>
        <w:bottom w:val="none" w:sz="0" w:space="0" w:color="auto"/>
        <w:right w:val="none" w:sz="0" w:space="0" w:color="auto"/>
      </w:divBdr>
    </w:div>
    <w:div w:id="345865233">
      <w:bodyDiv w:val="1"/>
      <w:marLeft w:val="0"/>
      <w:marRight w:val="0"/>
      <w:marTop w:val="0"/>
      <w:marBottom w:val="0"/>
      <w:divBdr>
        <w:top w:val="none" w:sz="0" w:space="0" w:color="auto"/>
        <w:left w:val="none" w:sz="0" w:space="0" w:color="auto"/>
        <w:bottom w:val="none" w:sz="0" w:space="0" w:color="auto"/>
        <w:right w:val="none" w:sz="0" w:space="0" w:color="auto"/>
      </w:divBdr>
    </w:div>
    <w:div w:id="525212863">
      <w:bodyDiv w:val="1"/>
      <w:marLeft w:val="0"/>
      <w:marRight w:val="0"/>
      <w:marTop w:val="0"/>
      <w:marBottom w:val="0"/>
      <w:divBdr>
        <w:top w:val="none" w:sz="0" w:space="0" w:color="auto"/>
        <w:left w:val="none" w:sz="0" w:space="0" w:color="auto"/>
        <w:bottom w:val="none" w:sz="0" w:space="0" w:color="auto"/>
        <w:right w:val="none" w:sz="0" w:space="0" w:color="auto"/>
      </w:divBdr>
    </w:div>
    <w:div w:id="541212466">
      <w:bodyDiv w:val="1"/>
      <w:marLeft w:val="0"/>
      <w:marRight w:val="0"/>
      <w:marTop w:val="0"/>
      <w:marBottom w:val="0"/>
      <w:divBdr>
        <w:top w:val="none" w:sz="0" w:space="0" w:color="auto"/>
        <w:left w:val="none" w:sz="0" w:space="0" w:color="auto"/>
        <w:bottom w:val="none" w:sz="0" w:space="0" w:color="auto"/>
        <w:right w:val="none" w:sz="0" w:space="0" w:color="auto"/>
      </w:divBdr>
    </w:div>
    <w:div w:id="687485061">
      <w:bodyDiv w:val="1"/>
      <w:marLeft w:val="0"/>
      <w:marRight w:val="0"/>
      <w:marTop w:val="0"/>
      <w:marBottom w:val="0"/>
      <w:divBdr>
        <w:top w:val="none" w:sz="0" w:space="0" w:color="auto"/>
        <w:left w:val="none" w:sz="0" w:space="0" w:color="auto"/>
        <w:bottom w:val="none" w:sz="0" w:space="0" w:color="auto"/>
        <w:right w:val="none" w:sz="0" w:space="0" w:color="auto"/>
      </w:divBdr>
    </w:div>
    <w:div w:id="755564736">
      <w:bodyDiv w:val="1"/>
      <w:marLeft w:val="0"/>
      <w:marRight w:val="0"/>
      <w:marTop w:val="0"/>
      <w:marBottom w:val="0"/>
      <w:divBdr>
        <w:top w:val="none" w:sz="0" w:space="0" w:color="auto"/>
        <w:left w:val="none" w:sz="0" w:space="0" w:color="auto"/>
        <w:bottom w:val="none" w:sz="0" w:space="0" w:color="auto"/>
        <w:right w:val="none" w:sz="0" w:space="0" w:color="auto"/>
      </w:divBdr>
    </w:div>
    <w:div w:id="755712268">
      <w:bodyDiv w:val="1"/>
      <w:marLeft w:val="0"/>
      <w:marRight w:val="0"/>
      <w:marTop w:val="0"/>
      <w:marBottom w:val="0"/>
      <w:divBdr>
        <w:top w:val="none" w:sz="0" w:space="0" w:color="auto"/>
        <w:left w:val="none" w:sz="0" w:space="0" w:color="auto"/>
        <w:bottom w:val="none" w:sz="0" w:space="0" w:color="auto"/>
        <w:right w:val="none" w:sz="0" w:space="0" w:color="auto"/>
      </w:divBdr>
    </w:div>
    <w:div w:id="903643000">
      <w:bodyDiv w:val="1"/>
      <w:marLeft w:val="0"/>
      <w:marRight w:val="0"/>
      <w:marTop w:val="0"/>
      <w:marBottom w:val="0"/>
      <w:divBdr>
        <w:top w:val="none" w:sz="0" w:space="0" w:color="auto"/>
        <w:left w:val="none" w:sz="0" w:space="0" w:color="auto"/>
        <w:bottom w:val="none" w:sz="0" w:space="0" w:color="auto"/>
        <w:right w:val="none" w:sz="0" w:space="0" w:color="auto"/>
      </w:divBdr>
    </w:div>
    <w:div w:id="958757683">
      <w:bodyDiv w:val="1"/>
      <w:marLeft w:val="0"/>
      <w:marRight w:val="0"/>
      <w:marTop w:val="0"/>
      <w:marBottom w:val="0"/>
      <w:divBdr>
        <w:top w:val="none" w:sz="0" w:space="0" w:color="auto"/>
        <w:left w:val="none" w:sz="0" w:space="0" w:color="auto"/>
        <w:bottom w:val="none" w:sz="0" w:space="0" w:color="auto"/>
        <w:right w:val="none" w:sz="0" w:space="0" w:color="auto"/>
      </w:divBdr>
    </w:div>
    <w:div w:id="966083983">
      <w:bodyDiv w:val="1"/>
      <w:marLeft w:val="0"/>
      <w:marRight w:val="0"/>
      <w:marTop w:val="0"/>
      <w:marBottom w:val="0"/>
      <w:divBdr>
        <w:top w:val="none" w:sz="0" w:space="0" w:color="auto"/>
        <w:left w:val="none" w:sz="0" w:space="0" w:color="auto"/>
        <w:bottom w:val="none" w:sz="0" w:space="0" w:color="auto"/>
        <w:right w:val="none" w:sz="0" w:space="0" w:color="auto"/>
      </w:divBdr>
    </w:div>
    <w:div w:id="1061976890">
      <w:bodyDiv w:val="1"/>
      <w:marLeft w:val="0"/>
      <w:marRight w:val="0"/>
      <w:marTop w:val="0"/>
      <w:marBottom w:val="0"/>
      <w:divBdr>
        <w:top w:val="none" w:sz="0" w:space="0" w:color="auto"/>
        <w:left w:val="none" w:sz="0" w:space="0" w:color="auto"/>
        <w:bottom w:val="none" w:sz="0" w:space="0" w:color="auto"/>
        <w:right w:val="none" w:sz="0" w:space="0" w:color="auto"/>
      </w:divBdr>
    </w:div>
    <w:div w:id="1088192351">
      <w:bodyDiv w:val="1"/>
      <w:marLeft w:val="0"/>
      <w:marRight w:val="0"/>
      <w:marTop w:val="0"/>
      <w:marBottom w:val="0"/>
      <w:divBdr>
        <w:top w:val="none" w:sz="0" w:space="0" w:color="auto"/>
        <w:left w:val="none" w:sz="0" w:space="0" w:color="auto"/>
        <w:bottom w:val="none" w:sz="0" w:space="0" w:color="auto"/>
        <w:right w:val="none" w:sz="0" w:space="0" w:color="auto"/>
      </w:divBdr>
    </w:div>
    <w:div w:id="1153641168">
      <w:bodyDiv w:val="1"/>
      <w:marLeft w:val="0"/>
      <w:marRight w:val="0"/>
      <w:marTop w:val="0"/>
      <w:marBottom w:val="0"/>
      <w:divBdr>
        <w:top w:val="none" w:sz="0" w:space="0" w:color="auto"/>
        <w:left w:val="none" w:sz="0" w:space="0" w:color="auto"/>
        <w:bottom w:val="none" w:sz="0" w:space="0" w:color="auto"/>
        <w:right w:val="none" w:sz="0" w:space="0" w:color="auto"/>
      </w:divBdr>
    </w:div>
    <w:div w:id="1286346126">
      <w:bodyDiv w:val="1"/>
      <w:marLeft w:val="0"/>
      <w:marRight w:val="0"/>
      <w:marTop w:val="0"/>
      <w:marBottom w:val="0"/>
      <w:divBdr>
        <w:top w:val="none" w:sz="0" w:space="0" w:color="auto"/>
        <w:left w:val="none" w:sz="0" w:space="0" w:color="auto"/>
        <w:bottom w:val="none" w:sz="0" w:space="0" w:color="auto"/>
        <w:right w:val="none" w:sz="0" w:space="0" w:color="auto"/>
      </w:divBdr>
    </w:div>
    <w:div w:id="1376808975">
      <w:bodyDiv w:val="1"/>
      <w:marLeft w:val="0"/>
      <w:marRight w:val="0"/>
      <w:marTop w:val="0"/>
      <w:marBottom w:val="0"/>
      <w:divBdr>
        <w:top w:val="none" w:sz="0" w:space="0" w:color="auto"/>
        <w:left w:val="none" w:sz="0" w:space="0" w:color="auto"/>
        <w:bottom w:val="none" w:sz="0" w:space="0" w:color="auto"/>
        <w:right w:val="none" w:sz="0" w:space="0" w:color="auto"/>
      </w:divBdr>
    </w:div>
    <w:div w:id="1383217522">
      <w:bodyDiv w:val="1"/>
      <w:marLeft w:val="0"/>
      <w:marRight w:val="0"/>
      <w:marTop w:val="0"/>
      <w:marBottom w:val="0"/>
      <w:divBdr>
        <w:top w:val="none" w:sz="0" w:space="0" w:color="auto"/>
        <w:left w:val="none" w:sz="0" w:space="0" w:color="auto"/>
        <w:bottom w:val="none" w:sz="0" w:space="0" w:color="auto"/>
        <w:right w:val="none" w:sz="0" w:space="0" w:color="auto"/>
      </w:divBdr>
    </w:div>
    <w:div w:id="1533419101">
      <w:bodyDiv w:val="1"/>
      <w:marLeft w:val="0"/>
      <w:marRight w:val="0"/>
      <w:marTop w:val="0"/>
      <w:marBottom w:val="0"/>
      <w:divBdr>
        <w:top w:val="none" w:sz="0" w:space="0" w:color="auto"/>
        <w:left w:val="none" w:sz="0" w:space="0" w:color="auto"/>
        <w:bottom w:val="none" w:sz="0" w:space="0" w:color="auto"/>
        <w:right w:val="none" w:sz="0" w:space="0" w:color="auto"/>
      </w:divBdr>
    </w:div>
    <w:div w:id="1551964046">
      <w:bodyDiv w:val="1"/>
      <w:marLeft w:val="0"/>
      <w:marRight w:val="0"/>
      <w:marTop w:val="0"/>
      <w:marBottom w:val="0"/>
      <w:divBdr>
        <w:top w:val="none" w:sz="0" w:space="0" w:color="auto"/>
        <w:left w:val="none" w:sz="0" w:space="0" w:color="auto"/>
        <w:bottom w:val="none" w:sz="0" w:space="0" w:color="auto"/>
        <w:right w:val="none" w:sz="0" w:space="0" w:color="auto"/>
      </w:divBdr>
    </w:div>
    <w:div w:id="1565021243">
      <w:bodyDiv w:val="1"/>
      <w:marLeft w:val="0"/>
      <w:marRight w:val="0"/>
      <w:marTop w:val="0"/>
      <w:marBottom w:val="0"/>
      <w:divBdr>
        <w:top w:val="none" w:sz="0" w:space="0" w:color="auto"/>
        <w:left w:val="none" w:sz="0" w:space="0" w:color="auto"/>
        <w:bottom w:val="none" w:sz="0" w:space="0" w:color="auto"/>
        <w:right w:val="none" w:sz="0" w:space="0" w:color="auto"/>
      </w:divBdr>
    </w:div>
    <w:div w:id="1609312184">
      <w:bodyDiv w:val="1"/>
      <w:marLeft w:val="0"/>
      <w:marRight w:val="0"/>
      <w:marTop w:val="0"/>
      <w:marBottom w:val="0"/>
      <w:divBdr>
        <w:top w:val="none" w:sz="0" w:space="0" w:color="auto"/>
        <w:left w:val="none" w:sz="0" w:space="0" w:color="auto"/>
        <w:bottom w:val="none" w:sz="0" w:space="0" w:color="auto"/>
        <w:right w:val="none" w:sz="0" w:space="0" w:color="auto"/>
      </w:divBdr>
    </w:div>
    <w:div w:id="1661276667">
      <w:bodyDiv w:val="1"/>
      <w:marLeft w:val="0"/>
      <w:marRight w:val="0"/>
      <w:marTop w:val="0"/>
      <w:marBottom w:val="0"/>
      <w:divBdr>
        <w:top w:val="none" w:sz="0" w:space="0" w:color="auto"/>
        <w:left w:val="none" w:sz="0" w:space="0" w:color="auto"/>
        <w:bottom w:val="none" w:sz="0" w:space="0" w:color="auto"/>
        <w:right w:val="none" w:sz="0" w:space="0" w:color="auto"/>
      </w:divBdr>
    </w:div>
    <w:div w:id="1728913453">
      <w:bodyDiv w:val="1"/>
      <w:marLeft w:val="0"/>
      <w:marRight w:val="0"/>
      <w:marTop w:val="0"/>
      <w:marBottom w:val="0"/>
      <w:divBdr>
        <w:top w:val="none" w:sz="0" w:space="0" w:color="auto"/>
        <w:left w:val="none" w:sz="0" w:space="0" w:color="auto"/>
        <w:bottom w:val="none" w:sz="0" w:space="0" w:color="auto"/>
        <w:right w:val="none" w:sz="0" w:space="0" w:color="auto"/>
      </w:divBdr>
    </w:div>
    <w:div w:id="1758095268">
      <w:bodyDiv w:val="1"/>
      <w:marLeft w:val="0"/>
      <w:marRight w:val="0"/>
      <w:marTop w:val="0"/>
      <w:marBottom w:val="0"/>
      <w:divBdr>
        <w:top w:val="none" w:sz="0" w:space="0" w:color="auto"/>
        <w:left w:val="none" w:sz="0" w:space="0" w:color="auto"/>
        <w:bottom w:val="none" w:sz="0" w:space="0" w:color="auto"/>
        <w:right w:val="none" w:sz="0" w:space="0" w:color="auto"/>
      </w:divBdr>
    </w:div>
    <w:div w:id="1842700931">
      <w:bodyDiv w:val="1"/>
      <w:marLeft w:val="0"/>
      <w:marRight w:val="0"/>
      <w:marTop w:val="0"/>
      <w:marBottom w:val="0"/>
      <w:divBdr>
        <w:top w:val="none" w:sz="0" w:space="0" w:color="auto"/>
        <w:left w:val="none" w:sz="0" w:space="0" w:color="auto"/>
        <w:bottom w:val="none" w:sz="0" w:space="0" w:color="auto"/>
        <w:right w:val="none" w:sz="0" w:space="0" w:color="auto"/>
      </w:divBdr>
    </w:div>
    <w:div w:id="1893342505">
      <w:bodyDiv w:val="1"/>
      <w:marLeft w:val="0"/>
      <w:marRight w:val="0"/>
      <w:marTop w:val="0"/>
      <w:marBottom w:val="0"/>
      <w:divBdr>
        <w:top w:val="none" w:sz="0" w:space="0" w:color="auto"/>
        <w:left w:val="none" w:sz="0" w:space="0" w:color="auto"/>
        <w:bottom w:val="none" w:sz="0" w:space="0" w:color="auto"/>
        <w:right w:val="none" w:sz="0" w:space="0" w:color="auto"/>
      </w:divBdr>
    </w:div>
    <w:div w:id="1969386016">
      <w:bodyDiv w:val="1"/>
      <w:marLeft w:val="0"/>
      <w:marRight w:val="0"/>
      <w:marTop w:val="0"/>
      <w:marBottom w:val="0"/>
      <w:divBdr>
        <w:top w:val="none" w:sz="0" w:space="0" w:color="auto"/>
        <w:left w:val="none" w:sz="0" w:space="0" w:color="auto"/>
        <w:bottom w:val="none" w:sz="0" w:space="0" w:color="auto"/>
        <w:right w:val="none" w:sz="0" w:space="0" w:color="auto"/>
      </w:divBdr>
    </w:div>
    <w:div w:id="2012875448">
      <w:bodyDiv w:val="1"/>
      <w:marLeft w:val="0"/>
      <w:marRight w:val="0"/>
      <w:marTop w:val="0"/>
      <w:marBottom w:val="0"/>
      <w:divBdr>
        <w:top w:val="none" w:sz="0" w:space="0" w:color="auto"/>
        <w:left w:val="none" w:sz="0" w:space="0" w:color="auto"/>
        <w:bottom w:val="none" w:sz="0" w:space="0" w:color="auto"/>
        <w:right w:val="none" w:sz="0" w:space="0" w:color="auto"/>
      </w:divBdr>
    </w:div>
    <w:div w:id="2017926975">
      <w:bodyDiv w:val="1"/>
      <w:marLeft w:val="0"/>
      <w:marRight w:val="0"/>
      <w:marTop w:val="0"/>
      <w:marBottom w:val="0"/>
      <w:divBdr>
        <w:top w:val="none" w:sz="0" w:space="0" w:color="auto"/>
        <w:left w:val="none" w:sz="0" w:space="0" w:color="auto"/>
        <w:bottom w:val="none" w:sz="0" w:space="0" w:color="auto"/>
        <w:right w:val="none" w:sz="0" w:space="0" w:color="auto"/>
      </w:divBdr>
    </w:div>
    <w:div w:id="2020355090">
      <w:bodyDiv w:val="1"/>
      <w:marLeft w:val="0"/>
      <w:marRight w:val="0"/>
      <w:marTop w:val="0"/>
      <w:marBottom w:val="0"/>
      <w:divBdr>
        <w:top w:val="none" w:sz="0" w:space="0" w:color="auto"/>
        <w:left w:val="none" w:sz="0" w:space="0" w:color="auto"/>
        <w:bottom w:val="none" w:sz="0" w:space="0" w:color="auto"/>
        <w:right w:val="none" w:sz="0" w:space="0" w:color="auto"/>
      </w:divBdr>
    </w:div>
    <w:div w:id="2060663387">
      <w:bodyDiv w:val="1"/>
      <w:marLeft w:val="0"/>
      <w:marRight w:val="0"/>
      <w:marTop w:val="0"/>
      <w:marBottom w:val="0"/>
      <w:divBdr>
        <w:top w:val="none" w:sz="0" w:space="0" w:color="auto"/>
        <w:left w:val="none" w:sz="0" w:space="0" w:color="auto"/>
        <w:bottom w:val="none" w:sz="0" w:space="0" w:color="auto"/>
        <w:right w:val="none" w:sz="0" w:space="0" w:color="auto"/>
      </w:divBdr>
    </w:div>
    <w:div w:id="2070103404">
      <w:bodyDiv w:val="1"/>
      <w:marLeft w:val="0"/>
      <w:marRight w:val="0"/>
      <w:marTop w:val="0"/>
      <w:marBottom w:val="0"/>
      <w:divBdr>
        <w:top w:val="none" w:sz="0" w:space="0" w:color="auto"/>
        <w:left w:val="none" w:sz="0" w:space="0" w:color="auto"/>
        <w:bottom w:val="none" w:sz="0" w:space="0" w:color="auto"/>
        <w:right w:val="none" w:sz="0" w:space="0" w:color="auto"/>
      </w:divBdr>
    </w:div>
    <w:div w:id="2091270238">
      <w:bodyDiv w:val="1"/>
      <w:marLeft w:val="0"/>
      <w:marRight w:val="0"/>
      <w:marTop w:val="0"/>
      <w:marBottom w:val="0"/>
      <w:divBdr>
        <w:top w:val="none" w:sz="0" w:space="0" w:color="auto"/>
        <w:left w:val="none" w:sz="0" w:space="0" w:color="auto"/>
        <w:bottom w:val="none" w:sz="0" w:space="0" w:color="auto"/>
        <w:right w:val="none" w:sz="0" w:space="0" w:color="auto"/>
      </w:divBdr>
    </w:div>
    <w:div w:id="2112778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rd.kbic-nsn.gov/" TargetMode="External"/><Relationship Id="rId13" Type="http://schemas.openxmlformats.org/officeDocument/2006/relationships/hyperlink" Target="http://www.Michigan.gov/DNREmail" TargetMode="External"/><Relationship Id="rId3" Type="http://schemas.openxmlformats.org/officeDocument/2006/relationships/settings" Target="settings.xml"/><Relationship Id="rId7" Type="http://schemas.openxmlformats.org/officeDocument/2006/relationships/hyperlink" Target="https://content.govdelivery.com/accounts/MIDNR/bulletins/35ea4d9" TargetMode="External"/><Relationship Id="rId12" Type="http://schemas.openxmlformats.org/officeDocument/2006/relationships/hyperlink" Target="http://www.Michigan.gov/DNRStori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ichigan.gov/Moos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michigan.gov/dnr/education/michigan-species/mammals/moose/moose-project-facts" TargetMode="External"/><Relationship Id="rId4" Type="http://schemas.openxmlformats.org/officeDocument/2006/relationships/webSettings" Target="webSettings.xml"/><Relationship Id="rId9" Type="http://schemas.openxmlformats.org/officeDocument/2006/relationships/hyperlink" Target="https://nmu.edu/biology/"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4</Pages>
  <Words>1452</Words>
  <Characters>8281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State of Michigan</Company>
  <LinksUpToDate>false</LinksUpToDate>
  <CharactersWithSpaces>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Pepin, John (DNR)</dc:creator>
  <cp:lastModifiedBy>Pepin, John (DNR)</cp:lastModifiedBy>
  <cp:revision>153</cp:revision>
  <dcterms:created xsi:type="dcterms:W3CDTF">2025-02-05T17:46:00Z</dcterms:created>
  <dcterms:modified xsi:type="dcterms:W3CDTF">2025-02-06T13:59:00Z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2021-04-08T19:23:09Z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7eb817e0-3524-4957-bcb1-294fd8d5d11e</vt:lpwstr>
  </property>
  <property fmtid="{D5CDD505-2E9C-101B-9397-08002B2CF9AE}" pid="8" name="MSIP_Label_3a2fed65-62e7-46ea-af74-187e0c17143a_ContentBits">
    <vt:lpwstr>0</vt:lpwstr>
  </property>
</Properties>
</file>