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7BBB3" w14:textId="6B8A638C" w:rsidR="009E10BA" w:rsidRPr="009E10BA" w:rsidRDefault="004E39CF" w:rsidP="009E10BA">
      <w:pPr>
        <w:pStyle w:val="Title"/>
        <w:rPr>
          <w:rFonts w:ascii="Arial" w:hAnsi="Arial" w:cs="Arial"/>
          <w:b/>
          <w:bCs/>
          <w:sz w:val="28"/>
          <w:szCs w:val="28"/>
        </w:rPr>
      </w:pPr>
      <w:r w:rsidRPr="004E39CF">
        <w:rPr>
          <w:rFonts w:ascii="Arial" w:hAnsi="Arial" w:cs="Arial"/>
          <w:b/>
          <w:bCs/>
          <w:sz w:val="28"/>
          <w:szCs w:val="28"/>
        </w:rPr>
        <w:t>Showcasing the DNR:</w:t>
      </w:r>
      <w:r w:rsidR="009C1FB9">
        <w:rPr>
          <w:rFonts w:ascii="Arial" w:hAnsi="Arial" w:cs="Arial"/>
          <w:b/>
          <w:bCs/>
          <w:sz w:val="28"/>
          <w:szCs w:val="28"/>
        </w:rPr>
        <w:t xml:space="preserve"> </w:t>
      </w:r>
      <w:r w:rsidR="00C0428E">
        <w:rPr>
          <w:rFonts w:ascii="Arial" w:hAnsi="Arial" w:cs="Arial"/>
          <w:b/>
          <w:bCs/>
          <w:sz w:val="28"/>
          <w:szCs w:val="28"/>
        </w:rPr>
        <w:t xml:space="preserve">Accessing Michigan’s </w:t>
      </w:r>
      <w:r w:rsidR="0003394C">
        <w:rPr>
          <w:rFonts w:ascii="Arial" w:hAnsi="Arial" w:cs="Arial"/>
          <w:b/>
          <w:bCs/>
          <w:sz w:val="28"/>
          <w:szCs w:val="28"/>
        </w:rPr>
        <w:t>outdoor recreation</w:t>
      </w:r>
    </w:p>
    <w:p w14:paraId="3B8D245E" w14:textId="77777777" w:rsidR="00C835E0" w:rsidRDefault="00C835E0" w:rsidP="00C835E0">
      <w:pPr>
        <w:spacing w:after="0" w:line="240" w:lineRule="auto"/>
        <w:rPr>
          <w:rFonts w:ascii="Arial" w:hAnsi="Arial" w:cs="Arial"/>
          <w:sz w:val="24"/>
          <w:szCs w:val="24"/>
        </w:rPr>
      </w:pPr>
    </w:p>
    <w:p w14:paraId="52E045DD" w14:textId="207243FD" w:rsidR="00A22A32" w:rsidRPr="00A22A32" w:rsidRDefault="00A22A32" w:rsidP="00C835E0">
      <w:pPr>
        <w:spacing w:after="0" w:line="240" w:lineRule="auto"/>
        <w:rPr>
          <w:rFonts w:ascii="Arial" w:hAnsi="Arial" w:cs="Arial"/>
          <w:i/>
          <w:iCs/>
          <w:sz w:val="24"/>
          <w:szCs w:val="24"/>
        </w:rPr>
      </w:pPr>
      <w:r>
        <w:rPr>
          <w:rFonts w:ascii="Arial" w:hAnsi="Arial" w:cs="Arial"/>
          <w:i/>
          <w:iCs/>
          <w:sz w:val="24"/>
          <w:szCs w:val="24"/>
        </w:rPr>
        <w:t xml:space="preserve">DNR </w:t>
      </w:r>
      <w:r w:rsidR="00BF17C7">
        <w:rPr>
          <w:rFonts w:ascii="Arial" w:hAnsi="Arial" w:cs="Arial"/>
          <w:i/>
          <w:iCs/>
          <w:sz w:val="24"/>
          <w:szCs w:val="24"/>
        </w:rPr>
        <w:t xml:space="preserve">champions numerous efforts to </w:t>
      </w:r>
      <w:r w:rsidR="00600DF3">
        <w:rPr>
          <w:rFonts w:ascii="Arial" w:hAnsi="Arial" w:cs="Arial"/>
          <w:i/>
          <w:iCs/>
          <w:sz w:val="24"/>
          <w:szCs w:val="24"/>
        </w:rPr>
        <w:t xml:space="preserve">help </w:t>
      </w:r>
      <w:r w:rsidR="00BF17C7">
        <w:rPr>
          <w:rFonts w:ascii="Arial" w:hAnsi="Arial" w:cs="Arial"/>
          <w:i/>
          <w:iCs/>
          <w:sz w:val="24"/>
          <w:szCs w:val="24"/>
        </w:rPr>
        <w:t xml:space="preserve">make </w:t>
      </w:r>
      <w:r w:rsidR="0041174F">
        <w:rPr>
          <w:rFonts w:ascii="Arial" w:hAnsi="Arial" w:cs="Arial"/>
          <w:i/>
          <w:iCs/>
          <w:sz w:val="24"/>
          <w:szCs w:val="24"/>
        </w:rPr>
        <w:t>o</w:t>
      </w:r>
      <w:r w:rsidR="0003394C">
        <w:rPr>
          <w:rFonts w:ascii="Arial" w:hAnsi="Arial" w:cs="Arial"/>
          <w:i/>
          <w:iCs/>
          <w:sz w:val="24"/>
          <w:szCs w:val="24"/>
        </w:rPr>
        <w:t>pportunities</w:t>
      </w:r>
      <w:r w:rsidR="00BA3655">
        <w:rPr>
          <w:rFonts w:ascii="Arial" w:hAnsi="Arial" w:cs="Arial"/>
          <w:i/>
          <w:iCs/>
          <w:sz w:val="24"/>
          <w:szCs w:val="24"/>
        </w:rPr>
        <w:t xml:space="preserve"> available to all</w:t>
      </w:r>
    </w:p>
    <w:p w14:paraId="6DF4FE49" w14:textId="77777777" w:rsidR="00A22A32" w:rsidRPr="00C835E0" w:rsidRDefault="00A22A32" w:rsidP="00C835E0">
      <w:pPr>
        <w:spacing w:after="0" w:line="240" w:lineRule="auto"/>
        <w:rPr>
          <w:rFonts w:ascii="Arial" w:hAnsi="Arial" w:cs="Arial"/>
          <w:sz w:val="24"/>
          <w:szCs w:val="24"/>
        </w:rPr>
      </w:pPr>
    </w:p>
    <w:p w14:paraId="164D5326" w14:textId="1E81AA28" w:rsidR="009D785C" w:rsidRPr="009D785C" w:rsidRDefault="009D785C" w:rsidP="009D785C">
      <w:pPr>
        <w:spacing w:after="0" w:line="240" w:lineRule="auto"/>
        <w:rPr>
          <w:rFonts w:ascii="Arial" w:hAnsi="Arial" w:cs="Arial"/>
          <w:b/>
          <w:bCs/>
          <w:sz w:val="24"/>
          <w:szCs w:val="24"/>
        </w:rPr>
      </w:pPr>
      <w:r w:rsidRPr="009D785C">
        <w:rPr>
          <w:rFonts w:ascii="Arial" w:hAnsi="Arial" w:cs="Arial"/>
          <w:b/>
          <w:bCs/>
          <w:sz w:val="24"/>
          <w:szCs w:val="24"/>
        </w:rPr>
        <w:t xml:space="preserve">By </w:t>
      </w:r>
      <w:r w:rsidR="006E39CF" w:rsidRPr="009D785C">
        <w:rPr>
          <w:rFonts w:ascii="Arial" w:hAnsi="Arial" w:cs="Arial"/>
          <w:b/>
          <w:bCs/>
          <w:sz w:val="24"/>
          <w:szCs w:val="24"/>
        </w:rPr>
        <w:t>HEATHER JOHNSON DUROCHER</w:t>
      </w:r>
      <w:r w:rsidRPr="009D785C">
        <w:rPr>
          <w:rFonts w:ascii="Arial" w:hAnsi="Arial" w:cs="Arial"/>
          <w:b/>
          <w:bCs/>
          <w:sz w:val="24"/>
          <w:szCs w:val="24"/>
        </w:rPr>
        <w:t> </w:t>
      </w:r>
      <w:r w:rsidRPr="009D785C">
        <w:rPr>
          <w:rFonts w:ascii="Arial" w:hAnsi="Arial" w:cs="Arial"/>
          <w:b/>
          <w:bCs/>
          <w:sz w:val="24"/>
          <w:szCs w:val="24"/>
        </w:rPr>
        <w:br/>
        <w:t>Trails and resources writer, Parks and Recreation Division </w:t>
      </w:r>
      <w:r w:rsidRPr="009D785C">
        <w:rPr>
          <w:rFonts w:ascii="Arial" w:hAnsi="Arial" w:cs="Arial"/>
          <w:b/>
          <w:bCs/>
          <w:sz w:val="24"/>
          <w:szCs w:val="24"/>
        </w:rPr>
        <w:br/>
        <w:t>Michigan Department of Natural Resources </w:t>
      </w:r>
    </w:p>
    <w:p w14:paraId="2F7BA7DB" w14:textId="3A4EF818"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A wide smile breaks across Jamie Spore’s face as she sits at a shaded picnic table and the conversation turns to Michigan’s abundant fresh</w:t>
      </w:r>
      <w:r w:rsidR="0071528D">
        <w:rPr>
          <w:rFonts w:ascii="Arial" w:hAnsi="Arial" w:cs="Arial"/>
          <w:sz w:val="24"/>
          <w:szCs w:val="24"/>
        </w:rPr>
        <w:t xml:space="preserve"> </w:t>
      </w:r>
      <w:r w:rsidRPr="009D785C">
        <w:rPr>
          <w:rFonts w:ascii="Arial" w:hAnsi="Arial" w:cs="Arial"/>
          <w:sz w:val="24"/>
          <w:szCs w:val="24"/>
        </w:rPr>
        <w:t>water – to one specific Great Lake, in fact, which captured her heart many years ago. </w:t>
      </w:r>
    </w:p>
    <w:p w14:paraId="35E3483D"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“I’ve always loved Lake Michigan,” the 42-year-old says, her grin reaching the corners of her eyes. “I’ve lived here my whole life, and I floated in the lake when I was a little girl.” </w:t>
      </w:r>
    </w:p>
    <w:p w14:paraId="06841ACC" w14:textId="58B74E94" w:rsidR="003315A3" w:rsidRDefault="009D785C" w:rsidP="00186060">
      <w:pPr>
        <w:spacing w:before="240" w:after="0" w:line="240" w:lineRule="auto"/>
        <w:rPr>
          <w:rFonts w:ascii="Arial" w:hAnsi="Arial" w:cs="Arial"/>
          <w:sz w:val="24"/>
          <w:szCs w:val="24"/>
        </w:rPr>
      </w:pPr>
      <w:r w:rsidRPr="009D785C">
        <w:rPr>
          <w:rFonts w:ascii="Arial" w:hAnsi="Arial" w:cs="Arial"/>
          <w:sz w:val="24"/>
          <w:szCs w:val="24"/>
        </w:rPr>
        <w:t xml:space="preserve">“Here” is </w:t>
      </w:r>
      <w:r w:rsidR="007F466D">
        <w:rPr>
          <w:rFonts w:ascii="Arial" w:hAnsi="Arial" w:cs="Arial"/>
          <w:sz w:val="24"/>
          <w:szCs w:val="24"/>
        </w:rPr>
        <w:t xml:space="preserve">the </w:t>
      </w:r>
      <w:r w:rsidRPr="009D785C">
        <w:rPr>
          <w:rFonts w:ascii="Arial" w:hAnsi="Arial" w:cs="Arial"/>
          <w:sz w:val="24"/>
          <w:szCs w:val="24"/>
        </w:rPr>
        <w:t xml:space="preserve">western </w:t>
      </w:r>
      <w:r w:rsidR="007F466D">
        <w:rPr>
          <w:rFonts w:ascii="Arial" w:hAnsi="Arial" w:cs="Arial"/>
          <w:sz w:val="24"/>
          <w:szCs w:val="24"/>
        </w:rPr>
        <w:t>L</w:t>
      </w:r>
      <w:r w:rsidRPr="009D785C">
        <w:rPr>
          <w:rFonts w:ascii="Arial" w:hAnsi="Arial" w:cs="Arial"/>
          <w:sz w:val="24"/>
          <w:szCs w:val="24"/>
        </w:rPr>
        <w:t xml:space="preserve">ower </w:t>
      </w:r>
      <w:r w:rsidR="007F466D">
        <w:rPr>
          <w:rFonts w:ascii="Arial" w:hAnsi="Arial" w:cs="Arial"/>
          <w:sz w:val="24"/>
          <w:szCs w:val="24"/>
        </w:rPr>
        <w:t>Peninsula</w:t>
      </w:r>
      <w:r w:rsidRPr="009D785C">
        <w:rPr>
          <w:rFonts w:ascii="Arial" w:hAnsi="Arial" w:cs="Arial"/>
          <w:sz w:val="24"/>
          <w:szCs w:val="24"/>
        </w:rPr>
        <w:t>, in Ludington, and Spore can’t help but get emotional speaking of her childhood near Lake Michigan and spending time at the beach with her family.</w:t>
      </w:r>
    </w:p>
    <w:p w14:paraId="776E719F" w14:textId="32DDBCFF" w:rsidR="00E32573" w:rsidRDefault="009D785C" w:rsidP="00186060">
      <w:pPr>
        <w:spacing w:before="240" w:after="0" w:line="240" w:lineRule="auto"/>
        <w:rPr>
          <w:rFonts w:ascii="Arial" w:hAnsi="Arial" w:cs="Arial"/>
          <w:sz w:val="24"/>
          <w:szCs w:val="24"/>
        </w:rPr>
      </w:pPr>
      <w:r w:rsidRPr="009D785C">
        <w:rPr>
          <w:rFonts w:ascii="Arial" w:hAnsi="Arial" w:cs="Arial"/>
          <w:sz w:val="24"/>
          <w:szCs w:val="24"/>
        </w:rPr>
        <w:t xml:space="preserve">These are cherished memories, reminders of what has always brought so much meaning to her life: having the </w:t>
      </w:r>
      <w:r w:rsidR="00605954">
        <w:rPr>
          <w:rFonts w:ascii="Arial" w:hAnsi="Arial" w:cs="Arial"/>
          <w:sz w:val="24"/>
          <w:szCs w:val="24"/>
        </w:rPr>
        <w:t>opportunity</w:t>
      </w:r>
      <w:r w:rsidRPr="009D785C">
        <w:rPr>
          <w:rFonts w:ascii="Arial" w:hAnsi="Arial" w:cs="Arial"/>
          <w:sz w:val="24"/>
          <w:szCs w:val="24"/>
        </w:rPr>
        <w:t>, as someone who uses a wheelchair and lives with spina bifida, to soak up the sun and immerse her body in the cool water.</w:t>
      </w:r>
    </w:p>
    <w:p w14:paraId="6B57112B" w14:textId="05672C86"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As a child, her parents helped her enjoy the lake; today she can do this thanks to a beach access chair, which is a lightweight</w:t>
      </w:r>
      <w:r w:rsidR="006503DB">
        <w:rPr>
          <w:rFonts w:ascii="Arial" w:hAnsi="Arial" w:cs="Arial"/>
          <w:sz w:val="24"/>
          <w:szCs w:val="24"/>
        </w:rPr>
        <w:t>,</w:t>
      </w:r>
      <w:r w:rsidRPr="009D785C">
        <w:rPr>
          <w:rFonts w:ascii="Arial" w:hAnsi="Arial" w:cs="Arial"/>
          <w:sz w:val="24"/>
          <w:szCs w:val="24"/>
        </w:rPr>
        <w:t xml:space="preserve"> all-terrain wheelchair that can also go into the water. </w:t>
      </w:r>
    </w:p>
    <w:p w14:paraId="063A83A1"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Spore’s emotions around spending time along the shoreline and exploring nearby trails have only heightened in recent time, as her beloved Ludington State Park continues to grow its accessible outdoor recreation amenities.  </w:t>
      </w:r>
    </w:p>
    <w:p w14:paraId="0DD86546"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“I’ve seen more of the state park in the past couple of years than I have in the past 40 years,” she says while swiping at her eyes and dabbing away tears. “Being able to get into Lake Michigan, to have the opportunity to do that when you have thought you couldn’t, is indescribable. It’s amazing. It’s unbelievable.” </w:t>
      </w:r>
    </w:p>
    <w:p w14:paraId="41B1E13B"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b/>
          <w:bCs/>
          <w:sz w:val="24"/>
          <w:szCs w:val="24"/>
        </w:rPr>
        <w:t>Making the outdoors inclusive</w:t>
      </w:r>
      <w:r w:rsidRPr="009D785C">
        <w:rPr>
          <w:rFonts w:ascii="Arial" w:hAnsi="Arial" w:cs="Arial"/>
          <w:sz w:val="24"/>
          <w:szCs w:val="24"/>
        </w:rPr>
        <w:t> </w:t>
      </w:r>
    </w:p>
    <w:p w14:paraId="601A741E" w14:textId="0B4E58E3"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 xml:space="preserve">The Michigan Department of Natural Resources’ efforts to make </w:t>
      </w:r>
      <w:r w:rsidR="00EB0C4E">
        <w:rPr>
          <w:rFonts w:ascii="Arial" w:hAnsi="Arial" w:cs="Arial"/>
          <w:sz w:val="24"/>
          <w:szCs w:val="24"/>
        </w:rPr>
        <w:t>the</w:t>
      </w:r>
      <w:r w:rsidR="00EB0C4E" w:rsidRPr="009D785C">
        <w:rPr>
          <w:rFonts w:ascii="Arial" w:hAnsi="Arial" w:cs="Arial"/>
          <w:sz w:val="24"/>
          <w:szCs w:val="24"/>
        </w:rPr>
        <w:t xml:space="preserve"> </w:t>
      </w:r>
      <w:r w:rsidRPr="009D785C">
        <w:rPr>
          <w:rFonts w:ascii="Arial" w:hAnsi="Arial" w:cs="Arial"/>
          <w:sz w:val="24"/>
          <w:szCs w:val="24"/>
        </w:rPr>
        <w:t>state’s natural resources available for people of all abilit</w:t>
      </w:r>
      <w:r w:rsidR="00683A88">
        <w:rPr>
          <w:rFonts w:ascii="Arial" w:hAnsi="Arial" w:cs="Arial"/>
          <w:sz w:val="24"/>
          <w:szCs w:val="24"/>
        </w:rPr>
        <w:t>ies</w:t>
      </w:r>
      <w:r w:rsidRPr="009D785C">
        <w:rPr>
          <w:rFonts w:ascii="Arial" w:hAnsi="Arial" w:cs="Arial"/>
          <w:sz w:val="24"/>
          <w:szCs w:val="24"/>
        </w:rPr>
        <w:t xml:space="preserve"> to enjoy are a top priority, with a wide variety of accessible recreation opportunities continuing to grow at state parks, campgrounds, boating access sites, state game areas, trails and more. </w:t>
      </w:r>
    </w:p>
    <w:p w14:paraId="71E57B03"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“Ensuring accessibility on Michigan’s public lands is not just providing access to nature – it’s affirming that everyone, regardless of ability, deserves the opportunity to experience the beauty and peace of our great outdoors,” said Michelle O’Kelly, fund and resource development specialist for the DNR’s Parks and Recreation Division. </w:t>
      </w:r>
    </w:p>
    <w:p w14:paraId="0BAD134F" w14:textId="57B4BD20"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lastRenderedPageBreak/>
        <w:t xml:space="preserve">From accessible walkways to the waterfront, user-friendly kayak launches, color blind scenic viewers at overlooks and motorized track chairs for trail exploration to </w:t>
      </w:r>
      <w:hyperlink r:id="rId7" w:tgtFrame="_blank" w:history="1">
        <w:r w:rsidRPr="009D785C">
          <w:rPr>
            <w:rStyle w:val="Hyperlink"/>
            <w:rFonts w:ascii="Arial" w:hAnsi="Arial" w:cs="Arial"/>
            <w:sz w:val="24"/>
            <w:szCs w:val="24"/>
          </w:rPr>
          <w:t>accessible accommodations</w:t>
        </w:r>
      </w:hyperlink>
      <w:r w:rsidRPr="009D785C">
        <w:rPr>
          <w:rFonts w:ascii="Arial" w:hAnsi="Arial" w:cs="Arial"/>
          <w:sz w:val="24"/>
          <w:szCs w:val="24"/>
        </w:rPr>
        <w:t xml:space="preserve"> including mini cabins, camper cabins, lodges and yurts, an increasing number of Michigan state parks offer inclusive ways for visitors to enjoy the outdoors.  </w:t>
      </w:r>
    </w:p>
    <w:p w14:paraId="40544529" w14:textId="4BC86B76" w:rsidR="007B2B35" w:rsidRDefault="009D785C" w:rsidP="00186060">
      <w:pPr>
        <w:spacing w:before="240" w:after="0" w:line="240" w:lineRule="auto"/>
        <w:rPr>
          <w:rFonts w:ascii="Arial" w:hAnsi="Arial" w:cs="Arial"/>
          <w:sz w:val="24"/>
          <w:szCs w:val="24"/>
        </w:rPr>
      </w:pPr>
      <w:r w:rsidRPr="009D785C">
        <w:rPr>
          <w:rFonts w:ascii="Arial" w:hAnsi="Arial" w:cs="Arial"/>
          <w:sz w:val="24"/>
          <w:szCs w:val="24"/>
        </w:rPr>
        <w:t>More than 30 state park</w:t>
      </w:r>
      <w:r w:rsidR="00471A63">
        <w:rPr>
          <w:rFonts w:ascii="Arial" w:hAnsi="Arial" w:cs="Arial"/>
          <w:sz w:val="24"/>
          <w:szCs w:val="24"/>
        </w:rPr>
        <w:t>s</w:t>
      </w:r>
      <w:r w:rsidRPr="009D785C">
        <w:rPr>
          <w:rFonts w:ascii="Arial" w:hAnsi="Arial" w:cs="Arial"/>
          <w:sz w:val="24"/>
          <w:szCs w:val="24"/>
        </w:rPr>
        <w:t xml:space="preserve"> and recreation areas provide accessible fishing piers. Looking for hunting spots with accessible features? Several locations, including Sleepy Hollow State Park, Pinckney Recreation Area, Rifle River Recreation Area and Holly Recreation Area, feature accessible hunting blinds (see the complete list of locations </w:t>
      </w:r>
      <w:r w:rsidR="00471A63">
        <w:rPr>
          <w:rFonts w:ascii="Arial" w:hAnsi="Arial" w:cs="Arial"/>
          <w:sz w:val="24"/>
          <w:szCs w:val="24"/>
        </w:rPr>
        <w:t>on</w:t>
      </w:r>
      <w:r w:rsidR="00471A63" w:rsidRPr="009D785C">
        <w:rPr>
          <w:rFonts w:ascii="Arial" w:hAnsi="Arial" w:cs="Arial"/>
          <w:sz w:val="24"/>
          <w:szCs w:val="24"/>
        </w:rPr>
        <w:t xml:space="preserve"> </w:t>
      </w:r>
      <w:hyperlink r:id="rId8" w:tgtFrame="_blank" w:history="1">
        <w:r w:rsidRPr="009D785C">
          <w:rPr>
            <w:rStyle w:val="Hyperlink"/>
            <w:rFonts w:ascii="Arial" w:hAnsi="Arial" w:cs="Arial"/>
            <w:sz w:val="24"/>
            <w:szCs w:val="24"/>
          </w:rPr>
          <w:t>the DNR’s accessible hunting webpage</w:t>
        </w:r>
      </w:hyperlink>
      <w:r w:rsidR="00471A63">
        <w:rPr>
          <w:rStyle w:val="Hyperlink"/>
          <w:rFonts w:ascii="Arial" w:hAnsi="Arial" w:cs="Arial"/>
          <w:sz w:val="24"/>
          <w:szCs w:val="24"/>
        </w:rPr>
        <w:t>)</w:t>
      </w:r>
      <w:r w:rsidRPr="009D785C">
        <w:rPr>
          <w:rFonts w:ascii="Arial" w:hAnsi="Arial" w:cs="Arial"/>
          <w:sz w:val="24"/>
          <w:szCs w:val="24"/>
        </w:rPr>
        <w:t>.</w:t>
      </w:r>
    </w:p>
    <w:p w14:paraId="09CA82DD" w14:textId="4A4316FE"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 xml:space="preserve">Several state game areas also have accessible hunting features and </w:t>
      </w:r>
      <w:hyperlink r:id="rId9" w:tgtFrame="_blank" w:history="1">
        <w:r w:rsidRPr="009D785C">
          <w:rPr>
            <w:rStyle w:val="Hyperlink"/>
            <w:rFonts w:ascii="Arial" w:hAnsi="Arial" w:cs="Arial"/>
            <w:sz w:val="24"/>
            <w:szCs w:val="24"/>
          </w:rPr>
          <w:t>special hunting opportunities</w:t>
        </w:r>
      </w:hyperlink>
      <w:r w:rsidRPr="009D785C">
        <w:rPr>
          <w:rFonts w:ascii="Arial" w:hAnsi="Arial" w:cs="Arial"/>
          <w:sz w:val="24"/>
          <w:szCs w:val="24"/>
        </w:rPr>
        <w:t xml:space="preserve"> – elk and black bear license opportunities for hunters with advanced illness and an </w:t>
      </w:r>
      <w:r w:rsidR="00781503">
        <w:rPr>
          <w:rFonts w:ascii="Arial" w:hAnsi="Arial" w:cs="Arial"/>
          <w:sz w:val="24"/>
          <w:szCs w:val="24"/>
        </w:rPr>
        <w:t>I</w:t>
      </w:r>
      <w:r w:rsidRPr="009D785C">
        <w:rPr>
          <w:rFonts w:ascii="Arial" w:hAnsi="Arial" w:cs="Arial"/>
          <w:sz w:val="24"/>
          <w:szCs w:val="24"/>
        </w:rPr>
        <w:t xml:space="preserve">ndependence </w:t>
      </w:r>
      <w:r w:rsidR="00781503">
        <w:rPr>
          <w:rFonts w:ascii="Arial" w:hAnsi="Arial" w:cs="Arial"/>
          <w:sz w:val="24"/>
          <w:szCs w:val="24"/>
        </w:rPr>
        <w:t>H</w:t>
      </w:r>
      <w:r w:rsidRPr="009D785C">
        <w:rPr>
          <w:rFonts w:ascii="Arial" w:hAnsi="Arial" w:cs="Arial"/>
          <w:sz w:val="24"/>
          <w:szCs w:val="24"/>
        </w:rPr>
        <w:t>unt for hunters with qualifying disabilities, to name a couple – are available as well.  </w:t>
      </w:r>
    </w:p>
    <w:p w14:paraId="390AFE80" w14:textId="0AD5FA66" w:rsidR="009D785C" w:rsidRPr="009D785C" w:rsidRDefault="005176E5" w:rsidP="00186060">
      <w:pPr>
        <w:spacing w:before="240" w:after="0" w:line="240" w:lineRule="auto"/>
        <w:rPr>
          <w:rFonts w:ascii="Arial" w:hAnsi="Arial" w:cs="Arial"/>
          <w:sz w:val="24"/>
          <w:szCs w:val="24"/>
        </w:rPr>
      </w:pPr>
      <w:hyperlink r:id="rId10" w:tgtFrame="_blank" w:history="1">
        <w:r w:rsidR="009D785C" w:rsidRPr="009D785C">
          <w:rPr>
            <w:rStyle w:val="Hyperlink"/>
            <w:rFonts w:ascii="Arial" w:hAnsi="Arial" w:cs="Arial"/>
            <w:sz w:val="24"/>
            <w:szCs w:val="24"/>
          </w:rPr>
          <w:t>DNR shooting ranges</w:t>
        </w:r>
      </w:hyperlink>
      <w:r w:rsidR="009D785C" w:rsidRPr="009D785C">
        <w:rPr>
          <w:rFonts w:ascii="Arial" w:hAnsi="Arial" w:cs="Arial"/>
          <w:sz w:val="24"/>
          <w:szCs w:val="24"/>
        </w:rPr>
        <w:t xml:space="preserve"> also offer a fun, safe shooting environment with customer-friendly and highly trained employees. They feature accessible amenities like handgun, rifle, shotgun and archery ranges and restroom facilities. </w:t>
      </w:r>
    </w:p>
    <w:p w14:paraId="75D24066" w14:textId="33C6B8AD"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 xml:space="preserve">The DNR also hosts accessibility-focused events, such as </w:t>
      </w:r>
      <w:hyperlink r:id="rId11" w:history="1">
        <w:r w:rsidRPr="00F079DA">
          <w:rPr>
            <w:rStyle w:val="Hyperlink"/>
            <w:rFonts w:ascii="Arial" w:hAnsi="Arial" w:cs="Arial"/>
            <w:sz w:val="24"/>
            <w:szCs w:val="24"/>
          </w:rPr>
          <w:t>sensory-friendly days</w:t>
        </w:r>
      </w:hyperlink>
      <w:r w:rsidRPr="009D785C">
        <w:rPr>
          <w:rFonts w:ascii="Arial" w:hAnsi="Arial" w:cs="Arial"/>
          <w:sz w:val="24"/>
          <w:szCs w:val="24"/>
        </w:rPr>
        <w:t xml:space="preserve"> at the Outdoor Adventure Center in Detroit. </w:t>
      </w:r>
    </w:p>
    <w:p w14:paraId="1DFD8956"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 xml:space="preserve">“We are proud of our strong focus on making Michigan’s natural resources available for people of all ability to enjoy,” said Ron Olson, chief of the DNR’s Parks and Recreation Division. "We are committed to promoting universal access to the tremendous outdoor recreation opportunities Michigan has to offer to the public. We appreciate all of our valuable partners and </w:t>
      </w:r>
      <w:proofErr w:type="gramStart"/>
      <w:r w:rsidRPr="009D785C">
        <w:rPr>
          <w:rFonts w:ascii="Arial" w:hAnsi="Arial" w:cs="Arial"/>
          <w:sz w:val="24"/>
          <w:szCs w:val="24"/>
        </w:rPr>
        <w:t>friends</w:t>
      </w:r>
      <w:proofErr w:type="gramEnd"/>
      <w:r w:rsidRPr="009D785C">
        <w:rPr>
          <w:rFonts w:ascii="Arial" w:hAnsi="Arial" w:cs="Arial"/>
          <w:sz w:val="24"/>
          <w:szCs w:val="24"/>
        </w:rPr>
        <w:t xml:space="preserve"> groups that have joined the effort to have continuous improvement to enhance access.” </w:t>
      </w:r>
    </w:p>
    <w:p w14:paraId="228A5A85"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b/>
          <w:bCs/>
          <w:sz w:val="24"/>
          <w:szCs w:val="24"/>
        </w:rPr>
        <w:t>Colorblind viewers: ‘Wow!’</w:t>
      </w:r>
      <w:r w:rsidRPr="009D785C">
        <w:rPr>
          <w:rFonts w:ascii="Arial" w:hAnsi="Arial" w:cs="Arial"/>
          <w:sz w:val="24"/>
          <w:szCs w:val="24"/>
        </w:rPr>
        <w:t> </w:t>
      </w:r>
    </w:p>
    <w:p w14:paraId="30BF7596"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Imagine seeing fall’s vivid colors, on full display at a scenic state park, for the very first time. This is the experience of some visitors to state parks that feature EnChroma colorblind viewers. </w:t>
      </w:r>
    </w:p>
    <w:p w14:paraId="3C0ECA18"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Mike Knack, park manager at Porcupine Mountains Wilderness State Park in the Upper Peninsula, first heard of EnChroma colorblind viewers through his counterparts with the Tennessee state parks system.  </w:t>
      </w:r>
    </w:p>
    <w:p w14:paraId="1E6BC2F4"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“I knew we needed them – the Porkies is such a special place, and we want everyone to be able to enjoy it,” said Knack, who learned that 12% of the population has some form of colorblindness. “This is one more way we can offer accessibility in Michigan’s state parks and these visitors can experience the views of the park in a similar way.” </w:t>
      </w:r>
    </w:p>
    <w:p w14:paraId="2722C204"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 xml:space="preserve">The Porkies is home to specially adapted EnChroma lenses at the Lake of the Clouds Scenic Overlook (the most photographed feature in the park), the 50-foot Summit Peak Observation Tower (the highest point in the park at nearly 2,000 feet above sea level; </w:t>
      </w:r>
      <w:r w:rsidRPr="009D785C">
        <w:rPr>
          <w:rFonts w:ascii="Arial" w:hAnsi="Arial" w:cs="Arial"/>
          <w:sz w:val="24"/>
          <w:szCs w:val="24"/>
        </w:rPr>
        <w:lastRenderedPageBreak/>
        <w:t xml:space="preserve">look for views of the Apostle Islands to the northwest and Isle Royale to the northeast on clear days!) and </w:t>
      </w:r>
      <w:proofErr w:type="spellStart"/>
      <w:r w:rsidRPr="009D785C">
        <w:rPr>
          <w:rFonts w:ascii="Arial" w:hAnsi="Arial" w:cs="Arial"/>
          <w:sz w:val="24"/>
          <w:szCs w:val="24"/>
        </w:rPr>
        <w:t>Nawadaha</w:t>
      </w:r>
      <w:proofErr w:type="spellEnd"/>
      <w:r w:rsidRPr="009D785C">
        <w:rPr>
          <w:rFonts w:ascii="Arial" w:hAnsi="Arial" w:cs="Arial"/>
          <w:sz w:val="24"/>
          <w:szCs w:val="24"/>
        </w:rPr>
        <w:t xml:space="preserve"> Falls on the Presque Isle River, located on the western edge of the park. </w:t>
      </w:r>
    </w:p>
    <w:p w14:paraId="7B79CFD8"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Visitors with colorblindness who experience these special viewfinders are in awe about what they’re able to see in an entirely new way, Knack said. </w:t>
      </w:r>
    </w:p>
    <w:p w14:paraId="0B277ABF" w14:textId="700692DC"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 xml:space="preserve">“The typical first reaction is 30 seconds of looking through the viewer, then outside of the viewer and back in the viewer before looking back out again to compare and contrast what they are seeing,” he said. “This is often followed by another 30 seconds of silence and then finally a ‘Wow!’ That reaction is exactly why these viewers are so important. </w:t>
      </w:r>
      <w:proofErr w:type="gramStart"/>
      <w:r w:rsidRPr="009D785C">
        <w:rPr>
          <w:rFonts w:ascii="Arial" w:hAnsi="Arial" w:cs="Arial"/>
          <w:sz w:val="24"/>
          <w:szCs w:val="24"/>
        </w:rPr>
        <w:t>The majority of</w:t>
      </w:r>
      <w:proofErr w:type="gramEnd"/>
      <w:r w:rsidRPr="009D785C">
        <w:rPr>
          <w:rFonts w:ascii="Arial" w:hAnsi="Arial" w:cs="Arial"/>
          <w:sz w:val="24"/>
          <w:szCs w:val="24"/>
        </w:rPr>
        <w:t xml:space="preserve"> us take for granted the vibrant green trees we see in the summer and the yellow</w:t>
      </w:r>
      <w:r w:rsidR="00957843">
        <w:rPr>
          <w:rFonts w:ascii="Arial" w:hAnsi="Arial" w:cs="Arial"/>
          <w:sz w:val="24"/>
          <w:szCs w:val="24"/>
        </w:rPr>
        <w:t>s</w:t>
      </w:r>
      <w:r w:rsidRPr="009D785C">
        <w:rPr>
          <w:rFonts w:ascii="Arial" w:hAnsi="Arial" w:cs="Arial"/>
          <w:sz w:val="24"/>
          <w:szCs w:val="24"/>
        </w:rPr>
        <w:t>, oranges and reds we see in the fall.” </w:t>
      </w:r>
    </w:p>
    <w:p w14:paraId="049CACCF" w14:textId="63245C6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 xml:space="preserve">In addition to Porcupine Mountains Wilderness State Park, EnChroma lenses are available south of the Mackinac Bridge at </w:t>
      </w:r>
      <w:r w:rsidR="00C60EEE">
        <w:rPr>
          <w:rFonts w:ascii="Arial" w:hAnsi="Arial" w:cs="Arial"/>
          <w:sz w:val="24"/>
          <w:szCs w:val="24"/>
        </w:rPr>
        <w:t>Waterloo State Recreation Area</w:t>
      </w:r>
      <w:r w:rsidR="0084459B">
        <w:rPr>
          <w:rFonts w:ascii="Arial" w:hAnsi="Arial" w:cs="Arial"/>
          <w:sz w:val="24"/>
          <w:szCs w:val="24"/>
        </w:rPr>
        <w:t xml:space="preserve"> in Jackson County</w:t>
      </w:r>
      <w:r w:rsidR="00DC22A4">
        <w:rPr>
          <w:rFonts w:ascii="Arial" w:hAnsi="Arial" w:cs="Arial"/>
          <w:sz w:val="24"/>
          <w:szCs w:val="24"/>
        </w:rPr>
        <w:t xml:space="preserve">, </w:t>
      </w:r>
      <w:r w:rsidRPr="009D785C">
        <w:rPr>
          <w:rFonts w:ascii="Arial" w:hAnsi="Arial" w:cs="Arial"/>
          <w:sz w:val="24"/>
          <w:szCs w:val="24"/>
        </w:rPr>
        <w:t xml:space="preserve">Ludington State Park on Lake Michigan and William G. Milliken State Park and Harbor in Detroit, where these viewers, courtesy of the Detroit River International Wildlife Refuge and EnChroma, enable visitors to view the river and our neighbors in Canada. Highland Recreation Area </w:t>
      </w:r>
      <w:r w:rsidR="001324CD">
        <w:rPr>
          <w:rFonts w:ascii="Arial" w:hAnsi="Arial" w:cs="Arial"/>
          <w:sz w:val="24"/>
          <w:szCs w:val="24"/>
        </w:rPr>
        <w:t xml:space="preserve">in Oakland County </w:t>
      </w:r>
      <w:r w:rsidRPr="009D785C">
        <w:rPr>
          <w:rFonts w:ascii="Arial" w:hAnsi="Arial" w:cs="Arial"/>
          <w:sz w:val="24"/>
          <w:szCs w:val="24"/>
        </w:rPr>
        <w:t>is another location that soon will be home to these special viewers. </w:t>
      </w:r>
    </w:p>
    <w:p w14:paraId="099E3641" w14:textId="4DF3D2A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 xml:space="preserve">The DNR is raising funds to install EnChroma lenses at nine additional locations around the state. These locations include Rifle River and Fort Custer recreation areas, Grand Traverse Lighthouse at Leelanau State Park, Waterloo Recreation Area, and Port Crescent, Fisherman’s Island, Brimley, Muskegon and Maybury state parks. To contribute to this campaign please visit </w:t>
      </w:r>
      <w:hyperlink r:id="rId12" w:tgtFrame="_blank" w:history="1">
        <w:r w:rsidRPr="009D785C">
          <w:rPr>
            <w:rStyle w:val="Hyperlink"/>
            <w:rFonts w:ascii="Arial" w:hAnsi="Arial" w:cs="Arial"/>
            <w:sz w:val="24"/>
            <w:szCs w:val="24"/>
          </w:rPr>
          <w:t xml:space="preserve">the </w:t>
        </w:r>
        <w:r w:rsidR="00AC5045">
          <w:rPr>
            <w:rStyle w:val="Hyperlink"/>
            <w:rFonts w:ascii="Arial" w:hAnsi="Arial" w:cs="Arial"/>
            <w:sz w:val="24"/>
            <w:szCs w:val="24"/>
          </w:rPr>
          <w:t>colorblin</w:t>
        </w:r>
        <w:r w:rsidR="00F75D9E">
          <w:rPr>
            <w:rStyle w:val="Hyperlink"/>
            <w:rFonts w:ascii="Arial" w:hAnsi="Arial" w:cs="Arial"/>
            <w:sz w:val="24"/>
            <w:szCs w:val="24"/>
          </w:rPr>
          <w:t xml:space="preserve">d scenic viewer </w:t>
        </w:r>
        <w:r w:rsidRPr="009D785C">
          <w:rPr>
            <w:rStyle w:val="Hyperlink"/>
            <w:rFonts w:ascii="Arial" w:hAnsi="Arial" w:cs="Arial"/>
            <w:sz w:val="24"/>
            <w:szCs w:val="24"/>
          </w:rPr>
          <w:t>donation page</w:t>
        </w:r>
      </w:hyperlink>
      <w:r w:rsidRPr="009D785C">
        <w:rPr>
          <w:rFonts w:ascii="Arial" w:hAnsi="Arial" w:cs="Arial"/>
          <w:sz w:val="24"/>
          <w:szCs w:val="24"/>
        </w:rPr>
        <w:t>. </w:t>
      </w:r>
    </w:p>
    <w:p w14:paraId="1593FFCE"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b/>
          <w:bCs/>
          <w:sz w:val="24"/>
          <w:szCs w:val="24"/>
        </w:rPr>
        <w:t>Trailblazing track chair program</w:t>
      </w:r>
      <w:r w:rsidRPr="009D785C">
        <w:rPr>
          <w:rFonts w:ascii="Arial" w:hAnsi="Arial" w:cs="Arial"/>
          <w:sz w:val="24"/>
          <w:szCs w:val="24"/>
        </w:rPr>
        <w:t> </w:t>
      </w:r>
    </w:p>
    <w:p w14:paraId="69C95168"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With close to 20 locations around the state now having track chairs available for use at no cost – and additional locations soon to receive these off-road, electronic chairs that can easily handle trails, snow, sand and even up to 8 inches of water – Michigan now offers more track chairs for public use than any other state parks and recreation system. </w:t>
      </w:r>
    </w:p>
    <w:p w14:paraId="6B44FF3C" w14:textId="7A54DDA3"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Late last year</w:t>
      </w:r>
      <w:r w:rsidR="00866970">
        <w:rPr>
          <w:rFonts w:ascii="Arial" w:hAnsi="Arial" w:cs="Arial"/>
          <w:sz w:val="24"/>
          <w:szCs w:val="24"/>
        </w:rPr>
        <w:t>,</w:t>
      </w:r>
      <w:r w:rsidRPr="009D785C">
        <w:rPr>
          <w:rFonts w:ascii="Arial" w:hAnsi="Arial" w:cs="Arial"/>
          <w:sz w:val="24"/>
          <w:szCs w:val="24"/>
        </w:rPr>
        <w:t xml:space="preserve"> the DNR </w:t>
      </w:r>
      <w:r w:rsidR="001C1D97">
        <w:rPr>
          <w:rFonts w:ascii="Arial" w:hAnsi="Arial" w:cs="Arial"/>
          <w:sz w:val="24"/>
          <w:szCs w:val="24"/>
        </w:rPr>
        <w:t>surpassed</w:t>
      </w:r>
      <w:r w:rsidR="001C1D97" w:rsidRPr="009D785C">
        <w:rPr>
          <w:rFonts w:ascii="Arial" w:hAnsi="Arial" w:cs="Arial"/>
          <w:sz w:val="24"/>
          <w:szCs w:val="24"/>
        </w:rPr>
        <w:t xml:space="preserve"> </w:t>
      </w:r>
      <w:r w:rsidRPr="009D785C">
        <w:rPr>
          <w:rFonts w:ascii="Arial" w:hAnsi="Arial" w:cs="Arial"/>
          <w:sz w:val="24"/>
          <w:szCs w:val="24"/>
        </w:rPr>
        <w:t>its funding goal of $400,000 to purchase track chairs for a growing number of state parks and trails. More than 300 donors have raised $495,036 over the past five years to purchase track chairs, which allow users to explore areas of the parks that traditional wheelchairs might not reach.  </w:t>
      </w:r>
    </w:p>
    <w:p w14:paraId="510095AF"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 xml:space="preserve">Some 19 locations around the state now have track chairs available for use at no cost, with 13 additional locations soon to receive chairs, thanks to a multiyear fundraising campaign. The cost of </w:t>
      </w:r>
      <w:proofErr w:type="gramStart"/>
      <w:r w:rsidRPr="009D785C">
        <w:rPr>
          <w:rFonts w:ascii="Arial" w:hAnsi="Arial" w:cs="Arial"/>
          <w:sz w:val="24"/>
          <w:szCs w:val="24"/>
        </w:rPr>
        <w:t>one track</w:t>
      </w:r>
      <w:proofErr w:type="gramEnd"/>
      <w:r w:rsidRPr="009D785C">
        <w:rPr>
          <w:rFonts w:ascii="Arial" w:hAnsi="Arial" w:cs="Arial"/>
          <w:sz w:val="24"/>
          <w:szCs w:val="24"/>
        </w:rPr>
        <w:t xml:space="preserve"> chair is about $16,000. </w:t>
      </w:r>
    </w:p>
    <w:p w14:paraId="1E7B4234" w14:textId="567B01F4"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Support has come from DNR partner organizations</w:t>
      </w:r>
      <w:r w:rsidR="00170E14">
        <w:rPr>
          <w:rFonts w:ascii="Arial" w:hAnsi="Arial" w:cs="Arial"/>
          <w:sz w:val="24"/>
          <w:szCs w:val="24"/>
        </w:rPr>
        <w:t>,</w:t>
      </w:r>
      <w:r w:rsidRPr="009D785C">
        <w:rPr>
          <w:rFonts w:ascii="Arial" w:hAnsi="Arial" w:cs="Arial"/>
          <w:sz w:val="24"/>
          <w:szCs w:val="24"/>
        </w:rPr>
        <w:t xml:space="preserve"> including Kali’s Cure for Paralysis Foundation, Safari Club International, Family Hope Foundation and Friends of Ludington and Grand Haven state parks and Island Lake Recreation Area. Campers </w:t>
      </w:r>
      <w:r w:rsidRPr="009D785C">
        <w:rPr>
          <w:rFonts w:ascii="Arial" w:hAnsi="Arial" w:cs="Arial"/>
          <w:sz w:val="24"/>
          <w:szCs w:val="24"/>
        </w:rPr>
        <w:lastRenderedPageBreak/>
        <w:t>and boaters from across the state who chose to contribute an additional $2 when making their park and harbor reservations also helped the DNR reach its </w:t>
      </w:r>
      <w:hyperlink r:id="rId13" w:tgtFrame="_blank" w:history="1">
        <w:r w:rsidRPr="009D785C">
          <w:rPr>
            <w:rStyle w:val="Hyperlink"/>
            <w:rFonts w:ascii="Arial" w:hAnsi="Arial" w:cs="Arial"/>
            <w:sz w:val="24"/>
            <w:szCs w:val="24"/>
          </w:rPr>
          <w:t>track chair fundraising goal</w:t>
        </w:r>
      </w:hyperlink>
      <w:r w:rsidRPr="009D785C">
        <w:rPr>
          <w:rFonts w:ascii="Arial" w:hAnsi="Arial" w:cs="Arial"/>
          <w:sz w:val="24"/>
          <w:szCs w:val="24"/>
        </w:rPr>
        <w:t>. </w:t>
      </w:r>
    </w:p>
    <w:p w14:paraId="79A78061"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“It’s so inspiring to see the program grow and to witness more people taking this simple yet powerful action that makes their favorite places more accessible to everyone,” O’Kelly said. </w:t>
      </w:r>
    </w:p>
    <w:p w14:paraId="29F511FC" w14:textId="39BBDAA5"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The hope is to continue to add to the state’s fleet of track chairs over time. Anyone wishing to contribute to this anticipated program expansion – or other efforts to enhance state parks – can make a donation by visiting the </w:t>
      </w:r>
      <w:hyperlink r:id="rId14" w:tgtFrame="_blank" w:history="1">
        <w:r w:rsidRPr="009D785C">
          <w:rPr>
            <w:rStyle w:val="Hyperlink"/>
            <w:rFonts w:ascii="Arial" w:hAnsi="Arial" w:cs="Arial"/>
            <w:sz w:val="24"/>
            <w:szCs w:val="24"/>
          </w:rPr>
          <w:t>DNR state parks giving page</w:t>
        </w:r>
      </w:hyperlink>
      <w:r w:rsidR="00230E32">
        <w:rPr>
          <w:rFonts w:ascii="Arial" w:hAnsi="Arial" w:cs="Arial"/>
          <w:sz w:val="24"/>
          <w:szCs w:val="24"/>
        </w:rPr>
        <w:t>.</w:t>
      </w:r>
    </w:p>
    <w:p w14:paraId="39BFB70E"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“This effort is just one component of the DNR’s departmentwide strategy to make outdoor recreation – beaches, campgrounds, fishing, hunting, trails and more – accessible to even more people,” O’Kelly said. “I’m really proud of Michigan for being on the forefront of recreation for all.”  </w:t>
      </w:r>
    </w:p>
    <w:p w14:paraId="0ADE6B02"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b/>
          <w:bCs/>
          <w:sz w:val="24"/>
          <w:szCs w:val="24"/>
        </w:rPr>
        <w:t>Accessible, experiential field trips </w:t>
      </w:r>
      <w:r w:rsidRPr="009D785C">
        <w:rPr>
          <w:rFonts w:ascii="Arial" w:hAnsi="Arial" w:cs="Arial"/>
          <w:sz w:val="24"/>
          <w:szCs w:val="24"/>
        </w:rPr>
        <w:t> </w:t>
      </w:r>
    </w:p>
    <w:p w14:paraId="11BBD3D1" w14:textId="24C7BF69"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The DNR’s new Nature Awaits program, an environmental education experience that’s free to fourth</w:t>
      </w:r>
      <w:r w:rsidR="00D058E0">
        <w:rPr>
          <w:rFonts w:ascii="Arial" w:hAnsi="Arial" w:cs="Arial"/>
          <w:sz w:val="24"/>
          <w:szCs w:val="24"/>
        </w:rPr>
        <w:t xml:space="preserve"> </w:t>
      </w:r>
      <w:r w:rsidRPr="009D785C">
        <w:rPr>
          <w:rFonts w:ascii="Arial" w:hAnsi="Arial" w:cs="Arial"/>
          <w:sz w:val="24"/>
          <w:szCs w:val="24"/>
        </w:rPr>
        <w:t>grade classrooms, is yet another avenue for accessible outdoor recreation. </w:t>
      </w:r>
    </w:p>
    <w:p w14:paraId="6DB9B338" w14:textId="0E115C3B"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 xml:space="preserve">“Ten percent of our field trips requested some kind of special need accommodation this past spring,” said Aileen Kemme, </w:t>
      </w:r>
      <w:r w:rsidR="00230E32">
        <w:rPr>
          <w:rFonts w:ascii="Arial" w:hAnsi="Arial" w:cs="Arial"/>
          <w:sz w:val="24"/>
          <w:szCs w:val="24"/>
        </w:rPr>
        <w:t xml:space="preserve">DNR </w:t>
      </w:r>
      <w:r w:rsidRPr="009D785C">
        <w:rPr>
          <w:rFonts w:ascii="Arial" w:hAnsi="Arial" w:cs="Arial"/>
          <w:sz w:val="24"/>
          <w:szCs w:val="24"/>
        </w:rPr>
        <w:t>Nature Awaits communications coordinator. “Track chairs for wheelchair users and students on crutches was our top request.” </w:t>
      </w:r>
    </w:p>
    <w:p w14:paraId="081D5153" w14:textId="0A2948A4"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 xml:space="preserve">Other ways this program has assisted students include having interpreters and educators incorporate audio systems throughout a hike, making accommodations for a student </w:t>
      </w:r>
      <w:r w:rsidR="00F07F26">
        <w:rPr>
          <w:rFonts w:ascii="Arial" w:hAnsi="Arial" w:cs="Arial"/>
          <w:sz w:val="24"/>
          <w:szCs w:val="24"/>
        </w:rPr>
        <w:t>acco</w:t>
      </w:r>
      <w:r w:rsidR="00695C90">
        <w:rPr>
          <w:rFonts w:ascii="Arial" w:hAnsi="Arial" w:cs="Arial"/>
          <w:sz w:val="24"/>
          <w:szCs w:val="24"/>
        </w:rPr>
        <w:t>mpanied by a</w:t>
      </w:r>
      <w:r w:rsidRPr="009D785C">
        <w:rPr>
          <w:rFonts w:ascii="Arial" w:hAnsi="Arial" w:cs="Arial"/>
          <w:sz w:val="24"/>
          <w:szCs w:val="24"/>
        </w:rPr>
        <w:t xml:space="preserve"> full-time nurse and carrying emergency oxygen, and using an iPad to communicate with students who are not able to express themselves verbally. </w:t>
      </w:r>
    </w:p>
    <w:p w14:paraId="67C598DE" w14:textId="51AE5596"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 xml:space="preserve">During these 90-minute field trips, students explore state parks and learn </w:t>
      </w:r>
      <w:r w:rsidR="000669B6">
        <w:rPr>
          <w:rFonts w:ascii="Arial" w:hAnsi="Arial" w:cs="Arial"/>
          <w:sz w:val="24"/>
          <w:szCs w:val="24"/>
        </w:rPr>
        <w:t xml:space="preserve">about </w:t>
      </w:r>
      <w:r w:rsidRPr="009D785C">
        <w:rPr>
          <w:rFonts w:ascii="Arial" w:hAnsi="Arial" w:cs="Arial"/>
          <w:sz w:val="24"/>
          <w:szCs w:val="24"/>
        </w:rPr>
        <w:t>things such as how humans impact natural landscapes, the native and invasive plants and animals of a park and how Michigan’s state parks belong to everyone in the state. </w:t>
      </w:r>
    </w:p>
    <w:p w14:paraId="228673F0"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 xml:space="preserve">“This program is designed to really open up their senses to the outside world,” said Sophie Riley, Grand Region Nature Awaits interpreter. “We start with some </w:t>
      </w:r>
      <w:proofErr w:type="gramStart"/>
      <w:r w:rsidRPr="009D785C">
        <w:rPr>
          <w:rFonts w:ascii="Arial" w:hAnsi="Arial" w:cs="Arial"/>
          <w:sz w:val="24"/>
          <w:szCs w:val="24"/>
        </w:rPr>
        <w:t>really great</w:t>
      </w:r>
      <w:proofErr w:type="gramEnd"/>
      <w:r w:rsidRPr="009D785C">
        <w:rPr>
          <w:rFonts w:ascii="Arial" w:hAnsi="Arial" w:cs="Arial"/>
          <w:sz w:val="24"/>
          <w:szCs w:val="24"/>
        </w:rPr>
        <w:t xml:space="preserve"> basics, using all five senses out in nature and connecting with nature – we’re making those social and emotional connections to nature. We’re learning about taking care of our natural world, now and in the future.” </w:t>
      </w:r>
    </w:p>
    <w:p w14:paraId="1B1A7842"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One field trip experience included about a dozen students, all of whom were on the autism spectrum. Sensory-friendly activities were important to this group, Riley said. </w:t>
      </w:r>
    </w:p>
    <w:p w14:paraId="61844D0C" w14:textId="69EE573D"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lastRenderedPageBreak/>
        <w:t>“We have these flat, circular and colorful silicon barriers they sit on, so they’re not sit</w:t>
      </w:r>
      <w:r w:rsidR="00E7237F">
        <w:rPr>
          <w:rFonts w:ascii="Arial" w:hAnsi="Arial" w:cs="Arial"/>
          <w:sz w:val="24"/>
          <w:szCs w:val="24"/>
        </w:rPr>
        <w:t>t</w:t>
      </w:r>
      <w:r w:rsidRPr="009D785C">
        <w:rPr>
          <w:rFonts w:ascii="Arial" w:hAnsi="Arial" w:cs="Arial"/>
          <w:sz w:val="24"/>
          <w:szCs w:val="24"/>
        </w:rPr>
        <w:t>ing directly on the ground,” she said. “We have them close their eyes and listen to the wind, the birds, and we have their hands feel the sand and the rocks.” </w:t>
      </w:r>
    </w:p>
    <w:p w14:paraId="2B8CB3BB"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The experience got the students talking, Riley said. </w:t>
      </w:r>
    </w:p>
    <w:p w14:paraId="4FD7D5C3"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 xml:space="preserve">“I had kiddos who talked more in that one day than they had in one week, their parents said,” she said. “It’s been </w:t>
      </w:r>
      <w:proofErr w:type="gramStart"/>
      <w:r w:rsidRPr="009D785C">
        <w:rPr>
          <w:rFonts w:ascii="Arial" w:hAnsi="Arial" w:cs="Arial"/>
          <w:sz w:val="24"/>
          <w:szCs w:val="24"/>
        </w:rPr>
        <w:t>a really amazing</w:t>
      </w:r>
      <w:proofErr w:type="gramEnd"/>
      <w:r w:rsidRPr="009D785C">
        <w:rPr>
          <w:rFonts w:ascii="Arial" w:hAnsi="Arial" w:cs="Arial"/>
          <w:sz w:val="24"/>
          <w:szCs w:val="24"/>
        </w:rPr>
        <w:t xml:space="preserve"> experience. We do everything we can to adapt, finding ways to slow it down in one part or make it more detailed in others – we really adapt the routine to each group, which is the most important thing.”  </w:t>
      </w:r>
    </w:p>
    <w:p w14:paraId="263088F6" w14:textId="4DAD9F20" w:rsidR="009D785C" w:rsidRPr="00866518" w:rsidRDefault="00866518" w:rsidP="00186060">
      <w:pPr>
        <w:spacing w:before="240" w:after="0" w:line="240" w:lineRule="auto"/>
        <w:rPr>
          <w:rFonts w:ascii="Arial" w:hAnsi="Arial" w:cs="Arial"/>
          <w:b/>
          <w:bCs/>
          <w:sz w:val="24"/>
          <w:szCs w:val="24"/>
        </w:rPr>
      </w:pPr>
      <w:r>
        <w:rPr>
          <w:rFonts w:ascii="Arial" w:hAnsi="Arial" w:cs="Arial"/>
          <w:b/>
          <w:bCs/>
          <w:sz w:val="24"/>
          <w:szCs w:val="24"/>
        </w:rPr>
        <w:t>Friends at Ludington</w:t>
      </w:r>
    </w:p>
    <w:p w14:paraId="2F030728"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Back at Ludington State Park, the park’s friends group continues to raise funds and find ways to add to its numerous accessible park amenities, including an EnChroma viewfinder and a playground and kayak launch at Hamlin Lake in addition to floating wheelchairs, track chairs and accessible pathways. </w:t>
      </w:r>
    </w:p>
    <w:p w14:paraId="22364F71"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 xml:space="preserve">“The </w:t>
      </w:r>
      <w:proofErr w:type="gramStart"/>
      <w:r w:rsidRPr="009D785C">
        <w:rPr>
          <w:rFonts w:ascii="Arial" w:hAnsi="Arial" w:cs="Arial"/>
          <w:sz w:val="24"/>
          <w:szCs w:val="24"/>
        </w:rPr>
        <w:t>friends</w:t>
      </w:r>
      <w:proofErr w:type="gramEnd"/>
      <w:r w:rsidRPr="009D785C">
        <w:rPr>
          <w:rFonts w:ascii="Arial" w:hAnsi="Arial" w:cs="Arial"/>
          <w:sz w:val="24"/>
          <w:szCs w:val="24"/>
        </w:rPr>
        <w:t xml:space="preserve"> group is focused on having Ludington State Park be the most accessible park in the state park system,” says Patrick O’Hare of Friends of Ludington State Park. “That’s really what we’re doing.” </w:t>
      </w:r>
    </w:p>
    <w:p w14:paraId="18926796" w14:textId="5CE712DC"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Spore sa</w:t>
      </w:r>
      <w:r w:rsidR="00603327">
        <w:rPr>
          <w:rFonts w:ascii="Arial" w:hAnsi="Arial" w:cs="Arial"/>
          <w:sz w:val="24"/>
          <w:szCs w:val="24"/>
        </w:rPr>
        <w:t>id</w:t>
      </w:r>
      <w:r w:rsidRPr="009D785C">
        <w:rPr>
          <w:rFonts w:ascii="Arial" w:hAnsi="Arial" w:cs="Arial"/>
          <w:sz w:val="24"/>
          <w:szCs w:val="24"/>
        </w:rPr>
        <w:t xml:space="preserve"> these efforts have had an enormous impact on her life. </w:t>
      </w:r>
    </w:p>
    <w:p w14:paraId="439CAE8C" w14:textId="1FBADE1B"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“I seriously cannot thank them enough for all that they’ve done for the state park – not only what they have done for the state park, but honestly for having such an interest and love for accessibility and inclusion, because not everybody feels that way – and I have accepted that over the years,” she sa</w:t>
      </w:r>
      <w:r w:rsidR="003B63EF">
        <w:rPr>
          <w:rFonts w:ascii="Arial" w:hAnsi="Arial" w:cs="Arial"/>
          <w:sz w:val="24"/>
          <w:szCs w:val="24"/>
        </w:rPr>
        <w:t>id</w:t>
      </w:r>
      <w:r w:rsidRPr="009D785C">
        <w:rPr>
          <w:rFonts w:ascii="Arial" w:hAnsi="Arial" w:cs="Arial"/>
          <w:sz w:val="24"/>
          <w:szCs w:val="24"/>
        </w:rPr>
        <w:t>. “To be able to use that floating wheelchair, to soak my feet in Lake Michigan, there is no words for how that feels. And the irony is that I can’t feel my feet. I am paralyzed from my belly button down. I’ve been a paraplegic my entire life, so I can’t feel my feet in the lake, but I can put my hands in and feel how cold it is and to have the opportunity to do that … it’s amazing.”  </w:t>
      </w:r>
    </w:p>
    <w:p w14:paraId="6CE10E84" w14:textId="2B568D8A"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Equally as incredible, she add</w:t>
      </w:r>
      <w:r w:rsidR="00457418">
        <w:rPr>
          <w:rFonts w:ascii="Arial" w:hAnsi="Arial" w:cs="Arial"/>
          <w:sz w:val="24"/>
          <w:szCs w:val="24"/>
        </w:rPr>
        <w:t>ed</w:t>
      </w:r>
      <w:r w:rsidRPr="009D785C">
        <w:rPr>
          <w:rFonts w:ascii="Arial" w:hAnsi="Arial" w:cs="Arial"/>
          <w:sz w:val="24"/>
          <w:szCs w:val="24"/>
        </w:rPr>
        <w:t xml:space="preserve">, is sharing these experiences with her loved ones, whether that means venturing with her family to Big Sable Point Lighthouse and </w:t>
      </w:r>
      <w:r w:rsidR="00021798">
        <w:rPr>
          <w:rFonts w:ascii="Arial" w:hAnsi="Arial" w:cs="Arial"/>
          <w:sz w:val="24"/>
          <w:szCs w:val="24"/>
        </w:rPr>
        <w:t>out on</w:t>
      </w:r>
      <w:r w:rsidRPr="009D785C">
        <w:rPr>
          <w:rFonts w:ascii="Arial" w:hAnsi="Arial" w:cs="Arial"/>
          <w:sz w:val="24"/>
          <w:szCs w:val="24"/>
        </w:rPr>
        <w:t xml:space="preserve"> the trails using a track chair or taking a refreshing dip in Lake Michigan.  </w:t>
      </w:r>
    </w:p>
    <w:p w14:paraId="10F6E01B" w14:textId="77777777" w:rsidR="009D785C" w:rsidRPr="009D785C" w:rsidRDefault="009D785C" w:rsidP="00186060">
      <w:pPr>
        <w:spacing w:before="240" w:after="0" w:line="240" w:lineRule="auto"/>
        <w:rPr>
          <w:rFonts w:ascii="Arial" w:hAnsi="Arial" w:cs="Arial"/>
          <w:sz w:val="24"/>
          <w:szCs w:val="24"/>
        </w:rPr>
      </w:pPr>
      <w:r w:rsidRPr="009D785C">
        <w:rPr>
          <w:rFonts w:ascii="Arial" w:hAnsi="Arial" w:cs="Arial"/>
          <w:sz w:val="24"/>
          <w:szCs w:val="24"/>
        </w:rPr>
        <w:t>“I’m a maritime nerd, a boat nerd, a lighthouse nerd,” she says, her wide smile returning. “It’s a huge deal for my family and friends … I am grateful beyond words.” </w:t>
      </w:r>
    </w:p>
    <w:p w14:paraId="484F2E25" w14:textId="7A9EE864" w:rsidR="00406372" w:rsidRPr="001D0120" w:rsidRDefault="009D785C" w:rsidP="00186060">
      <w:pPr>
        <w:spacing w:before="240" w:after="0" w:line="240" w:lineRule="auto"/>
        <w:rPr>
          <w:rFonts w:ascii="Arial" w:hAnsi="Arial" w:cs="Arial"/>
          <w:sz w:val="24"/>
          <w:szCs w:val="24"/>
        </w:rPr>
      </w:pPr>
      <w:r w:rsidRPr="001D0120">
        <w:rPr>
          <w:rFonts w:ascii="Arial" w:hAnsi="Arial" w:cs="Arial"/>
          <w:sz w:val="24"/>
          <w:szCs w:val="24"/>
        </w:rPr>
        <w:t>Learn more about the DNR’s accessible recreation efforts at </w:t>
      </w:r>
      <w:hyperlink r:id="rId15" w:tgtFrame="_blank" w:history="1">
        <w:r w:rsidRPr="001D0120">
          <w:rPr>
            <w:rStyle w:val="Hyperlink"/>
            <w:rFonts w:ascii="Arial" w:hAnsi="Arial" w:cs="Arial"/>
            <w:sz w:val="24"/>
            <w:szCs w:val="24"/>
          </w:rPr>
          <w:t>Michigan.gov/</w:t>
        </w:r>
        <w:proofErr w:type="spellStart"/>
        <w:r w:rsidRPr="001D0120">
          <w:rPr>
            <w:rStyle w:val="Hyperlink"/>
            <w:rFonts w:ascii="Arial" w:hAnsi="Arial" w:cs="Arial"/>
            <w:sz w:val="24"/>
            <w:szCs w:val="24"/>
          </w:rPr>
          <w:t>DNRAccessibility</w:t>
        </w:r>
        <w:proofErr w:type="spellEnd"/>
      </w:hyperlink>
      <w:r w:rsidRPr="001D0120">
        <w:rPr>
          <w:rFonts w:ascii="Arial" w:hAnsi="Arial" w:cs="Arial"/>
          <w:sz w:val="24"/>
          <w:szCs w:val="24"/>
        </w:rPr>
        <w:t>.</w:t>
      </w:r>
    </w:p>
    <w:p w14:paraId="4A107F15" w14:textId="77777777" w:rsidR="00F24BE1" w:rsidRDefault="00F24BE1" w:rsidP="00406372">
      <w:pPr>
        <w:spacing w:after="0" w:line="240" w:lineRule="auto"/>
        <w:rPr>
          <w:rFonts w:ascii="Arial" w:hAnsi="Arial" w:cs="Arial"/>
          <w:sz w:val="24"/>
          <w:szCs w:val="24"/>
        </w:rPr>
      </w:pPr>
    </w:p>
    <w:p w14:paraId="7DEB1161" w14:textId="5B225704" w:rsidR="00C835E0" w:rsidRDefault="002F4B7C" w:rsidP="002F4B7C">
      <w:pPr>
        <w:spacing w:line="240" w:lineRule="auto"/>
        <w:rPr>
          <w:rFonts w:ascii="Arial" w:hAnsi="Arial" w:cs="Arial"/>
          <w:sz w:val="24"/>
          <w:szCs w:val="24"/>
        </w:rPr>
      </w:pPr>
      <w:r>
        <w:rPr>
          <w:rFonts w:ascii="Arial" w:hAnsi="Arial" w:cs="Arial"/>
          <w:sz w:val="24"/>
          <w:szCs w:val="24"/>
        </w:rPr>
        <w:t xml:space="preserve">Check out previous Showcasing the DNR stories at </w:t>
      </w:r>
      <w:hyperlink r:id="rId16" w:history="1">
        <w:r w:rsidRPr="00662BBB">
          <w:rPr>
            <w:rStyle w:val="Hyperlink"/>
            <w:rFonts w:ascii="Arial" w:hAnsi="Arial" w:cs="Arial"/>
            <w:sz w:val="24"/>
            <w:szCs w:val="24"/>
          </w:rPr>
          <w:t>Michigan.gov/</w:t>
        </w:r>
        <w:proofErr w:type="spellStart"/>
        <w:r w:rsidRPr="00662BBB">
          <w:rPr>
            <w:rStyle w:val="Hyperlink"/>
            <w:rFonts w:ascii="Arial" w:hAnsi="Arial" w:cs="Arial"/>
            <w:sz w:val="24"/>
            <w:szCs w:val="24"/>
          </w:rPr>
          <w:t>DNRStories</w:t>
        </w:r>
        <w:proofErr w:type="spellEnd"/>
      </w:hyperlink>
      <w:r>
        <w:rPr>
          <w:rFonts w:ascii="Arial" w:hAnsi="Arial" w:cs="Arial"/>
          <w:sz w:val="24"/>
          <w:szCs w:val="24"/>
        </w:rPr>
        <w:t>. To subscribe to upcoming Showcasing articles, sign up for free email delivery at</w:t>
      </w:r>
      <w:r w:rsidR="005C2C38">
        <w:rPr>
          <w:rFonts w:ascii="Arial" w:hAnsi="Arial" w:cs="Arial"/>
          <w:sz w:val="24"/>
          <w:szCs w:val="24"/>
        </w:rPr>
        <w:t xml:space="preserve"> </w:t>
      </w:r>
      <w:hyperlink r:id="rId17" w:history="1">
        <w:r w:rsidR="005C2C38" w:rsidRPr="00FC3E84">
          <w:rPr>
            <w:rStyle w:val="Hyperlink"/>
            <w:rFonts w:ascii="Arial" w:hAnsi="Arial" w:cs="Arial"/>
            <w:sz w:val="24"/>
            <w:szCs w:val="24"/>
          </w:rPr>
          <w:t>Michigan.gov/</w:t>
        </w:r>
        <w:proofErr w:type="spellStart"/>
        <w:r w:rsidR="005C2C38" w:rsidRPr="00FC3E84">
          <w:rPr>
            <w:rStyle w:val="Hyperlink"/>
            <w:rFonts w:ascii="Arial" w:hAnsi="Arial" w:cs="Arial"/>
            <w:sz w:val="24"/>
            <w:szCs w:val="24"/>
          </w:rPr>
          <w:t>DNREmail</w:t>
        </w:r>
        <w:proofErr w:type="spellEnd"/>
      </w:hyperlink>
      <w:r w:rsidR="005C2C38">
        <w:rPr>
          <w:rFonts w:ascii="Arial" w:hAnsi="Arial" w:cs="Arial"/>
          <w:sz w:val="24"/>
          <w:szCs w:val="24"/>
        </w:rPr>
        <w:t xml:space="preserve">. </w:t>
      </w:r>
    </w:p>
    <w:p w14:paraId="47AA89D9" w14:textId="37560EA6" w:rsidR="004E39CF" w:rsidRDefault="00C835E0" w:rsidP="00C835E0">
      <w:pPr>
        <w:spacing w:after="0" w:line="240" w:lineRule="auto"/>
        <w:jc w:val="center"/>
        <w:rPr>
          <w:rFonts w:ascii="Arial" w:hAnsi="Arial" w:cs="Arial"/>
          <w:sz w:val="24"/>
          <w:szCs w:val="24"/>
        </w:rPr>
      </w:pPr>
      <w:r>
        <w:rPr>
          <w:rFonts w:ascii="Arial" w:hAnsi="Arial" w:cs="Arial"/>
          <w:sz w:val="24"/>
          <w:szCs w:val="24"/>
        </w:rPr>
        <w:t>###</w:t>
      </w:r>
    </w:p>
    <w:sectPr w:rsidR="004E39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6C33D" w14:textId="77777777" w:rsidR="004B47F5" w:rsidRDefault="004B47F5" w:rsidP="009246D6">
      <w:pPr>
        <w:spacing w:after="0" w:line="240" w:lineRule="auto"/>
      </w:pPr>
      <w:r>
        <w:separator/>
      </w:r>
    </w:p>
  </w:endnote>
  <w:endnote w:type="continuationSeparator" w:id="0">
    <w:p w14:paraId="4BF4E4F7" w14:textId="77777777" w:rsidR="004B47F5" w:rsidRDefault="004B47F5" w:rsidP="009246D6">
      <w:pPr>
        <w:spacing w:after="0" w:line="240" w:lineRule="auto"/>
      </w:pPr>
      <w:r>
        <w:continuationSeparator/>
      </w:r>
    </w:p>
  </w:endnote>
  <w:endnote w:type="continuationNotice" w:id="1">
    <w:p w14:paraId="7B2950ED" w14:textId="77777777" w:rsidR="001A601D" w:rsidRDefault="001A6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95B0F" w14:textId="77777777" w:rsidR="004B47F5" w:rsidRDefault="004B47F5" w:rsidP="009246D6">
      <w:pPr>
        <w:spacing w:after="0" w:line="240" w:lineRule="auto"/>
      </w:pPr>
      <w:r>
        <w:separator/>
      </w:r>
    </w:p>
  </w:footnote>
  <w:footnote w:type="continuationSeparator" w:id="0">
    <w:p w14:paraId="228AA781" w14:textId="77777777" w:rsidR="004B47F5" w:rsidRDefault="004B47F5" w:rsidP="009246D6">
      <w:pPr>
        <w:spacing w:after="0" w:line="240" w:lineRule="auto"/>
      </w:pPr>
      <w:r>
        <w:continuationSeparator/>
      </w:r>
    </w:p>
  </w:footnote>
  <w:footnote w:type="continuationNotice" w:id="1">
    <w:p w14:paraId="64C7AD17" w14:textId="77777777" w:rsidR="001A601D" w:rsidRDefault="001A60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D13AD2"/>
    <w:multiLevelType w:val="hybridMultilevel"/>
    <w:tmpl w:val="AB22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71A2F"/>
    <w:multiLevelType w:val="hybridMultilevel"/>
    <w:tmpl w:val="7530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E4BC8"/>
    <w:multiLevelType w:val="hybridMultilevel"/>
    <w:tmpl w:val="5DC85A28"/>
    <w:lvl w:ilvl="0" w:tplc="59DA675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3B5C4E"/>
    <w:multiLevelType w:val="hybridMultilevel"/>
    <w:tmpl w:val="E9C6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22856"/>
    <w:multiLevelType w:val="multilevel"/>
    <w:tmpl w:val="2A600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7A70C44"/>
    <w:multiLevelType w:val="hybridMultilevel"/>
    <w:tmpl w:val="6722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563796">
    <w:abstractNumId w:val="0"/>
  </w:num>
  <w:num w:numId="2" w16cid:durableId="1007245923">
    <w:abstractNumId w:val="3"/>
  </w:num>
  <w:num w:numId="3" w16cid:durableId="617955618">
    <w:abstractNumId w:val="4"/>
  </w:num>
  <w:num w:numId="4" w16cid:durableId="1844007778">
    <w:abstractNumId w:val="6"/>
  </w:num>
  <w:num w:numId="5" w16cid:durableId="369843162">
    <w:abstractNumId w:val="2"/>
  </w:num>
  <w:num w:numId="6" w16cid:durableId="212277939">
    <w:abstractNumId w:val="1"/>
  </w:num>
  <w:num w:numId="7" w16cid:durableId="2141222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662A"/>
    <w:rsid w:val="00014E9C"/>
    <w:rsid w:val="00021798"/>
    <w:rsid w:val="00022794"/>
    <w:rsid w:val="000246DB"/>
    <w:rsid w:val="00027D52"/>
    <w:rsid w:val="0003394C"/>
    <w:rsid w:val="00042635"/>
    <w:rsid w:val="00043C6B"/>
    <w:rsid w:val="00046B55"/>
    <w:rsid w:val="00054823"/>
    <w:rsid w:val="00061FDC"/>
    <w:rsid w:val="000669B6"/>
    <w:rsid w:val="000761A4"/>
    <w:rsid w:val="00082F41"/>
    <w:rsid w:val="000863A1"/>
    <w:rsid w:val="00092C8D"/>
    <w:rsid w:val="0009302D"/>
    <w:rsid w:val="00095EC4"/>
    <w:rsid w:val="0009665A"/>
    <w:rsid w:val="000B5821"/>
    <w:rsid w:val="000B5D92"/>
    <w:rsid w:val="000B7D8A"/>
    <w:rsid w:val="000C067D"/>
    <w:rsid w:val="000C7DB6"/>
    <w:rsid w:val="000D30F9"/>
    <w:rsid w:val="000E454F"/>
    <w:rsid w:val="000F7A9C"/>
    <w:rsid w:val="00121144"/>
    <w:rsid w:val="001324CD"/>
    <w:rsid w:val="00132613"/>
    <w:rsid w:val="001349C1"/>
    <w:rsid w:val="001534A5"/>
    <w:rsid w:val="001628E0"/>
    <w:rsid w:val="00164FE4"/>
    <w:rsid w:val="00170E14"/>
    <w:rsid w:val="00175A12"/>
    <w:rsid w:val="00183B91"/>
    <w:rsid w:val="00185A6F"/>
    <w:rsid w:val="00186060"/>
    <w:rsid w:val="001A601D"/>
    <w:rsid w:val="001A7C0A"/>
    <w:rsid w:val="001B27B9"/>
    <w:rsid w:val="001C1D97"/>
    <w:rsid w:val="001C2C60"/>
    <w:rsid w:val="001D0120"/>
    <w:rsid w:val="001E6D46"/>
    <w:rsid w:val="001F45B9"/>
    <w:rsid w:val="001F7DD4"/>
    <w:rsid w:val="00230E32"/>
    <w:rsid w:val="00257EDD"/>
    <w:rsid w:val="0026189F"/>
    <w:rsid w:val="00261F97"/>
    <w:rsid w:val="002668C6"/>
    <w:rsid w:val="002747ED"/>
    <w:rsid w:val="00277446"/>
    <w:rsid w:val="002837E6"/>
    <w:rsid w:val="002840C8"/>
    <w:rsid w:val="0028702F"/>
    <w:rsid w:val="00287322"/>
    <w:rsid w:val="00290B70"/>
    <w:rsid w:val="002A154F"/>
    <w:rsid w:val="002A4A96"/>
    <w:rsid w:val="002C52F2"/>
    <w:rsid w:val="002E5864"/>
    <w:rsid w:val="002F4B7C"/>
    <w:rsid w:val="002F6F3E"/>
    <w:rsid w:val="00310D16"/>
    <w:rsid w:val="00321E4C"/>
    <w:rsid w:val="003236FD"/>
    <w:rsid w:val="003315A3"/>
    <w:rsid w:val="003458F3"/>
    <w:rsid w:val="0038161F"/>
    <w:rsid w:val="003867B1"/>
    <w:rsid w:val="00387821"/>
    <w:rsid w:val="00397033"/>
    <w:rsid w:val="003A2961"/>
    <w:rsid w:val="003A514B"/>
    <w:rsid w:val="003A7C4A"/>
    <w:rsid w:val="003B03C7"/>
    <w:rsid w:val="003B21C0"/>
    <w:rsid w:val="003B63EF"/>
    <w:rsid w:val="003C31B2"/>
    <w:rsid w:val="003D0B8C"/>
    <w:rsid w:val="003D1D20"/>
    <w:rsid w:val="003D2EEE"/>
    <w:rsid w:val="003D44EF"/>
    <w:rsid w:val="003E2062"/>
    <w:rsid w:val="003E3FC6"/>
    <w:rsid w:val="003F30F6"/>
    <w:rsid w:val="003F3237"/>
    <w:rsid w:val="003F6612"/>
    <w:rsid w:val="003F71C9"/>
    <w:rsid w:val="0040244F"/>
    <w:rsid w:val="00406372"/>
    <w:rsid w:val="00406868"/>
    <w:rsid w:val="0041174F"/>
    <w:rsid w:val="004152DB"/>
    <w:rsid w:val="0044538F"/>
    <w:rsid w:val="00457418"/>
    <w:rsid w:val="0046041E"/>
    <w:rsid w:val="004700BD"/>
    <w:rsid w:val="00471A63"/>
    <w:rsid w:val="00473E41"/>
    <w:rsid w:val="00487246"/>
    <w:rsid w:val="004A54EC"/>
    <w:rsid w:val="004A7E28"/>
    <w:rsid w:val="004B47F5"/>
    <w:rsid w:val="004B7FF5"/>
    <w:rsid w:val="004C53AD"/>
    <w:rsid w:val="004E255C"/>
    <w:rsid w:val="004E39CF"/>
    <w:rsid w:val="004E5DFD"/>
    <w:rsid w:val="004F462D"/>
    <w:rsid w:val="005161BE"/>
    <w:rsid w:val="005176E5"/>
    <w:rsid w:val="00527AED"/>
    <w:rsid w:val="00542E16"/>
    <w:rsid w:val="0056139D"/>
    <w:rsid w:val="00562C22"/>
    <w:rsid w:val="005657CF"/>
    <w:rsid w:val="00577086"/>
    <w:rsid w:val="00577262"/>
    <w:rsid w:val="00581386"/>
    <w:rsid w:val="00583EA2"/>
    <w:rsid w:val="00591B89"/>
    <w:rsid w:val="005C2C38"/>
    <w:rsid w:val="005E1278"/>
    <w:rsid w:val="005E5F14"/>
    <w:rsid w:val="005F0F4F"/>
    <w:rsid w:val="005F4673"/>
    <w:rsid w:val="00600DF3"/>
    <w:rsid w:val="00603327"/>
    <w:rsid w:val="0060399C"/>
    <w:rsid w:val="00605954"/>
    <w:rsid w:val="00621CC5"/>
    <w:rsid w:val="0062364F"/>
    <w:rsid w:val="00624993"/>
    <w:rsid w:val="00643475"/>
    <w:rsid w:val="00644922"/>
    <w:rsid w:val="006503DB"/>
    <w:rsid w:val="0067714E"/>
    <w:rsid w:val="00680773"/>
    <w:rsid w:val="00681FA6"/>
    <w:rsid w:val="00683A88"/>
    <w:rsid w:val="00695C90"/>
    <w:rsid w:val="006A0229"/>
    <w:rsid w:val="006A2C0C"/>
    <w:rsid w:val="006B09DA"/>
    <w:rsid w:val="006B2A58"/>
    <w:rsid w:val="006C26B0"/>
    <w:rsid w:val="006D521D"/>
    <w:rsid w:val="006E1411"/>
    <w:rsid w:val="006E1712"/>
    <w:rsid w:val="006E39CF"/>
    <w:rsid w:val="00711EDB"/>
    <w:rsid w:val="0071528D"/>
    <w:rsid w:val="00715784"/>
    <w:rsid w:val="0072086F"/>
    <w:rsid w:val="00722E85"/>
    <w:rsid w:val="00724022"/>
    <w:rsid w:val="007434E7"/>
    <w:rsid w:val="00767526"/>
    <w:rsid w:val="007808AD"/>
    <w:rsid w:val="00781503"/>
    <w:rsid w:val="00782AD4"/>
    <w:rsid w:val="00783362"/>
    <w:rsid w:val="007A1223"/>
    <w:rsid w:val="007A2ECB"/>
    <w:rsid w:val="007A6178"/>
    <w:rsid w:val="007B238B"/>
    <w:rsid w:val="007B2B35"/>
    <w:rsid w:val="007B6C38"/>
    <w:rsid w:val="007C0263"/>
    <w:rsid w:val="007C7F76"/>
    <w:rsid w:val="007D2B72"/>
    <w:rsid w:val="007D6432"/>
    <w:rsid w:val="007F06A5"/>
    <w:rsid w:val="007F466D"/>
    <w:rsid w:val="008124D6"/>
    <w:rsid w:val="00813412"/>
    <w:rsid w:val="008152C6"/>
    <w:rsid w:val="0082545A"/>
    <w:rsid w:val="00836EC5"/>
    <w:rsid w:val="0084459B"/>
    <w:rsid w:val="00853667"/>
    <w:rsid w:val="00860FE5"/>
    <w:rsid w:val="00862AC7"/>
    <w:rsid w:val="00866518"/>
    <w:rsid w:val="00866970"/>
    <w:rsid w:val="00873284"/>
    <w:rsid w:val="00874FDD"/>
    <w:rsid w:val="00876039"/>
    <w:rsid w:val="00877210"/>
    <w:rsid w:val="008907F6"/>
    <w:rsid w:val="008918E1"/>
    <w:rsid w:val="008A62FB"/>
    <w:rsid w:val="008E1D1B"/>
    <w:rsid w:val="008E729C"/>
    <w:rsid w:val="008F3835"/>
    <w:rsid w:val="00921796"/>
    <w:rsid w:val="009246D6"/>
    <w:rsid w:val="00927B0E"/>
    <w:rsid w:val="0093029B"/>
    <w:rsid w:val="00936668"/>
    <w:rsid w:val="00956457"/>
    <w:rsid w:val="00957843"/>
    <w:rsid w:val="0096451A"/>
    <w:rsid w:val="00965133"/>
    <w:rsid w:val="00975BB6"/>
    <w:rsid w:val="009850FE"/>
    <w:rsid w:val="00995E2C"/>
    <w:rsid w:val="009A1036"/>
    <w:rsid w:val="009A160A"/>
    <w:rsid w:val="009B1ED8"/>
    <w:rsid w:val="009B6D72"/>
    <w:rsid w:val="009C1FB9"/>
    <w:rsid w:val="009D785C"/>
    <w:rsid w:val="009E10BA"/>
    <w:rsid w:val="00A06FE8"/>
    <w:rsid w:val="00A14838"/>
    <w:rsid w:val="00A22A32"/>
    <w:rsid w:val="00A414A5"/>
    <w:rsid w:val="00A450FC"/>
    <w:rsid w:val="00A463C7"/>
    <w:rsid w:val="00A50BFE"/>
    <w:rsid w:val="00A54FFF"/>
    <w:rsid w:val="00A73832"/>
    <w:rsid w:val="00AA300D"/>
    <w:rsid w:val="00AA31CF"/>
    <w:rsid w:val="00AC3055"/>
    <w:rsid w:val="00AC5045"/>
    <w:rsid w:val="00AC7B1C"/>
    <w:rsid w:val="00AF6918"/>
    <w:rsid w:val="00B01E79"/>
    <w:rsid w:val="00B05BFD"/>
    <w:rsid w:val="00B17311"/>
    <w:rsid w:val="00B561EE"/>
    <w:rsid w:val="00B6424D"/>
    <w:rsid w:val="00B80009"/>
    <w:rsid w:val="00B97548"/>
    <w:rsid w:val="00BA087D"/>
    <w:rsid w:val="00BA132C"/>
    <w:rsid w:val="00BA3655"/>
    <w:rsid w:val="00BB510C"/>
    <w:rsid w:val="00BE0A2C"/>
    <w:rsid w:val="00BE2A2D"/>
    <w:rsid w:val="00BF17C7"/>
    <w:rsid w:val="00BF2937"/>
    <w:rsid w:val="00BF4CB0"/>
    <w:rsid w:val="00BF78D8"/>
    <w:rsid w:val="00C0428E"/>
    <w:rsid w:val="00C30589"/>
    <w:rsid w:val="00C340EA"/>
    <w:rsid w:val="00C43ED7"/>
    <w:rsid w:val="00C45487"/>
    <w:rsid w:val="00C505E5"/>
    <w:rsid w:val="00C60EEE"/>
    <w:rsid w:val="00C835E0"/>
    <w:rsid w:val="00C92EED"/>
    <w:rsid w:val="00C96E6C"/>
    <w:rsid w:val="00CA6171"/>
    <w:rsid w:val="00CD00C4"/>
    <w:rsid w:val="00CE7C54"/>
    <w:rsid w:val="00CF0601"/>
    <w:rsid w:val="00D031EE"/>
    <w:rsid w:val="00D058E0"/>
    <w:rsid w:val="00D06695"/>
    <w:rsid w:val="00D10CAC"/>
    <w:rsid w:val="00D24AA3"/>
    <w:rsid w:val="00D2708E"/>
    <w:rsid w:val="00D3073B"/>
    <w:rsid w:val="00D36CED"/>
    <w:rsid w:val="00D453DD"/>
    <w:rsid w:val="00D469C6"/>
    <w:rsid w:val="00D51591"/>
    <w:rsid w:val="00D66887"/>
    <w:rsid w:val="00D7330F"/>
    <w:rsid w:val="00D83ECB"/>
    <w:rsid w:val="00D86DF2"/>
    <w:rsid w:val="00D96635"/>
    <w:rsid w:val="00DA28C8"/>
    <w:rsid w:val="00DB3C1D"/>
    <w:rsid w:val="00DC22A4"/>
    <w:rsid w:val="00DD6A03"/>
    <w:rsid w:val="00DD7AE3"/>
    <w:rsid w:val="00DE21E3"/>
    <w:rsid w:val="00DE4D10"/>
    <w:rsid w:val="00E02914"/>
    <w:rsid w:val="00E17624"/>
    <w:rsid w:val="00E243C6"/>
    <w:rsid w:val="00E32573"/>
    <w:rsid w:val="00E32F3B"/>
    <w:rsid w:val="00E42AD1"/>
    <w:rsid w:val="00E636F7"/>
    <w:rsid w:val="00E640FD"/>
    <w:rsid w:val="00E7237F"/>
    <w:rsid w:val="00E75F29"/>
    <w:rsid w:val="00E9679F"/>
    <w:rsid w:val="00E97A2C"/>
    <w:rsid w:val="00EA1161"/>
    <w:rsid w:val="00EA60E7"/>
    <w:rsid w:val="00EB0C4E"/>
    <w:rsid w:val="00EB4521"/>
    <w:rsid w:val="00EC4C68"/>
    <w:rsid w:val="00EC4D19"/>
    <w:rsid w:val="00EC65D5"/>
    <w:rsid w:val="00ED7B29"/>
    <w:rsid w:val="00EF56ED"/>
    <w:rsid w:val="00F039B5"/>
    <w:rsid w:val="00F079DA"/>
    <w:rsid w:val="00F07F26"/>
    <w:rsid w:val="00F2121B"/>
    <w:rsid w:val="00F24BE1"/>
    <w:rsid w:val="00F26AE1"/>
    <w:rsid w:val="00F327CF"/>
    <w:rsid w:val="00F41906"/>
    <w:rsid w:val="00F45C09"/>
    <w:rsid w:val="00F51965"/>
    <w:rsid w:val="00F5293A"/>
    <w:rsid w:val="00F75D9E"/>
    <w:rsid w:val="00FC39B2"/>
    <w:rsid w:val="00FD7E36"/>
    <w:rsid w:val="00FE62C0"/>
    <w:rsid w:val="00FF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7434E7"/>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paragraph" w:styleId="CommentText">
    <w:name w:val="annotation text"/>
    <w:basedOn w:val="Normal"/>
    <w:link w:val="CommentTextChar"/>
    <w:uiPriority w:val="99"/>
    <w:unhideWhenUsed/>
    <w:rsid w:val="00F51965"/>
    <w:pPr>
      <w:spacing w:line="240" w:lineRule="auto"/>
    </w:pPr>
    <w:rPr>
      <w:sz w:val="20"/>
      <w:szCs w:val="20"/>
    </w:rPr>
  </w:style>
  <w:style w:type="character" w:customStyle="1" w:styleId="CommentTextChar">
    <w:name w:val="Comment Text Char"/>
    <w:basedOn w:val="DefaultParagraphFont"/>
    <w:link w:val="CommentText"/>
    <w:uiPriority w:val="99"/>
    <w:rsid w:val="00F51965"/>
    <w:rPr>
      <w:sz w:val="20"/>
      <w:szCs w:val="20"/>
    </w:rPr>
  </w:style>
  <w:style w:type="paragraph" w:styleId="CommentSubject">
    <w:name w:val="annotation subject"/>
    <w:basedOn w:val="CommentText"/>
    <w:next w:val="CommentText"/>
    <w:link w:val="CommentSubjectChar"/>
    <w:uiPriority w:val="99"/>
    <w:semiHidden/>
    <w:unhideWhenUsed/>
    <w:rsid w:val="00F51965"/>
    <w:pPr>
      <w:spacing w:after="160"/>
    </w:pPr>
    <w:rPr>
      <w:b/>
      <w:bCs/>
    </w:rPr>
  </w:style>
  <w:style w:type="character" w:customStyle="1" w:styleId="CommentSubjectChar">
    <w:name w:val="Comment Subject Char"/>
    <w:basedOn w:val="CommentTextChar"/>
    <w:link w:val="CommentSubject"/>
    <w:uiPriority w:val="99"/>
    <w:semiHidden/>
    <w:rsid w:val="00F51965"/>
    <w:rPr>
      <w:b/>
      <w:bCs/>
      <w:sz w:val="20"/>
      <w:szCs w:val="20"/>
    </w:rPr>
  </w:style>
  <w:style w:type="paragraph" w:styleId="Title">
    <w:name w:val="Title"/>
    <w:basedOn w:val="Normal"/>
    <w:next w:val="Normal"/>
    <w:link w:val="TitleChar"/>
    <w:uiPriority w:val="10"/>
    <w:qFormat/>
    <w:rsid w:val="008772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21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7434E7"/>
    <w:rPr>
      <w:rFonts w:ascii="Calibri" w:hAnsi="Calibri" w:cs="Calibri"/>
      <w:b/>
      <w:bCs/>
      <w:sz w:val="36"/>
      <w:szCs w:val="36"/>
    </w:rPr>
  </w:style>
  <w:style w:type="character" w:styleId="Strong">
    <w:name w:val="Strong"/>
    <w:basedOn w:val="DefaultParagraphFont"/>
    <w:uiPriority w:val="22"/>
    <w:qFormat/>
    <w:rsid w:val="007434E7"/>
    <w:rPr>
      <w:b/>
      <w:bCs/>
    </w:rPr>
  </w:style>
  <w:style w:type="paragraph" w:styleId="BodyText">
    <w:name w:val="Body Text"/>
    <w:basedOn w:val="Normal"/>
    <w:link w:val="BodyTextChar"/>
    <w:uiPriority w:val="1"/>
    <w:semiHidden/>
    <w:unhideWhenUsed/>
    <w:qFormat/>
    <w:rsid w:val="009E10BA"/>
    <w:pPr>
      <w:widowControl w:val="0"/>
      <w:autoSpaceDE w:val="0"/>
      <w:autoSpaceDN w:val="0"/>
      <w:spacing w:after="0" w:line="240" w:lineRule="auto"/>
      <w:ind w:left="120"/>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9E10BA"/>
    <w:rPr>
      <w:rFonts w:ascii="Arial" w:eastAsia="Arial" w:hAnsi="Arial" w:cs="Arial"/>
      <w:sz w:val="24"/>
      <w:szCs w:val="24"/>
    </w:rPr>
  </w:style>
  <w:style w:type="paragraph" w:styleId="Revision">
    <w:name w:val="Revision"/>
    <w:hidden/>
    <w:uiPriority w:val="99"/>
    <w:semiHidden/>
    <w:rsid w:val="006E39CF"/>
    <w:pPr>
      <w:spacing w:after="0" w:line="240" w:lineRule="auto"/>
    </w:pPr>
  </w:style>
  <w:style w:type="character" w:styleId="CommentReference">
    <w:name w:val="annotation reference"/>
    <w:basedOn w:val="DefaultParagraphFont"/>
    <w:uiPriority w:val="99"/>
    <w:semiHidden/>
    <w:unhideWhenUsed/>
    <w:rsid w:val="006E39CF"/>
    <w:rPr>
      <w:sz w:val="16"/>
      <w:szCs w:val="16"/>
    </w:rPr>
  </w:style>
  <w:style w:type="paragraph" w:styleId="Header">
    <w:name w:val="header"/>
    <w:basedOn w:val="Normal"/>
    <w:link w:val="HeaderChar"/>
    <w:uiPriority w:val="99"/>
    <w:semiHidden/>
    <w:unhideWhenUsed/>
    <w:rsid w:val="001A60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601D"/>
  </w:style>
  <w:style w:type="paragraph" w:styleId="Footer">
    <w:name w:val="footer"/>
    <w:basedOn w:val="Normal"/>
    <w:link w:val="FooterChar"/>
    <w:uiPriority w:val="99"/>
    <w:semiHidden/>
    <w:unhideWhenUsed/>
    <w:rsid w:val="001A60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6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6801">
      <w:bodyDiv w:val="1"/>
      <w:marLeft w:val="0"/>
      <w:marRight w:val="0"/>
      <w:marTop w:val="0"/>
      <w:marBottom w:val="0"/>
      <w:divBdr>
        <w:top w:val="none" w:sz="0" w:space="0" w:color="auto"/>
        <w:left w:val="none" w:sz="0" w:space="0" w:color="auto"/>
        <w:bottom w:val="none" w:sz="0" w:space="0" w:color="auto"/>
        <w:right w:val="none" w:sz="0" w:space="0" w:color="auto"/>
      </w:divBdr>
    </w:div>
    <w:div w:id="31655157">
      <w:bodyDiv w:val="1"/>
      <w:marLeft w:val="0"/>
      <w:marRight w:val="0"/>
      <w:marTop w:val="0"/>
      <w:marBottom w:val="0"/>
      <w:divBdr>
        <w:top w:val="none" w:sz="0" w:space="0" w:color="auto"/>
        <w:left w:val="none" w:sz="0" w:space="0" w:color="auto"/>
        <w:bottom w:val="none" w:sz="0" w:space="0" w:color="auto"/>
        <w:right w:val="none" w:sz="0" w:space="0" w:color="auto"/>
      </w:divBdr>
    </w:div>
    <w:div w:id="109594903">
      <w:bodyDiv w:val="1"/>
      <w:marLeft w:val="0"/>
      <w:marRight w:val="0"/>
      <w:marTop w:val="0"/>
      <w:marBottom w:val="0"/>
      <w:divBdr>
        <w:top w:val="none" w:sz="0" w:space="0" w:color="auto"/>
        <w:left w:val="none" w:sz="0" w:space="0" w:color="auto"/>
        <w:bottom w:val="none" w:sz="0" w:space="0" w:color="auto"/>
        <w:right w:val="none" w:sz="0" w:space="0" w:color="auto"/>
      </w:divBdr>
    </w:div>
    <w:div w:id="117991126">
      <w:bodyDiv w:val="1"/>
      <w:marLeft w:val="0"/>
      <w:marRight w:val="0"/>
      <w:marTop w:val="0"/>
      <w:marBottom w:val="0"/>
      <w:divBdr>
        <w:top w:val="none" w:sz="0" w:space="0" w:color="auto"/>
        <w:left w:val="none" w:sz="0" w:space="0" w:color="auto"/>
        <w:bottom w:val="none" w:sz="0" w:space="0" w:color="auto"/>
        <w:right w:val="none" w:sz="0" w:space="0" w:color="auto"/>
      </w:divBdr>
    </w:div>
    <w:div w:id="125199703">
      <w:bodyDiv w:val="1"/>
      <w:marLeft w:val="0"/>
      <w:marRight w:val="0"/>
      <w:marTop w:val="0"/>
      <w:marBottom w:val="0"/>
      <w:divBdr>
        <w:top w:val="none" w:sz="0" w:space="0" w:color="auto"/>
        <w:left w:val="none" w:sz="0" w:space="0" w:color="auto"/>
        <w:bottom w:val="none" w:sz="0" w:space="0" w:color="auto"/>
        <w:right w:val="none" w:sz="0" w:space="0" w:color="auto"/>
      </w:divBdr>
    </w:div>
    <w:div w:id="229199246">
      <w:bodyDiv w:val="1"/>
      <w:marLeft w:val="0"/>
      <w:marRight w:val="0"/>
      <w:marTop w:val="0"/>
      <w:marBottom w:val="0"/>
      <w:divBdr>
        <w:top w:val="none" w:sz="0" w:space="0" w:color="auto"/>
        <w:left w:val="none" w:sz="0" w:space="0" w:color="auto"/>
        <w:bottom w:val="none" w:sz="0" w:space="0" w:color="auto"/>
        <w:right w:val="none" w:sz="0" w:space="0" w:color="auto"/>
      </w:divBdr>
    </w:div>
    <w:div w:id="233978610">
      <w:bodyDiv w:val="1"/>
      <w:marLeft w:val="0"/>
      <w:marRight w:val="0"/>
      <w:marTop w:val="0"/>
      <w:marBottom w:val="0"/>
      <w:divBdr>
        <w:top w:val="none" w:sz="0" w:space="0" w:color="auto"/>
        <w:left w:val="none" w:sz="0" w:space="0" w:color="auto"/>
        <w:bottom w:val="none" w:sz="0" w:space="0" w:color="auto"/>
        <w:right w:val="none" w:sz="0" w:space="0" w:color="auto"/>
      </w:divBdr>
    </w:div>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525212863">
      <w:bodyDiv w:val="1"/>
      <w:marLeft w:val="0"/>
      <w:marRight w:val="0"/>
      <w:marTop w:val="0"/>
      <w:marBottom w:val="0"/>
      <w:divBdr>
        <w:top w:val="none" w:sz="0" w:space="0" w:color="auto"/>
        <w:left w:val="none" w:sz="0" w:space="0" w:color="auto"/>
        <w:bottom w:val="none" w:sz="0" w:space="0" w:color="auto"/>
        <w:right w:val="none" w:sz="0" w:space="0" w:color="auto"/>
      </w:divBdr>
    </w:div>
    <w:div w:id="541212466">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755564736">
      <w:bodyDiv w:val="1"/>
      <w:marLeft w:val="0"/>
      <w:marRight w:val="0"/>
      <w:marTop w:val="0"/>
      <w:marBottom w:val="0"/>
      <w:divBdr>
        <w:top w:val="none" w:sz="0" w:space="0" w:color="auto"/>
        <w:left w:val="none" w:sz="0" w:space="0" w:color="auto"/>
        <w:bottom w:val="none" w:sz="0" w:space="0" w:color="auto"/>
        <w:right w:val="none" w:sz="0" w:space="0" w:color="auto"/>
      </w:divBdr>
    </w:div>
    <w:div w:id="755712268">
      <w:bodyDiv w:val="1"/>
      <w:marLeft w:val="0"/>
      <w:marRight w:val="0"/>
      <w:marTop w:val="0"/>
      <w:marBottom w:val="0"/>
      <w:divBdr>
        <w:top w:val="none" w:sz="0" w:space="0" w:color="auto"/>
        <w:left w:val="none" w:sz="0" w:space="0" w:color="auto"/>
        <w:bottom w:val="none" w:sz="0" w:space="0" w:color="auto"/>
        <w:right w:val="none" w:sz="0" w:space="0" w:color="auto"/>
      </w:divBdr>
    </w:div>
    <w:div w:id="958757683">
      <w:bodyDiv w:val="1"/>
      <w:marLeft w:val="0"/>
      <w:marRight w:val="0"/>
      <w:marTop w:val="0"/>
      <w:marBottom w:val="0"/>
      <w:divBdr>
        <w:top w:val="none" w:sz="0" w:space="0" w:color="auto"/>
        <w:left w:val="none" w:sz="0" w:space="0" w:color="auto"/>
        <w:bottom w:val="none" w:sz="0" w:space="0" w:color="auto"/>
        <w:right w:val="none" w:sz="0" w:space="0" w:color="auto"/>
      </w:divBdr>
    </w:div>
    <w:div w:id="966083983">
      <w:bodyDiv w:val="1"/>
      <w:marLeft w:val="0"/>
      <w:marRight w:val="0"/>
      <w:marTop w:val="0"/>
      <w:marBottom w:val="0"/>
      <w:divBdr>
        <w:top w:val="none" w:sz="0" w:space="0" w:color="auto"/>
        <w:left w:val="none" w:sz="0" w:space="0" w:color="auto"/>
        <w:bottom w:val="none" w:sz="0" w:space="0" w:color="auto"/>
        <w:right w:val="none" w:sz="0" w:space="0" w:color="auto"/>
      </w:divBdr>
    </w:div>
    <w:div w:id="1105881330">
      <w:bodyDiv w:val="1"/>
      <w:marLeft w:val="0"/>
      <w:marRight w:val="0"/>
      <w:marTop w:val="0"/>
      <w:marBottom w:val="0"/>
      <w:divBdr>
        <w:top w:val="none" w:sz="0" w:space="0" w:color="auto"/>
        <w:left w:val="none" w:sz="0" w:space="0" w:color="auto"/>
        <w:bottom w:val="none" w:sz="0" w:space="0" w:color="auto"/>
        <w:right w:val="none" w:sz="0" w:space="0" w:color="auto"/>
      </w:divBdr>
    </w:div>
    <w:div w:id="1146509784">
      <w:bodyDiv w:val="1"/>
      <w:marLeft w:val="0"/>
      <w:marRight w:val="0"/>
      <w:marTop w:val="0"/>
      <w:marBottom w:val="0"/>
      <w:divBdr>
        <w:top w:val="none" w:sz="0" w:space="0" w:color="auto"/>
        <w:left w:val="none" w:sz="0" w:space="0" w:color="auto"/>
        <w:bottom w:val="none" w:sz="0" w:space="0" w:color="auto"/>
        <w:right w:val="none" w:sz="0" w:space="0" w:color="auto"/>
      </w:divBdr>
    </w:div>
    <w:div w:id="1162543594">
      <w:bodyDiv w:val="1"/>
      <w:marLeft w:val="0"/>
      <w:marRight w:val="0"/>
      <w:marTop w:val="0"/>
      <w:marBottom w:val="0"/>
      <w:divBdr>
        <w:top w:val="none" w:sz="0" w:space="0" w:color="auto"/>
        <w:left w:val="none" w:sz="0" w:space="0" w:color="auto"/>
        <w:bottom w:val="none" w:sz="0" w:space="0" w:color="auto"/>
        <w:right w:val="none" w:sz="0" w:space="0" w:color="auto"/>
      </w:divBdr>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1299338256">
      <w:bodyDiv w:val="1"/>
      <w:marLeft w:val="0"/>
      <w:marRight w:val="0"/>
      <w:marTop w:val="0"/>
      <w:marBottom w:val="0"/>
      <w:divBdr>
        <w:top w:val="none" w:sz="0" w:space="0" w:color="auto"/>
        <w:left w:val="none" w:sz="0" w:space="0" w:color="auto"/>
        <w:bottom w:val="none" w:sz="0" w:space="0" w:color="auto"/>
        <w:right w:val="none" w:sz="0" w:space="0" w:color="auto"/>
      </w:divBdr>
      <w:divsChild>
        <w:div w:id="1605845303">
          <w:marLeft w:val="0"/>
          <w:marRight w:val="0"/>
          <w:marTop w:val="0"/>
          <w:marBottom w:val="0"/>
          <w:divBdr>
            <w:top w:val="none" w:sz="0" w:space="0" w:color="auto"/>
            <w:left w:val="none" w:sz="0" w:space="0" w:color="auto"/>
            <w:bottom w:val="none" w:sz="0" w:space="0" w:color="auto"/>
            <w:right w:val="none" w:sz="0" w:space="0" w:color="auto"/>
          </w:divBdr>
        </w:div>
        <w:div w:id="1998880119">
          <w:marLeft w:val="0"/>
          <w:marRight w:val="0"/>
          <w:marTop w:val="0"/>
          <w:marBottom w:val="0"/>
          <w:divBdr>
            <w:top w:val="none" w:sz="0" w:space="0" w:color="auto"/>
            <w:left w:val="none" w:sz="0" w:space="0" w:color="auto"/>
            <w:bottom w:val="none" w:sz="0" w:space="0" w:color="auto"/>
            <w:right w:val="none" w:sz="0" w:space="0" w:color="auto"/>
          </w:divBdr>
        </w:div>
        <w:div w:id="2106414433">
          <w:marLeft w:val="0"/>
          <w:marRight w:val="0"/>
          <w:marTop w:val="0"/>
          <w:marBottom w:val="0"/>
          <w:divBdr>
            <w:top w:val="none" w:sz="0" w:space="0" w:color="auto"/>
            <w:left w:val="none" w:sz="0" w:space="0" w:color="auto"/>
            <w:bottom w:val="none" w:sz="0" w:space="0" w:color="auto"/>
            <w:right w:val="none" w:sz="0" w:space="0" w:color="auto"/>
          </w:divBdr>
        </w:div>
        <w:div w:id="463500910">
          <w:marLeft w:val="0"/>
          <w:marRight w:val="0"/>
          <w:marTop w:val="0"/>
          <w:marBottom w:val="0"/>
          <w:divBdr>
            <w:top w:val="none" w:sz="0" w:space="0" w:color="auto"/>
            <w:left w:val="none" w:sz="0" w:space="0" w:color="auto"/>
            <w:bottom w:val="none" w:sz="0" w:space="0" w:color="auto"/>
            <w:right w:val="none" w:sz="0" w:space="0" w:color="auto"/>
          </w:divBdr>
        </w:div>
        <w:div w:id="169835935">
          <w:marLeft w:val="0"/>
          <w:marRight w:val="0"/>
          <w:marTop w:val="0"/>
          <w:marBottom w:val="0"/>
          <w:divBdr>
            <w:top w:val="none" w:sz="0" w:space="0" w:color="auto"/>
            <w:left w:val="none" w:sz="0" w:space="0" w:color="auto"/>
            <w:bottom w:val="none" w:sz="0" w:space="0" w:color="auto"/>
            <w:right w:val="none" w:sz="0" w:space="0" w:color="auto"/>
          </w:divBdr>
        </w:div>
        <w:div w:id="2023965904">
          <w:marLeft w:val="0"/>
          <w:marRight w:val="0"/>
          <w:marTop w:val="0"/>
          <w:marBottom w:val="0"/>
          <w:divBdr>
            <w:top w:val="none" w:sz="0" w:space="0" w:color="auto"/>
            <w:left w:val="none" w:sz="0" w:space="0" w:color="auto"/>
            <w:bottom w:val="none" w:sz="0" w:space="0" w:color="auto"/>
            <w:right w:val="none" w:sz="0" w:space="0" w:color="auto"/>
          </w:divBdr>
        </w:div>
        <w:div w:id="105855394">
          <w:marLeft w:val="0"/>
          <w:marRight w:val="0"/>
          <w:marTop w:val="0"/>
          <w:marBottom w:val="0"/>
          <w:divBdr>
            <w:top w:val="none" w:sz="0" w:space="0" w:color="auto"/>
            <w:left w:val="none" w:sz="0" w:space="0" w:color="auto"/>
            <w:bottom w:val="none" w:sz="0" w:space="0" w:color="auto"/>
            <w:right w:val="none" w:sz="0" w:space="0" w:color="auto"/>
          </w:divBdr>
        </w:div>
        <w:div w:id="589121307">
          <w:marLeft w:val="0"/>
          <w:marRight w:val="0"/>
          <w:marTop w:val="0"/>
          <w:marBottom w:val="0"/>
          <w:divBdr>
            <w:top w:val="none" w:sz="0" w:space="0" w:color="auto"/>
            <w:left w:val="none" w:sz="0" w:space="0" w:color="auto"/>
            <w:bottom w:val="none" w:sz="0" w:space="0" w:color="auto"/>
            <w:right w:val="none" w:sz="0" w:space="0" w:color="auto"/>
          </w:divBdr>
        </w:div>
        <w:div w:id="1986355322">
          <w:marLeft w:val="0"/>
          <w:marRight w:val="0"/>
          <w:marTop w:val="0"/>
          <w:marBottom w:val="0"/>
          <w:divBdr>
            <w:top w:val="none" w:sz="0" w:space="0" w:color="auto"/>
            <w:left w:val="none" w:sz="0" w:space="0" w:color="auto"/>
            <w:bottom w:val="none" w:sz="0" w:space="0" w:color="auto"/>
            <w:right w:val="none" w:sz="0" w:space="0" w:color="auto"/>
          </w:divBdr>
        </w:div>
        <w:div w:id="1542016776">
          <w:marLeft w:val="0"/>
          <w:marRight w:val="0"/>
          <w:marTop w:val="0"/>
          <w:marBottom w:val="0"/>
          <w:divBdr>
            <w:top w:val="none" w:sz="0" w:space="0" w:color="auto"/>
            <w:left w:val="none" w:sz="0" w:space="0" w:color="auto"/>
            <w:bottom w:val="none" w:sz="0" w:space="0" w:color="auto"/>
            <w:right w:val="none" w:sz="0" w:space="0" w:color="auto"/>
          </w:divBdr>
        </w:div>
        <w:div w:id="2025589070">
          <w:marLeft w:val="0"/>
          <w:marRight w:val="0"/>
          <w:marTop w:val="0"/>
          <w:marBottom w:val="0"/>
          <w:divBdr>
            <w:top w:val="none" w:sz="0" w:space="0" w:color="auto"/>
            <w:left w:val="none" w:sz="0" w:space="0" w:color="auto"/>
            <w:bottom w:val="none" w:sz="0" w:space="0" w:color="auto"/>
            <w:right w:val="none" w:sz="0" w:space="0" w:color="auto"/>
          </w:divBdr>
        </w:div>
        <w:div w:id="1904556858">
          <w:marLeft w:val="0"/>
          <w:marRight w:val="0"/>
          <w:marTop w:val="0"/>
          <w:marBottom w:val="0"/>
          <w:divBdr>
            <w:top w:val="none" w:sz="0" w:space="0" w:color="auto"/>
            <w:left w:val="none" w:sz="0" w:space="0" w:color="auto"/>
            <w:bottom w:val="none" w:sz="0" w:space="0" w:color="auto"/>
            <w:right w:val="none" w:sz="0" w:space="0" w:color="auto"/>
          </w:divBdr>
        </w:div>
        <w:div w:id="843519167">
          <w:marLeft w:val="0"/>
          <w:marRight w:val="0"/>
          <w:marTop w:val="0"/>
          <w:marBottom w:val="0"/>
          <w:divBdr>
            <w:top w:val="none" w:sz="0" w:space="0" w:color="auto"/>
            <w:left w:val="none" w:sz="0" w:space="0" w:color="auto"/>
            <w:bottom w:val="none" w:sz="0" w:space="0" w:color="auto"/>
            <w:right w:val="none" w:sz="0" w:space="0" w:color="auto"/>
          </w:divBdr>
        </w:div>
        <w:div w:id="1986740410">
          <w:marLeft w:val="0"/>
          <w:marRight w:val="0"/>
          <w:marTop w:val="0"/>
          <w:marBottom w:val="0"/>
          <w:divBdr>
            <w:top w:val="none" w:sz="0" w:space="0" w:color="auto"/>
            <w:left w:val="none" w:sz="0" w:space="0" w:color="auto"/>
            <w:bottom w:val="none" w:sz="0" w:space="0" w:color="auto"/>
            <w:right w:val="none" w:sz="0" w:space="0" w:color="auto"/>
          </w:divBdr>
        </w:div>
        <w:div w:id="665325907">
          <w:marLeft w:val="0"/>
          <w:marRight w:val="0"/>
          <w:marTop w:val="0"/>
          <w:marBottom w:val="0"/>
          <w:divBdr>
            <w:top w:val="none" w:sz="0" w:space="0" w:color="auto"/>
            <w:left w:val="none" w:sz="0" w:space="0" w:color="auto"/>
            <w:bottom w:val="none" w:sz="0" w:space="0" w:color="auto"/>
            <w:right w:val="none" w:sz="0" w:space="0" w:color="auto"/>
          </w:divBdr>
        </w:div>
        <w:div w:id="916861534">
          <w:marLeft w:val="0"/>
          <w:marRight w:val="0"/>
          <w:marTop w:val="0"/>
          <w:marBottom w:val="0"/>
          <w:divBdr>
            <w:top w:val="none" w:sz="0" w:space="0" w:color="auto"/>
            <w:left w:val="none" w:sz="0" w:space="0" w:color="auto"/>
            <w:bottom w:val="none" w:sz="0" w:space="0" w:color="auto"/>
            <w:right w:val="none" w:sz="0" w:space="0" w:color="auto"/>
          </w:divBdr>
        </w:div>
        <w:div w:id="1648241318">
          <w:marLeft w:val="0"/>
          <w:marRight w:val="0"/>
          <w:marTop w:val="0"/>
          <w:marBottom w:val="0"/>
          <w:divBdr>
            <w:top w:val="none" w:sz="0" w:space="0" w:color="auto"/>
            <w:left w:val="none" w:sz="0" w:space="0" w:color="auto"/>
            <w:bottom w:val="none" w:sz="0" w:space="0" w:color="auto"/>
            <w:right w:val="none" w:sz="0" w:space="0" w:color="auto"/>
          </w:divBdr>
        </w:div>
        <w:div w:id="1161503602">
          <w:marLeft w:val="0"/>
          <w:marRight w:val="0"/>
          <w:marTop w:val="0"/>
          <w:marBottom w:val="0"/>
          <w:divBdr>
            <w:top w:val="none" w:sz="0" w:space="0" w:color="auto"/>
            <w:left w:val="none" w:sz="0" w:space="0" w:color="auto"/>
            <w:bottom w:val="none" w:sz="0" w:space="0" w:color="auto"/>
            <w:right w:val="none" w:sz="0" w:space="0" w:color="auto"/>
          </w:divBdr>
        </w:div>
        <w:div w:id="1618878038">
          <w:marLeft w:val="0"/>
          <w:marRight w:val="0"/>
          <w:marTop w:val="0"/>
          <w:marBottom w:val="0"/>
          <w:divBdr>
            <w:top w:val="none" w:sz="0" w:space="0" w:color="auto"/>
            <w:left w:val="none" w:sz="0" w:space="0" w:color="auto"/>
            <w:bottom w:val="none" w:sz="0" w:space="0" w:color="auto"/>
            <w:right w:val="none" w:sz="0" w:space="0" w:color="auto"/>
          </w:divBdr>
        </w:div>
        <w:div w:id="1403989547">
          <w:marLeft w:val="0"/>
          <w:marRight w:val="0"/>
          <w:marTop w:val="0"/>
          <w:marBottom w:val="0"/>
          <w:divBdr>
            <w:top w:val="none" w:sz="0" w:space="0" w:color="auto"/>
            <w:left w:val="none" w:sz="0" w:space="0" w:color="auto"/>
            <w:bottom w:val="none" w:sz="0" w:space="0" w:color="auto"/>
            <w:right w:val="none" w:sz="0" w:space="0" w:color="auto"/>
          </w:divBdr>
        </w:div>
        <w:div w:id="1132021200">
          <w:marLeft w:val="0"/>
          <w:marRight w:val="0"/>
          <w:marTop w:val="0"/>
          <w:marBottom w:val="0"/>
          <w:divBdr>
            <w:top w:val="none" w:sz="0" w:space="0" w:color="auto"/>
            <w:left w:val="none" w:sz="0" w:space="0" w:color="auto"/>
            <w:bottom w:val="none" w:sz="0" w:space="0" w:color="auto"/>
            <w:right w:val="none" w:sz="0" w:space="0" w:color="auto"/>
          </w:divBdr>
        </w:div>
        <w:div w:id="1497573714">
          <w:marLeft w:val="0"/>
          <w:marRight w:val="0"/>
          <w:marTop w:val="0"/>
          <w:marBottom w:val="0"/>
          <w:divBdr>
            <w:top w:val="none" w:sz="0" w:space="0" w:color="auto"/>
            <w:left w:val="none" w:sz="0" w:space="0" w:color="auto"/>
            <w:bottom w:val="none" w:sz="0" w:space="0" w:color="auto"/>
            <w:right w:val="none" w:sz="0" w:space="0" w:color="auto"/>
          </w:divBdr>
        </w:div>
        <w:div w:id="840773314">
          <w:marLeft w:val="0"/>
          <w:marRight w:val="0"/>
          <w:marTop w:val="0"/>
          <w:marBottom w:val="0"/>
          <w:divBdr>
            <w:top w:val="none" w:sz="0" w:space="0" w:color="auto"/>
            <w:left w:val="none" w:sz="0" w:space="0" w:color="auto"/>
            <w:bottom w:val="none" w:sz="0" w:space="0" w:color="auto"/>
            <w:right w:val="none" w:sz="0" w:space="0" w:color="auto"/>
          </w:divBdr>
        </w:div>
        <w:div w:id="1371035359">
          <w:marLeft w:val="0"/>
          <w:marRight w:val="0"/>
          <w:marTop w:val="0"/>
          <w:marBottom w:val="0"/>
          <w:divBdr>
            <w:top w:val="none" w:sz="0" w:space="0" w:color="auto"/>
            <w:left w:val="none" w:sz="0" w:space="0" w:color="auto"/>
            <w:bottom w:val="none" w:sz="0" w:space="0" w:color="auto"/>
            <w:right w:val="none" w:sz="0" w:space="0" w:color="auto"/>
          </w:divBdr>
        </w:div>
        <w:div w:id="1448890816">
          <w:marLeft w:val="0"/>
          <w:marRight w:val="0"/>
          <w:marTop w:val="0"/>
          <w:marBottom w:val="0"/>
          <w:divBdr>
            <w:top w:val="none" w:sz="0" w:space="0" w:color="auto"/>
            <w:left w:val="none" w:sz="0" w:space="0" w:color="auto"/>
            <w:bottom w:val="none" w:sz="0" w:space="0" w:color="auto"/>
            <w:right w:val="none" w:sz="0" w:space="0" w:color="auto"/>
          </w:divBdr>
        </w:div>
        <w:div w:id="1577936148">
          <w:marLeft w:val="0"/>
          <w:marRight w:val="0"/>
          <w:marTop w:val="0"/>
          <w:marBottom w:val="0"/>
          <w:divBdr>
            <w:top w:val="none" w:sz="0" w:space="0" w:color="auto"/>
            <w:left w:val="none" w:sz="0" w:space="0" w:color="auto"/>
            <w:bottom w:val="none" w:sz="0" w:space="0" w:color="auto"/>
            <w:right w:val="none" w:sz="0" w:space="0" w:color="auto"/>
          </w:divBdr>
        </w:div>
        <w:div w:id="1587956672">
          <w:marLeft w:val="0"/>
          <w:marRight w:val="0"/>
          <w:marTop w:val="0"/>
          <w:marBottom w:val="0"/>
          <w:divBdr>
            <w:top w:val="none" w:sz="0" w:space="0" w:color="auto"/>
            <w:left w:val="none" w:sz="0" w:space="0" w:color="auto"/>
            <w:bottom w:val="none" w:sz="0" w:space="0" w:color="auto"/>
            <w:right w:val="none" w:sz="0" w:space="0" w:color="auto"/>
          </w:divBdr>
        </w:div>
        <w:div w:id="375662088">
          <w:marLeft w:val="0"/>
          <w:marRight w:val="0"/>
          <w:marTop w:val="0"/>
          <w:marBottom w:val="0"/>
          <w:divBdr>
            <w:top w:val="none" w:sz="0" w:space="0" w:color="auto"/>
            <w:left w:val="none" w:sz="0" w:space="0" w:color="auto"/>
            <w:bottom w:val="none" w:sz="0" w:space="0" w:color="auto"/>
            <w:right w:val="none" w:sz="0" w:space="0" w:color="auto"/>
          </w:divBdr>
        </w:div>
        <w:div w:id="170686056">
          <w:marLeft w:val="0"/>
          <w:marRight w:val="0"/>
          <w:marTop w:val="0"/>
          <w:marBottom w:val="0"/>
          <w:divBdr>
            <w:top w:val="none" w:sz="0" w:space="0" w:color="auto"/>
            <w:left w:val="none" w:sz="0" w:space="0" w:color="auto"/>
            <w:bottom w:val="none" w:sz="0" w:space="0" w:color="auto"/>
            <w:right w:val="none" w:sz="0" w:space="0" w:color="auto"/>
          </w:divBdr>
        </w:div>
        <w:div w:id="292712046">
          <w:marLeft w:val="0"/>
          <w:marRight w:val="0"/>
          <w:marTop w:val="0"/>
          <w:marBottom w:val="0"/>
          <w:divBdr>
            <w:top w:val="none" w:sz="0" w:space="0" w:color="auto"/>
            <w:left w:val="none" w:sz="0" w:space="0" w:color="auto"/>
            <w:bottom w:val="none" w:sz="0" w:space="0" w:color="auto"/>
            <w:right w:val="none" w:sz="0" w:space="0" w:color="auto"/>
          </w:divBdr>
        </w:div>
        <w:div w:id="481506143">
          <w:marLeft w:val="0"/>
          <w:marRight w:val="0"/>
          <w:marTop w:val="0"/>
          <w:marBottom w:val="0"/>
          <w:divBdr>
            <w:top w:val="none" w:sz="0" w:space="0" w:color="auto"/>
            <w:left w:val="none" w:sz="0" w:space="0" w:color="auto"/>
            <w:bottom w:val="none" w:sz="0" w:space="0" w:color="auto"/>
            <w:right w:val="none" w:sz="0" w:space="0" w:color="auto"/>
          </w:divBdr>
        </w:div>
        <w:div w:id="1749107083">
          <w:marLeft w:val="0"/>
          <w:marRight w:val="0"/>
          <w:marTop w:val="0"/>
          <w:marBottom w:val="0"/>
          <w:divBdr>
            <w:top w:val="none" w:sz="0" w:space="0" w:color="auto"/>
            <w:left w:val="none" w:sz="0" w:space="0" w:color="auto"/>
            <w:bottom w:val="none" w:sz="0" w:space="0" w:color="auto"/>
            <w:right w:val="none" w:sz="0" w:space="0" w:color="auto"/>
          </w:divBdr>
        </w:div>
        <w:div w:id="251790090">
          <w:marLeft w:val="0"/>
          <w:marRight w:val="0"/>
          <w:marTop w:val="0"/>
          <w:marBottom w:val="0"/>
          <w:divBdr>
            <w:top w:val="none" w:sz="0" w:space="0" w:color="auto"/>
            <w:left w:val="none" w:sz="0" w:space="0" w:color="auto"/>
            <w:bottom w:val="none" w:sz="0" w:space="0" w:color="auto"/>
            <w:right w:val="none" w:sz="0" w:space="0" w:color="auto"/>
          </w:divBdr>
        </w:div>
        <w:div w:id="382682152">
          <w:marLeft w:val="0"/>
          <w:marRight w:val="0"/>
          <w:marTop w:val="0"/>
          <w:marBottom w:val="0"/>
          <w:divBdr>
            <w:top w:val="none" w:sz="0" w:space="0" w:color="auto"/>
            <w:left w:val="none" w:sz="0" w:space="0" w:color="auto"/>
            <w:bottom w:val="none" w:sz="0" w:space="0" w:color="auto"/>
            <w:right w:val="none" w:sz="0" w:space="0" w:color="auto"/>
          </w:divBdr>
        </w:div>
        <w:div w:id="1546284703">
          <w:marLeft w:val="0"/>
          <w:marRight w:val="0"/>
          <w:marTop w:val="0"/>
          <w:marBottom w:val="0"/>
          <w:divBdr>
            <w:top w:val="none" w:sz="0" w:space="0" w:color="auto"/>
            <w:left w:val="none" w:sz="0" w:space="0" w:color="auto"/>
            <w:bottom w:val="none" w:sz="0" w:space="0" w:color="auto"/>
            <w:right w:val="none" w:sz="0" w:space="0" w:color="auto"/>
          </w:divBdr>
        </w:div>
        <w:div w:id="1819102836">
          <w:marLeft w:val="0"/>
          <w:marRight w:val="0"/>
          <w:marTop w:val="0"/>
          <w:marBottom w:val="0"/>
          <w:divBdr>
            <w:top w:val="none" w:sz="0" w:space="0" w:color="auto"/>
            <w:left w:val="none" w:sz="0" w:space="0" w:color="auto"/>
            <w:bottom w:val="none" w:sz="0" w:space="0" w:color="auto"/>
            <w:right w:val="none" w:sz="0" w:space="0" w:color="auto"/>
          </w:divBdr>
        </w:div>
        <w:div w:id="1316763751">
          <w:marLeft w:val="0"/>
          <w:marRight w:val="0"/>
          <w:marTop w:val="0"/>
          <w:marBottom w:val="0"/>
          <w:divBdr>
            <w:top w:val="none" w:sz="0" w:space="0" w:color="auto"/>
            <w:left w:val="none" w:sz="0" w:space="0" w:color="auto"/>
            <w:bottom w:val="none" w:sz="0" w:space="0" w:color="auto"/>
            <w:right w:val="none" w:sz="0" w:space="0" w:color="auto"/>
          </w:divBdr>
        </w:div>
        <w:div w:id="1603099673">
          <w:marLeft w:val="0"/>
          <w:marRight w:val="0"/>
          <w:marTop w:val="0"/>
          <w:marBottom w:val="0"/>
          <w:divBdr>
            <w:top w:val="none" w:sz="0" w:space="0" w:color="auto"/>
            <w:left w:val="none" w:sz="0" w:space="0" w:color="auto"/>
            <w:bottom w:val="none" w:sz="0" w:space="0" w:color="auto"/>
            <w:right w:val="none" w:sz="0" w:space="0" w:color="auto"/>
          </w:divBdr>
        </w:div>
        <w:div w:id="1263150621">
          <w:marLeft w:val="0"/>
          <w:marRight w:val="0"/>
          <w:marTop w:val="0"/>
          <w:marBottom w:val="0"/>
          <w:divBdr>
            <w:top w:val="none" w:sz="0" w:space="0" w:color="auto"/>
            <w:left w:val="none" w:sz="0" w:space="0" w:color="auto"/>
            <w:bottom w:val="none" w:sz="0" w:space="0" w:color="auto"/>
            <w:right w:val="none" w:sz="0" w:space="0" w:color="auto"/>
          </w:divBdr>
        </w:div>
        <w:div w:id="1200976998">
          <w:marLeft w:val="0"/>
          <w:marRight w:val="0"/>
          <w:marTop w:val="0"/>
          <w:marBottom w:val="0"/>
          <w:divBdr>
            <w:top w:val="none" w:sz="0" w:space="0" w:color="auto"/>
            <w:left w:val="none" w:sz="0" w:space="0" w:color="auto"/>
            <w:bottom w:val="none" w:sz="0" w:space="0" w:color="auto"/>
            <w:right w:val="none" w:sz="0" w:space="0" w:color="auto"/>
          </w:divBdr>
        </w:div>
        <w:div w:id="516120486">
          <w:marLeft w:val="0"/>
          <w:marRight w:val="0"/>
          <w:marTop w:val="0"/>
          <w:marBottom w:val="0"/>
          <w:divBdr>
            <w:top w:val="none" w:sz="0" w:space="0" w:color="auto"/>
            <w:left w:val="none" w:sz="0" w:space="0" w:color="auto"/>
            <w:bottom w:val="none" w:sz="0" w:space="0" w:color="auto"/>
            <w:right w:val="none" w:sz="0" w:space="0" w:color="auto"/>
          </w:divBdr>
        </w:div>
        <w:div w:id="2050031984">
          <w:marLeft w:val="0"/>
          <w:marRight w:val="0"/>
          <w:marTop w:val="0"/>
          <w:marBottom w:val="0"/>
          <w:divBdr>
            <w:top w:val="none" w:sz="0" w:space="0" w:color="auto"/>
            <w:left w:val="none" w:sz="0" w:space="0" w:color="auto"/>
            <w:bottom w:val="none" w:sz="0" w:space="0" w:color="auto"/>
            <w:right w:val="none" w:sz="0" w:space="0" w:color="auto"/>
          </w:divBdr>
        </w:div>
        <w:div w:id="875701042">
          <w:marLeft w:val="0"/>
          <w:marRight w:val="0"/>
          <w:marTop w:val="0"/>
          <w:marBottom w:val="0"/>
          <w:divBdr>
            <w:top w:val="none" w:sz="0" w:space="0" w:color="auto"/>
            <w:left w:val="none" w:sz="0" w:space="0" w:color="auto"/>
            <w:bottom w:val="none" w:sz="0" w:space="0" w:color="auto"/>
            <w:right w:val="none" w:sz="0" w:space="0" w:color="auto"/>
          </w:divBdr>
        </w:div>
        <w:div w:id="1072310405">
          <w:marLeft w:val="0"/>
          <w:marRight w:val="0"/>
          <w:marTop w:val="0"/>
          <w:marBottom w:val="0"/>
          <w:divBdr>
            <w:top w:val="none" w:sz="0" w:space="0" w:color="auto"/>
            <w:left w:val="none" w:sz="0" w:space="0" w:color="auto"/>
            <w:bottom w:val="none" w:sz="0" w:space="0" w:color="auto"/>
            <w:right w:val="none" w:sz="0" w:space="0" w:color="auto"/>
          </w:divBdr>
        </w:div>
        <w:div w:id="39324738">
          <w:marLeft w:val="0"/>
          <w:marRight w:val="0"/>
          <w:marTop w:val="0"/>
          <w:marBottom w:val="0"/>
          <w:divBdr>
            <w:top w:val="none" w:sz="0" w:space="0" w:color="auto"/>
            <w:left w:val="none" w:sz="0" w:space="0" w:color="auto"/>
            <w:bottom w:val="none" w:sz="0" w:space="0" w:color="auto"/>
            <w:right w:val="none" w:sz="0" w:space="0" w:color="auto"/>
          </w:divBdr>
        </w:div>
        <w:div w:id="1424300847">
          <w:marLeft w:val="0"/>
          <w:marRight w:val="0"/>
          <w:marTop w:val="0"/>
          <w:marBottom w:val="0"/>
          <w:divBdr>
            <w:top w:val="none" w:sz="0" w:space="0" w:color="auto"/>
            <w:left w:val="none" w:sz="0" w:space="0" w:color="auto"/>
            <w:bottom w:val="none" w:sz="0" w:space="0" w:color="auto"/>
            <w:right w:val="none" w:sz="0" w:space="0" w:color="auto"/>
          </w:divBdr>
        </w:div>
        <w:div w:id="1777292439">
          <w:marLeft w:val="0"/>
          <w:marRight w:val="0"/>
          <w:marTop w:val="0"/>
          <w:marBottom w:val="0"/>
          <w:divBdr>
            <w:top w:val="none" w:sz="0" w:space="0" w:color="auto"/>
            <w:left w:val="none" w:sz="0" w:space="0" w:color="auto"/>
            <w:bottom w:val="none" w:sz="0" w:space="0" w:color="auto"/>
            <w:right w:val="none" w:sz="0" w:space="0" w:color="auto"/>
          </w:divBdr>
        </w:div>
        <w:div w:id="1099787724">
          <w:marLeft w:val="0"/>
          <w:marRight w:val="0"/>
          <w:marTop w:val="0"/>
          <w:marBottom w:val="0"/>
          <w:divBdr>
            <w:top w:val="none" w:sz="0" w:space="0" w:color="auto"/>
            <w:left w:val="none" w:sz="0" w:space="0" w:color="auto"/>
            <w:bottom w:val="none" w:sz="0" w:space="0" w:color="auto"/>
            <w:right w:val="none" w:sz="0" w:space="0" w:color="auto"/>
          </w:divBdr>
        </w:div>
        <w:div w:id="1367146698">
          <w:marLeft w:val="0"/>
          <w:marRight w:val="0"/>
          <w:marTop w:val="0"/>
          <w:marBottom w:val="0"/>
          <w:divBdr>
            <w:top w:val="none" w:sz="0" w:space="0" w:color="auto"/>
            <w:left w:val="none" w:sz="0" w:space="0" w:color="auto"/>
            <w:bottom w:val="none" w:sz="0" w:space="0" w:color="auto"/>
            <w:right w:val="none" w:sz="0" w:space="0" w:color="auto"/>
          </w:divBdr>
        </w:div>
        <w:div w:id="1275209346">
          <w:marLeft w:val="0"/>
          <w:marRight w:val="0"/>
          <w:marTop w:val="0"/>
          <w:marBottom w:val="0"/>
          <w:divBdr>
            <w:top w:val="none" w:sz="0" w:space="0" w:color="auto"/>
            <w:left w:val="none" w:sz="0" w:space="0" w:color="auto"/>
            <w:bottom w:val="none" w:sz="0" w:space="0" w:color="auto"/>
            <w:right w:val="none" w:sz="0" w:space="0" w:color="auto"/>
          </w:divBdr>
        </w:div>
      </w:divsChild>
    </w:div>
    <w:div w:id="1375816225">
      <w:bodyDiv w:val="1"/>
      <w:marLeft w:val="0"/>
      <w:marRight w:val="0"/>
      <w:marTop w:val="0"/>
      <w:marBottom w:val="0"/>
      <w:divBdr>
        <w:top w:val="none" w:sz="0" w:space="0" w:color="auto"/>
        <w:left w:val="none" w:sz="0" w:space="0" w:color="auto"/>
        <w:bottom w:val="none" w:sz="0" w:space="0" w:color="auto"/>
        <w:right w:val="none" w:sz="0" w:space="0" w:color="auto"/>
      </w:divBdr>
      <w:divsChild>
        <w:div w:id="1268851341">
          <w:marLeft w:val="0"/>
          <w:marRight w:val="0"/>
          <w:marTop w:val="0"/>
          <w:marBottom w:val="0"/>
          <w:divBdr>
            <w:top w:val="none" w:sz="0" w:space="0" w:color="auto"/>
            <w:left w:val="none" w:sz="0" w:space="0" w:color="auto"/>
            <w:bottom w:val="none" w:sz="0" w:space="0" w:color="auto"/>
            <w:right w:val="none" w:sz="0" w:space="0" w:color="auto"/>
          </w:divBdr>
        </w:div>
        <w:div w:id="370500888">
          <w:marLeft w:val="0"/>
          <w:marRight w:val="0"/>
          <w:marTop w:val="0"/>
          <w:marBottom w:val="0"/>
          <w:divBdr>
            <w:top w:val="none" w:sz="0" w:space="0" w:color="auto"/>
            <w:left w:val="none" w:sz="0" w:space="0" w:color="auto"/>
            <w:bottom w:val="none" w:sz="0" w:space="0" w:color="auto"/>
            <w:right w:val="none" w:sz="0" w:space="0" w:color="auto"/>
          </w:divBdr>
        </w:div>
        <w:div w:id="1583368409">
          <w:marLeft w:val="0"/>
          <w:marRight w:val="0"/>
          <w:marTop w:val="0"/>
          <w:marBottom w:val="0"/>
          <w:divBdr>
            <w:top w:val="none" w:sz="0" w:space="0" w:color="auto"/>
            <w:left w:val="none" w:sz="0" w:space="0" w:color="auto"/>
            <w:bottom w:val="none" w:sz="0" w:space="0" w:color="auto"/>
            <w:right w:val="none" w:sz="0" w:space="0" w:color="auto"/>
          </w:divBdr>
        </w:div>
        <w:div w:id="1547714170">
          <w:marLeft w:val="0"/>
          <w:marRight w:val="0"/>
          <w:marTop w:val="0"/>
          <w:marBottom w:val="0"/>
          <w:divBdr>
            <w:top w:val="none" w:sz="0" w:space="0" w:color="auto"/>
            <w:left w:val="none" w:sz="0" w:space="0" w:color="auto"/>
            <w:bottom w:val="none" w:sz="0" w:space="0" w:color="auto"/>
            <w:right w:val="none" w:sz="0" w:space="0" w:color="auto"/>
          </w:divBdr>
        </w:div>
        <w:div w:id="1575162610">
          <w:marLeft w:val="0"/>
          <w:marRight w:val="0"/>
          <w:marTop w:val="0"/>
          <w:marBottom w:val="0"/>
          <w:divBdr>
            <w:top w:val="none" w:sz="0" w:space="0" w:color="auto"/>
            <w:left w:val="none" w:sz="0" w:space="0" w:color="auto"/>
            <w:bottom w:val="none" w:sz="0" w:space="0" w:color="auto"/>
            <w:right w:val="none" w:sz="0" w:space="0" w:color="auto"/>
          </w:divBdr>
        </w:div>
        <w:div w:id="1603413602">
          <w:marLeft w:val="0"/>
          <w:marRight w:val="0"/>
          <w:marTop w:val="0"/>
          <w:marBottom w:val="0"/>
          <w:divBdr>
            <w:top w:val="none" w:sz="0" w:space="0" w:color="auto"/>
            <w:left w:val="none" w:sz="0" w:space="0" w:color="auto"/>
            <w:bottom w:val="none" w:sz="0" w:space="0" w:color="auto"/>
            <w:right w:val="none" w:sz="0" w:space="0" w:color="auto"/>
          </w:divBdr>
        </w:div>
        <w:div w:id="567230543">
          <w:marLeft w:val="0"/>
          <w:marRight w:val="0"/>
          <w:marTop w:val="0"/>
          <w:marBottom w:val="0"/>
          <w:divBdr>
            <w:top w:val="none" w:sz="0" w:space="0" w:color="auto"/>
            <w:left w:val="none" w:sz="0" w:space="0" w:color="auto"/>
            <w:bottom w:val="none" w:sz="0" w:space="0" w:color="auto"/>
            <w:right w:val="none" w:sz="0" w:space="0" w:color="auto"/>
          </w:divBdr>
        </w:div>
        <w:div w:id="1109742341">
          <w:marLeft w:val="0"/>
          <w:marRight w:val="0"/>
          <w:marTop w:val="0"/>
          <w:marBottom w:val="0"/>
          <w:divBdr>
            <w:top w:val="none" w:sz="0" w:space="0" w:color="auto"/>
            <w:left w:val="none" w:sz="0" w:space="0" w:color="auto"/>
            <w:bottom w:val="none" w:sz="0" w:space="0" w:color="auto"/>
            <w:right w:val="none" w:sz="0" w:space="0" w:color="auto"/>
          </w:divBdr>
        </w:div>
        <w:div w:id="167910618">
          <w:marLeft w:val="0"/>
          <w:marRight w:val="0"/>
          <w:marTop w:val="0"/>
          <w:marBottom w:val="0"/>
          <w:divBdr>
            <w:top w:val="none" w:sz="0" w:space="0" w:color="auto"/>
            <w:left w:val="none" w:sz="0" w:space="0" w:color="auto"/>
            <w:bottom w:val="none" w:sz="0" w:space="0" w:color="auto"/>
            <w:right w:val="none" w:sz="0" w:space="0" w:color="auto"/>
          </w:divBdr>
        </w:div>
        <w:div w:id="1534076588">
          <w:marLeft w:val="0"/>
          <w:marRight w:val="0"/>
          <w:marTop w:val="0"/>
          <w:marBottom w:val="0"/>
          <w:divBdr>
            <w:top w:val="none" w:sz="0" w:space="0" w:color="auto"/>
            <w:left w:val="none" w:sz="0" w:space="0" w:color="auto"/>
            <w:bottom w:val="none" w:sz="0" w:space="0" w:color="auto"/>
            <w:right w:val="none" w:sz="0" w:space="0" w:color="auto"/>
          </w:divBdr>
        </w:div>
        <w:div w:id="628896420">
          <w:marLeft w:val="0"/>
          <w:marRight w:val="0"/>
          <w:marTop w:val="0"/>
          <w:marBottom w:val="0"/>
          <w:divBdr>
            <w:top w:val="none" w:sz="0" w:space="0" w:color="auto"/>
            <w:left w:val="none" w:sz="0" w:space="0" w:color="auto"/>
            <w:bottom w:val="none" w:sz="0" w:space="0" w:color="auto"/>
            <w:right w:val="none" w:sz="0" w:space="0" w:color="auto"/>
          </w:divBdr>
        </w:div>
        <w:div w:id="1444768848">
          <w:marLeft w:val="0"/>
          <w:marRight w:val="0"/>
          <w:marTop w:val="0"/>
          <w:marBottom w:val="0"/>
          <w:divBdr>
            <w:top w:val="none" w:sz="0" w:space="0" w:color="auto"/>
            <w:left w:val="none" w:sz="0" w:space="0" w:color="auto"/>
            <w:bottom w:val="none" w:sz="0" w:space="0" w:color="auto"/>
            <w:right w:val="none" w:sz="0" w:space="0" w:color="auto"/>
          </w:divBdr>
        </w:div>
        <w:div w:id="1659962804">
          <w:marLeft w:val="0"/>
          <w:marRight w:val="0"/>
          <w:marTop w:val="0"/>
          <w:marBottom w:val="0"/>
          <w:divBdr>
            <w:top w:val="none" w:sz="0" w:space="0" w:color="auto"/>
            <w:left w:val="none" w:sz="0" w:space="0" w:color="auto"/>
            <w:bottom w:val="none" w:sz="0" w:space="0" w:color="auto"/>
            <w:right w:val="none" w:sz="0" w:space="0" w:color="auto"/>
          </w:divBdr>
        </w:div>
        <w:div w:id="1097678355">
          <w:marLeft w:val="0"/>
          <w:marRight w:val="0"/>
          <w:marTop w:val="0"/>
          <w:marBottom w:val="0"/>
          <w:divBdr>
            <w:top w:val="none" w:sz="0" w:space="0" w:color="auto"/>
            <w:left w:val="none" w:sz="0" w:space="0" w:color="auto"/>
            <w:bottom w:val="none" w:sz="0" w:space="0" w:color="auto"/>
            <w:right w:val="none" w:sz="0" w:space="0" w:color="auto"/>
          </w:divBdr>
        </w:div>
        <w:div w:id="50422683">
          <w:marLeft w:val="0"/>
          <w:marRight w:val="0"/>
          <w:marTop w:val="0"/>
          <w:marBottom w:val="0"/>
          <w:divBdr>
            <w:top w:val="none" w:sz="0" w:space="0" w:color="auto"/>
            <w:left w:val="none" w:sz="0" w:space="0" w:color="auto"/>
            <w:bottom w:val="none" w:sz="0" w:space="0" w:color="auto"/>
            <w:right w:val="none" w:sz="0" w:space="0" w:color="auto"/>
          </w:divBdr>
        </w:div>
        <w:div w:id="1186597568">
          <w:marLeft w:val="0"/>
          <w:marRight w:val="0"/>
          <w:marTop w:val="0"/>
          <w:marBottom w:val="0"/>
          <w:divBdr>
            <w:top w:val="none" w:sz="0" w:space="0" w:color="auto"/>
            <w:left w:val="none" w:sz="0" w:space="0" w:color="auto"/>
            <w:bottom w:val="none" w:sz="0" w:space="0" w:color="auto"/>
            <w:right w:val="none" w:sz="0" w:space="0" w:color="auto"/>
          </w:divBdr>
        </w:div>
        <w:div w:id="1986857239">
          <w:marLeft w:val="0"/>
          <w:marRight w:val="0"/>
          <w:marTop w:val="0"/>
          <w:marBottom w:val="0"/>
          <w:divBdr>
            <w:top w:val="none" w:sz="0" w:space="0" w:color="auto"/>
            <w:left w:val="none" w:sz="0" w:space="0" w:color="auto"/>
            <w:bottom w:val="none" w:sz="0" w:space="0" w:color="auto"/>
            <w:right w:val="none" w:sz="0" w:space="0" w:color="auto"/>
          </w:divBdr>
        </w:div>
        <w:div w:id="1020011303">
          <w:marLeft w:val="0"/>
          <w:marRight w:val="0"/>
          <w:marTop w:val="0"/>
          <w:marBottom w:val="0"/>
          <w:divBdr>
            <w:top w:val="none" w:sz="0" w:space="0" w:color="auto"/>
            <w:left w:val="none" w:sz="0" w:space="0" w:color="auto"/>
            <w:bottom w:val="none" w:sz="0" w:space="0" w:color="auto"/>
            <w:right w:val="none" w:sz="0" w:space="0" w:color="auto"/>
          </w:divBdr>
        </w:div>
        <w:div w:id="663050050">
          <w:marLeft w:val="0"/>
          <w:marRight w:val="0"/>
          <w:marTop w:val="0"/>
          <w:marBottom w:val="0"/>
          <w:divBdr>
            <w:top w:val="none" w:sz="0" w:space="0" w:color="auto"/>
            <w:left w:val="none" w:sz="0" w:space="0" w:color="auto"/>
            <w:bottom w:val="none" w:sz="0" w:space="0" w:color="auto"/>
            <w:right w:val="none" w:sz="0" w:space="0" w:color="auto"/>
          </w:divBdr>
        </w:div>
        <w:div w:id="730034964">
          <w:marLeft w:val="0"/>
          <w:marRight w:val="0"/>
          <w:marTop w:val="0"/>
          <w:marBottom w:val="0"/>
          <w:divBdr>
            <w:top w:val="none" w:sz="0" w:space="0" w:color="auto"/>
            <w:left w:val="none" w:sz="0" w:space="0" w:color="auto"/>
            <w:bottom w:val="none" w:sz="0" w:space="0" w:color="auto"/>
            <w:right w:val="none" w:sz="0" w:space="0" w:color="auto"/>
          </w:divBdr>
        </w:div>
        <w:div w:id="1956525373">
          <w:marLeft w:val="0"/>
          <w:marRight w:val="0"/>
          <w:marTop w:val="0"/>
          <w:marBottom w:val="0"/>
          <w:divBdr>
            <w:top w:val="none" w:sz="0" w:space="0" w:color="auto"/>
            <w:left w:val="none" w:sz="0" w:space="0" w:color="auto"/>
            <w:bottom w:val="none" w:sz="0" w:space="0" w:color="auto"/>
            <w:right w:val="none" w:sz="0" w:space="0" w:color="auto"/>
          </w:divBdr>
        </w:div>
        <w:div w:id="1794129750">
          <w:marLeft w:val="0"/>
          <w:marRight w:val="0"/>
          <w:marTop w:val="0"/>
          <w:marBottom w:val="0"/>
          <w:divBdr>
            <w:top w:val="none" w:sz="0" w:space="0" w:color="auto"/>
            <w:left w:val="none" w:sz="0" w:space="0" w:color="auto"/>
            <w:bottom w:val="none" w:sz="0" w:space="0" w:color="auto"/>
            <w:right w:val="none" w:sz="0" w:space="0" w:color="auto"/>
          </w:divBdr>
        </w:div>
        <w:div w:id="1435590981">
          <w:marLeft w:val="0"/>
          <w:marRight w:val="0"/>
          <w:marTop w:val="0"/>
          <w:marBottom w:val="0"/>
          <w:divBdr>
            <w:top w:val="none" w:sz="0" w:space="0" w:color="auto"/>
            <w:left w:val="none" w:sz="0" w:space="0" w:color="auto"/>
            <w:bottom w:val="none" w:sz="0" w:space="0" w:color="auto"/>
            <w:right w:val="none" w:sz="0" w:space="0" w:color="auto"/>
          </w:divBdr>
        </w:div>
        <w:div w:id="878474753">
          <w:marLeft w:val="0"/>
          <w:marRight w:val="0"/>
          <w:marTop w:val="0"/>
          <w:marBottom w:val="0"/>
          <w:divBdr>
            <w:top w:val="none" w:sz="0" w:space="0" w:color="auto"/>
            <w:left w:val="none" w:sz="0" w:space="0" w:color="auto"/>
            <w:bottom w:val="none" w:sz="0" w:space="0" w:color="auto"/>
            <w:right w:val="none" w:sz="0" w:space="0" w:color="auto"/>
          </w:divBdr>
        </w:div>
        <w:div w:id="545487081">
          <w:marLeft w:val="0"/>
          <w:marRight w:val="0"/>
          <w:marTop w:val="0"/>
          <w:marBottom w:val="0"/>
          <w:divBdr>
            <w:top w:val="none" w:sz="0" w:space="0" w:color="auto"/>
            <w:left w:val="none" w:sz="0" w:space="0" w:color="auto"/>
            <w:bottom w:val="none" w:sz="0" w:space="0" w:color="auto"/>
            <w:right w:val="none" w:sz="0" w:space="0" w:color="auto"/>
          </w:divBdr>
        </w:div>
        <w:div w:id="1036544123">
          <w:marLeft w:val="0"/>
          <w:marRight w:val="0"/>
          <w:marTop w:val="0"/>
          <w:marBottom w:val="0"/>
          <w:divBdr>
            <w:top w:val="none" w:sz="0" w:space="0" w:color="auto"/>
            <w:left w:val="none" w:sz="0" w:space="0" w:color="auto"/>
            <w:bottom w:val="none" w:sz="0" w:space="0" w:color="auto"/>
            <w:right w:val="none" w:sz="0" w:space="0" w:color="auto"/>
          </w:divBdr>
        </w:div>
        <w:div w:id="1334911960">
          <w:marLeft w:val="0"/>
          <w:marRight w:val="0"/>
          <w:marTop w:val="0"/>
          <w:marBottom w:val="0"/>
          <w:divBdr>
            <w:top w:val="none" w:sz="0" w:space="0" w:color="auto"/>
            <w:left w:val="none" w:sz="0" w:space="0" w:color="auto"/>
            <w:bottom w:val="none" w:sz="0" w:space="0" w:color="auto"/>
            <w:right w:val="none" w:sz="0" w:space="0" w:color="auto"/>
          </w:divBdr>
        </w:div>
        <w:div w:id="456995601">
          <w:marLeft w:val="0"/>
          <w:marRight w:val="0"/>
          <w:marTop w:val="0"/>
          <w:marBottom w:val="0"/>
          <w:divBdr>
            <w:top w:val="none" w:sz="0" w:space="0" w:color="auto"/>
            <w:left w:val="none" w:sz="0" w:space="0" w:color="auto"/>
            <w:bottom w:val="none" w:sz="0" w:space="0" w:color="auto"/>
            <w:right w:val="none" w:sz="0" w:space="0" w:color="auto"/>
          </w:divBdr>
        </w:div>
        <w:div w:id="809130281">
          <w:marLeft w:val="0"/>
          <w:marRight w:val="0"/>
          <w:marTop w:val="0"/>
          <w:marBottom w:val="0"/>
          <w:divBdr>
            <w:top w:val="none" w:sz="0" w:space="0" w:color="auto"/>
            <w:left w:val="none" w:sz="0" w:space="0" w:color="auto"/>
            <w:bottom w:val="none" w:sz="0" w:space="0" w:color="auto"/>
            <w:right w:val="none" w:sz="0" w:space="0" w:color="auto"/>
          </w:divBdr>
        </w:div>
        <w:div w:id="494076811">
          <w:marLeft w:val="0"/>
          <w:marRight w:val="0"/>
          <w:marTop w:val="0"/>
          <w:marBottom w:val="0"/>
          <w:divBdr>
            <w:top w:val="none" w:sz="0" w:space="0" w:color="auto"/>
            <w:left w:val="none" w:sz="0" w:space="0" w:color="auto"/>
            <w:bottom w:val="none" w:sz="0" w:space="0" w:color="auto"/>
            <w:right w:val="none" w:sz="0" w:space="0" w:color="auto"/>
          </w:divBdr>
        </w:div>
        <w:div w:id="38554867">
          <w:marLeft w:val="0"/>
          <w:marRight w:val="0"/>
          <w:marTop w:val="0"/>
          <w:marBottom w:val="0"/>
          <w:divBdr>
            <w:top w:val="none" w:sz="0" w:space="0" w:color="auto"/>
            <w:left w:val="none" w:sz="0" w:space="0" w:color="auto"/>
            <w:bottom w:val="none" w:sz="0" w:space="0" w:color="auto"/>
            <w:right w:val="none" w:sz="0" w:space="0" w:color="auto"/>
          </w:divBdr>
        </w:div>
        <w:div w:id="371227050">
          <w:marLeft w:val="0"/>
          <w:marRight w:val="0"/>
          <w:marTop w:val="0"/>
          <w:marBottom w:val="0"/>
          <w:divBdr>
            <w:top w:val="none" w:sz="0" w:space="0" w:color="auto"/>
            <w:left w:val="none" w:sz="0" w:space="0" w:color="auto"/>
            <w:bottom w:val="none" w:sz="0" w:space="0" w:color="auto"/>
            <w:right w:val="none" w:sz="0" w:space="0" w:color="auto"/>
          </w:divBdr>
        </w:div>
        <w:div w:id="671613019">
          <w:marLeft w:val="0"/>
          <w:marRight w:val="0"/>
          <w:marTop w:val="0"/>
          <w:marBottom w:val="0"/>
          <w:divBdr>
            <w:top w:val="none" w:sz="0" w:space="0" w:color="auto"/>
            <w:left w:val="none" w:sz="0" w:space="0" w:color="auto"/>
            <w:bottom w:val="none" w:sz="0" w:space="0" w:color="auto"/>
            <w:right w:val="none" w:sz="0" w:space="0" w:color="auto"/>
          </w:divBdr>
        </w:div>
        <w:div w:id="675113341">
          <w:marLeft w:val="0"/>
          <w:marRight w:val="0"/>
          <w:marTop w:val="0"/>
          <w:marBottom w:val="0"/>
          <w:divBdr>
            <w:top w:val="none" w:sz="0" w:space="0" w:color="auto"/>
            <w:left w:val="none" w:sz="0" w:space="0" w:color="auto"/>
            <w:bottom w:val="none" w:sz="0" w:space="0" w:color="auto"/>
            <w:right w:val="none" w:sz="0" w:space="0" w:color="auto"/>
          </w:divBdr>
        </w:div>
        <w:div w:id="434445247">
          <w:marLeft w:val="0"/>
          <w:marRight w:val="0"/>
          <w:marTop w:val="0"/>
          <w:marBottom w:val="0"/>
          <w:divBdr>
            <w:top w:val="none" w:sz="0" w:space="0" w:color="auto"/>
            <w:left w:val="none" w:sz="0" w:space="0" w:color="auto"/>
            <w:bottom w:val="none" w:sz="0" w:space="0" w:color="auto"/>
            <w:right w:val="none" w:sz="0" w:space="0" w:color="auto"/>
          </w:divBdr>
        </w:div>
        <w:div w:id="39868084">
          <w:marLeft w:val="0"/>
          <w:marRight w:val="0"/>
          <w:marTop w:val="0"/>
          <w:marBottom w:val="0"/>
          <w:divBdr>
            <w:top w:val="none" w:sz="0" w:space="0" w:color="auto"/>
            <w:left w:val="none" w:sz="0" w:space="0" w:color="auto"/>
            <w:bottom w:val="none" w:sz="0" w:space="0" w:color="auto"/>
            <w:right w:val="none" w:sz="0" w:space="0" w:color="auto"/>
          </w:divBdr>
        </w:div>
        <w:div w:id="1513497552">
          <w:marLeft w:val="0"/>
          <w:marRight w:val="0"/>
          <w:marTop w:val="0"/>
          <w:marBottom w:val="0"/>
          <w:divBdr>
            <w:top w:val="none" w:sz="0" w:space="0" w:color="auto"/>
            <w:left w:val="none" w:sz="0" w:space="0" w:color="auto"/>
            <w:bottom w:val="none" w:sz="0" w:space="0" w:color="auto"/>
            <w:right w:val="none" w:sz="0" w:space="0" w:color="auto"/>
          </w:divBdr>
        </w:div>
        <w:div w:id="2095860226">
          <w:marLeft w:val="0"/>
          <w:marRight w:val="0"/>
          <w:marTop w:val="0"/>
          <w:marBottom w:val="0"/>
          <w:divBdr>
            <w:top w:val="none" w:sz="0" w:space="0" w:color="auto"/>
            <w:left w:val="none" w:sz="0" w:space="0" w:color="auto"/>
            <w:bottom w:val="none" w:sz="0" w:space="0" w:color="auto"/>
            <w:right w:val="none" w:sz="0" w:space="0" w:color="auto"/>
          </w:divBdr>
        </w:div>
        <w:div w:id="1237547647">
          <w:marLeft w:val="0"/>
          <w:marRight w:val="0"/>
          <w:marTop w:val="0"/>
          <w:marBottom w:val="0"/>
          <w:divBdr>
            <w:top w:val="none" w:sz="0" w:space="0" w:color="auto"/>
            <w:left w:val="none" w:sz="0" w:space="0" w:color="auto"/>
            <w:bottom w:val="none" w:sz="0" w:space="0" w:color="auto"/>
            <w:right w:val="none" w:sz="0" w:space="0" w:color="auto"/>
          </w:divBdr>
        </w:div>
        <w:div w:id="143544212">
          <w:marLeft w:val="0"/>
          <w:marRight w:val="0"/>
          <w:marTop w:val="0"/>
          <w:marBottom w:val="0"/>
          <w:divBdr>
            <w:top w:val="none" w:sz="0" w:space="0" w:color="auto"/>
            <w:left w:val="none" w:sz="0" w:space="0" w:color="auto"/>
            <w:bottom w:val="none" w:sz="0" w:space="0" w:color="auto"/>
            <w:right w:val="none" w:sz="0" w:space="0" w:color="auto"/>
          </w:divBdr>
        </w:div>
        <w:div w:id="30231485">
          <w:marLeft w:val="0"/>
          <w:marRight w:val="0"/>
          <w:marTop w:val="0"/>
          <w:marBottom w:val="0"/>
          <w:divBdr>
            <w:top w:val="none" w:sz="0" w:space="0" w:color="auto"/>
            <w:left w:val="none" w:sz="0" w:space="0" w:color="auto"/>
            <w:bottom w:val="none" w:sz="0" w:space="0" w:color="auto"/>
            <w:right w:val="none" w:sz="0" w:space="0" w:color="auto"/>
          </w:divBdr>
        </w:div>
        <w:div w:id="1096710972">
          <w:marLeft w:val="0"/>
          <w:marRight w:val="0"/>
          <w:marTop w:val="0"/>
          <w:marBottom w:val="0"/>
          <w:divBdr>
            <w:top w:val="none" w:sz="0" w:space="0" w:color="auto"/>
            <w:left w:val="none" w:sz="0" w:space="0" w:color="auto"/>
            <w:bottom w:val="none" w:sz="0" w:space="0" w:color="auto"/>
            <w:right w:val="none" w:sz="0" w:space="0" w:color="auto"/>
          </w:divBdr>
        </w:div>
        <w:div w:id="1680500958">
          <w:marLeft w:val="0"/>
          <w:marRight w:val="0"/>
          <w:marTop w:val="0"/>
          <w:marBottom w:val="0"/>
          <w:divBdr>
            <w:top w:val="none" w:sz="0" w:space="0" w:color="auto"/>
            <w:left w:val="none" w:sz="0" w:space="0" w:color="auto"/>
            <w:bottom w:val="none" w:sz="0" w:space="0" w:color="auto"/>
            <w:right w:val="none" w:sz="0" w:space="0" w:color="auto"/>
          </w:divBdr>
        </w:div>
        <w:div w:id="1166937052">
          <w:marLeft w:val="0"/>
          <w:marRight w:val="0"/>
          <w:marTop w:val="0"/>
          <w:marBottom w:val="0"/>
          <w:divBdr>
            <w:top w:val="none" w:sz="0" w:space="0" w:color="auto"/>
            <w:left w:val="none" w:sz="0" w:space="0" w:color="auto"/>
            <w:bottom w:val="none" w:sz="0" w:space="0" w:color="auto"/>
            <w:right w:val="none" w:sz="0" w:space="0" w:color="auto"/>
          </w:divBdr>
        </w:div>
        <w:div w:id="215237539">
          <w:marLeft w:val="0"/>
          <w:marRight w:val="0"/>
          <w:marTop w:val="0"/>
          <w:marBottom w:val="0"/>
          <w:divBdr>
            <w:top w:val="none" w:sz="0" w:space="0" w:color="auto"/>
            <w:left w:val="none" w:sz="0" w:space="0" w:color="auto"/>
            <w:bottom w:val="none" w:sz="0" w:space="0" w:color="auto"/>
            <w:right w:val="none" w:sz="0" w:space="0" w:color="auto"/>
          </w:divBdr>
        </w:div>
        <w:div w:id="1780444736">
          <w:marLeft w:val="0"/>
          <w:marRight w:val="0"/>
          <w:marTop w:val="0"/>
          <w:marBottom w:val="0"/>
          <w:divBdr>
            <w:top w:val="none" w:sz="0" w:space="0" w:color="auto"/>
            <w:left w:val="none" w:sz="0" w:space="0" w:color="auto"/>
            <w:bottom w:val="none" w:sz="0" w:space="0" w:color="auto"/>
            <w:right w:val="none" w:sz="0" w:space="0" w:color="auto"/>
          </w:divBdr>
        </w:div>
        <w:div w:id="1139496083">
          <w:marLeft w:val="0"/>
          <w:marRight w:val="0"/>
          <w:marTop w:val="0"/>
          <w:marBottom w:val="0"/>
          <w:divBdr>
            <w:top w:val="none" w:sz="0" w:space="0" w:color="auto"/>
            <w:left w:val="none" w:sz="0" w:space="0" w:color="auto"/>
            <w:bottom w:val="none" w:sz="0" w:space="0" w:color="auto"/>
            <w:right w:val="none" w:sz="0" w:space="0" w:color="auto"/>
          </w:divBdr>
        </w:div>
        <w:div w:id="812136358">
          <w:marLeft w:val="0"/>
          <w:marRight w:val="0"/>
          <w:marTop w:val="0"/>
          <w:marBottom w:val="0"/>
          <w:divBdr>
            <w:top w:val="none" w:sz="0" w:space="0" w:color="auto"/>
            <w:left w:val="none" w:sz="0" w:space="0" w:color="auto"/>
            <w:bottom w:val="none" w:sz="0" w:space="0" w:color="auto"/>
            <w:right w:val="none" w:sz="0" w:space="0" w:color="auto"/>
          </w:divBdr>
        </w:div>
        <w:div w:id="1905335753">
          <w:marLeft w:val="0"/>
          <w:marRight w:val="0"/>
          <w:marTop w:val="0"/>
          <w:marBottom w:val="0"/>
          <w:divBdr>
            <w:top w:val="none" w:sz="0" w:space="0" w:color="auto"/>
            <w:left w:val="none" w:sz="0" w:space="0" w:color="auto"/>
            <w:bottom w:val="none" w:sz="0" w:space="0" w:color="auto"/>
            <w:right w:val="none" w:sz="0" w:space="0" w:color="auto"/>
          </w:divBdr>
        </w:div>
        <w:div w:id="1061489960">
          <w:marLeft w:val="0"/>
          <w:marRight w:val="0"/>
          <w:marTop w:val="0"/>
          <w:marBottom w:val="0"/>
          <w:divBdr>
            <w:top w:val="none" w:sz="0" w:space="0" w:color="auto"/>
            <w:left w:val="none" w:sz="0" w:space="0" w:color="auto"/>
            <w:bottom w:val="none" w:sz="0" w:space="0" w:color="auto"/>
            <w:right w:val="none" w:sz="0" w:space="0" w:color="auto"/>
          </w:divBdr>
        </w:div>
      </w:divsChild>
    </w:div>
    <w:div w:id="1376808975">
      <w:bodyDiv w:val="1"/>
      <w:marLeft w:val="0"/>
      <w:marRight w:val="0"/>
      <w:marTop w:val="0"/>
      <w:marBottom w:val="0"/>
      <w:divBdr>
        <w:top w:val="none" w:sz="0" w:space="0" w:color="auto"/>
        <w:left w:val="none" w:sz="0" w:space="0" w:color="auto"/>
        <w:bottom w:val="none" w:sz="0" w:space="0" w:color="auto"/>
        <w:right w:val="none" w:sz="0" w:space="0" w:color="auto"/>
      </w:divBdr>
    </w:div>
    <w:div w:id="1383217522">
      <w:bodyDiv w:val="1"/>
      <w:marLeft w:val="0"/>
      <w:marRight w:val="0"/>
      <w:marTop w:val="0"/>
      <w:marBottom w:val="0"/>
      <w:divBdr>
        <w:top w:val="none" w:sz="0" w:space="0" w:color="auto"/>
        <w:left w:val="none" w:sz="0" w:space="0" w:color="auto"/>
        <w:bottom w:val="none" w:sz="0" w:space="0" w:color="auto"/>
        <w:right w:val="none" w:sz="0" w:space="0" w:color="auto"/>
      </w:divBdr>
    </w:div>
    <w:div w:id="1442188958">
      <w:bodyDiv w:val="1"/>
      <w:marLeft w:val="0"/>
      <w:marRight w:val="0"/>
      <w:marTop w:val="0"/>
      <w:marBottom w:val="0"/>
      <w:divBdr>
        <w:top w:val="none" w:sz="0" w:space="0" w:color="auto"/>
        <w:left w:val="none" w:sz="0" w:space="0" w:color="auto"/>
        <w:bottom w:val="none" w:sz="0" w:space="0" w:color="auto"/>
        <w:right w:val="none" w:sz="0" w:space="0" w:color="auto"/>
      </w:divBdr>
    </w:div>
    <w:div w:id="1533419101">
      <w:bodyDiv w:val="1"/>
      <w:marLeft w:val="0"/>
      <w:marRight w:val="0"/>
      <w:marTop w:val="0"/>
      <w:marBottom w:val="0"/>
      <w:divBdr>
        <w:top w:val="none" w:sz="0" w:space="0" w:color="auto"/>
        <w:left w:val="none" w:sz="0" w:space="0" w:color="auto"/>
        <w:bottom w:val="none" w:sz="0" w:space="0" w:color="auto"/>
        <w:right w:val="none" w:sz="0" w:space="0" w:color="auto"/>
      </w:divBdr>
    </w:div>
    <w:div w:id="1551964046">
      <w:bodyDiv w:val="1"/>
      <w:marLeft w:val="0"/>
      <w:marRight w:val="0"/>
      <w:marTop w:val="0"/>
      <w:marBottom w:val="0"/>
      <w:divBdr>
        <w:top w:val="none" w:sz="0" w:space="0" w:color="auto"/>
        <w:left w:val="none" w:sz="0" w:space="0" w:color="auto"/>
        <w:bottom w:val="none" w:sz="0" w:space="0" w:color="auto"/>
        <w:right w:val="none" w:sz="0" w:space="0" w:color="auto"/>
      </w:divBdr>
    </w:div>
    <w:div w:id="1603763560">
      <w:bodyDiv w:val="1"/>
      <w:marLeft w:val="0"/>
      <w:marRight w:val="0"/>
      <w:marTop w:val="0"/>
      <w:marBottom w:val="0"/>
      <w:divBdr>
        <w:top w:val="none" w:sz="0" w:space="0" w:color="auto"/>
        <w:left w:val="none" w:sz="0" w:space="0" w:color="auto"/>
        <w:bottom w:val="none" w:sz="0" w:space="0" w:color="auto"/>
        <w:right w:val="none" w:sz="0" w:space="0" w:color="auto"/>
      </w:divBdr>
    </w:div>
    <w:div w:id="1661276667">
      <w:bodyDiv w:val="1"/>
      <w:marLeft w:val="0"/>
      <w:marRight w:val="0"/>
      <w:marTop w:val="0"/>
      <w:marBottom w:val="0"/>
      <w:divBdr>
        <w:top w:val="none" w:sz="0" w:space="0" w:color="auto"/>
        <w:left w:val="none" w:sz="0" w:space="0" w:color="auto"/>
        <w:bottom w:val="none" w:sz="0" w:space="0" w:color="auto"/>
        <w:right w:val="none" w:sz="0" w:space="0" w:color="auto"/>
      </w:divBdr>
    </w:div>
    <w:div w:id="1728913453">
      <w:bodyDiv w:val="1"/>
      <w:marLeft w:val="0"/>
      <w:marRight w:val="0"/>
      <w:marTop w:val="0"/>
      <w:marBottom w:val="0"/>
      <w:divBdr>
        <w:top w:val="none" w:sz="0" w:space="0" w:color="auto"/>
        <w:left w:val="none" w:sz="0" w:space="0" w:color="auto"/>
        <w:bottom w:val="none" w:sz="0" w:space="0" w:color="auto"/>
        <w:right w:val="none" w:sz="0" w:space="0" w:color="auto"/>
      </w:divBdr>
    </w:div>
    <w:div w:id="1758095268">
      <w:bodyDiv w:val="1"/>
      <w:marLeft w:val="0"/>
      <w:marRight w:val="0"/>
      <w:marTop w:val="0"/>
      <w:marBottom w:val="0"/>
      <w:divBdr>
        <w:top w:val="none" w:sz="0" w:space="0" w:color="auto"/>
        <w:left w:val="none" w:sz="0" w:space="0" w:color="auto"/>
        <w:bottom w:val="none" w:sz="0" w:space="0" w:color="auto"/>
        <w:right w:val="none" w:sz="0" w:space="0" w:color="auto"/>
      </w:divBdr>
    </w:div>
    <w:div w:id="1842700931">
      <w:bodyDiv w:val="1"/>
      <w:marLeft w:val="0"/>
      <w:marRight w:val="0"/>
      <w:marTop w:val="0"/>
      <w:marBottom w:val="0"/>
      <w:divBdr>
        <w:top w:val="none" w:sz="0" w:space="0" w:color="auto"/>
        <w:left w:val="none" w:sz="0" w:space="0" w:color="auto"/>
        <w:bottom w:val="none" w:sz="0" w:space="0" w:color="auto"/>
        <w:right w:val="none" w:sz="0" w:space="0" w:color="auto"/>
      </w:divBdr>
    </w:div>
    <w:div w:id="1881550881">
      <w:bodyDiv w:val="1"/>
      <w:marLeft w:val="0"/>
      <w:marRight w:val="0"/>
      <w:marTop w:val="0"/>
      <w:marBottom w:val="0"/>
      <w:divBdr>
        <w:top w:val="none" w:sz="0" w:space="0" w:color="auto"/>
        <w:left w:val="none" w:sz="0" w:space="0" w:color="auto"/>
        <w:bottom w:val="none" w:sz="0" w:space="0" w:color="auto"/>
        <w:right w:val="none" w:sz="0" w:space="0" w:color="auto"/>
      </w:divBdr>
    </w:div>
    <w:div w:id="1893342505">
      <w:bodyDiv w:val="1"/>
      <w:marLeft w:val="0"/>
      <w:marRight w:val="0"/>
      <w:marTop w:val="0"/>
      <w:marBottom w:val="0"/>
      <w:divBdr>
        <w:top w:val="none" w:sz="0" w:space="0" w:color="auto"/>
        <w:left w:val="none" w:sz="0" w:space="0" w:color="auto"/>
        <w:bottom w:val="none" w:sz="0" w:space="0" w:color="auto"/>
        <w:right w:val="none" w:sz="0" w:space="0" w:color="auto"/>
      </w:divBdr>
    </w:div>
    <w:div w:id="1969386016">
      <w:bodyDiv w:val="1"/>
      <w:marLeft w:val="0"/>
      <w:marRight w:val="0"/>
      <w:marTop w:val="0"/>
      <w:marBottom w:val="0"/>
      <w:divBdr>
        <w:top w:val="none" w:sz="0" w:space="0" w:color="auto"/>
        <w:left w:val="none" w:sz="0" w:space="0" w:color="auto"/>
        <w:bottom w:val="none" w:sz="0" w:space="0" w:color="auto"/>
        <w:right w:val="none" w:sz="0" w:space="0" w:color="auto"/>
      </w:divBdr>
    </w:div>
    <w:div w:id="2012875448">
      <w:bodyDiv w:val="1"/>
      <w:marLeft w:val="0"/>
      <w:marRight w:val="0"/>
      <w:marTop w:val="0"/>
      <w:marBottom w:val="0"/>
      <w:divBdr>
        <w:top w:val="none" w:sz="0" w:space="0" w:color="auto"/>
        <w:left w:val="none" w:sz="0" w:space="0" w:color="auto"/>
        <w:bottom w:val="none" w:sz="0" w:space="0" w:color="auto"/>
        <w:right w:val="none" w:sz="0" w:space="0" w:color="auto"/>
      </w:divBdr>
    </w:div>
    <w:div w:id="2017926975">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 w:id="2060663387">
      <w:bodyDiv w:val="1"/>
      <w:marLeft w:val="0"/>
      <w:marRight w:val="0"/>
      <w:marTop w:val="0"/>
      <w:marBottom w:val="0"/>
      <w:divBdr>
        <w:top w:val="none" w:sz="0" w:space="0" w:color="auto"/>
        <w:left w:val="none" w:sz="0" w:space="0" w:color="auto"/>
        <w:bottom w:val="none" w:sz="0" w:space="0" w:color="auto"/>
        <w:right w:val="none" w:sz="0" w:space="0" w:color="auto"/>
      </w:divBdr>
    </w:div>
    <w:div w:id="2070103404">
      <w:bodyDiv w:val="1"/>
      <w:marLeft w:val="0"/>
      <w:marRight w:val="0"/>
      <w:marTop w:val="0"/>
      <w:marBottom w:val="0"/>
      <w:divBdr>
        <w:top w:val="none" w:sz="0" w:space="0" w:color="auto"/>
        <w:left w:val="none" w:sz="0" w:space="0" w:color="auto"/>
        <w:bottom w:val="none" w:sz="0" w:space="0" w:color="auto"/>
        <w:right w:val="none" w:sz="0" w:space="0" w:color="auto"/>
      </w:divBdr>
    </w:div>
    <w:div w:id="2091270238">
      <w:bodyDiv w:val="1"/>
      <w:marLeft w:val="0"/>
      <w:marRight w:val="0"/>
      <w:marTop w:val="0"/>
      <w:marBottom w:val="0"/>
      <w:divBdr>
        <w:top w:val="none" w:sz="0" w:space="0" w:color="auto"/>
        <w:left w:val="none" w:sz="0" w:space="0" w:color="auto"/>
        <w:bottom w:val="none" w:sz="0" w:space="0" w:color="auto"/>
        <w:right w:val="none" w:sz="0" w:space="0" w:color="auto"/>
      </w:divBdr>
    </w:div>
    <w:div w:id="21127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nr/about/accessibility/hunting" TargetMode="External"/><Relationship Id="rId13" Type="http://schemas.openxmlformats.org/officeDocument/2006/relationships/hyperlink" Target="https://fundraise.givesmart.com/vf/CHAI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chigan.gov/dnr/about/accessibility/cabins-lodges" TargetMode="External"/><Relationship Id="rId12" Type="http://schemas.openxmlformats.org/officeDocument/2006/relationships/hyperlink" Target="https://fundraise.givesmart.com/e/xO9bTA?vid=176nv5" TargetMode="External"/><Relationship Id="rId17" Type="http://schemas.openxmlformats.org/officeDocument/2006/relationships/hyperlink" Target="http://www.Michigan.gov/DNREmail" TargetMode="External"/><Relationship Id="rId2" Type="http://schemas.openxmlformats.org/officeDocument/2006/relationships/styles" Target="styles.xml"/><Relationship Id="rId16" Type="http://schemas.openxmlformats.org/officeDocument/2006/relationships/hyperlink" Target="http://www.Michigan.gov/DNRStor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chigan.gov/oac/experience/sensory-friendly-days" TargetMode="External"/><Relationship Id="rId5" Type="http://schemas.openxmlformats.org/officeDocument/2006/relationships/footnotes" Target="footnotes.xml"/><Relationship Id="rId15" Type="http://schemas.openxmlformats.org/officeDocument/2006/relationships/hyperlink" Target="https://www.michigan.gov/dnr/about/accessibility" TargetMode="External"/><Relationship Id="rId10" Type="http://schemas.openxmlformats.org/officeDocument/2006/relationships/hyperlink" Target="https://www.michigan.gov/dnr/about/accessibility/shoot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ichigan.gov/dnr/about/accessibility/hunting" TargetMode="External"/><Relationship Id="rId14" Type="http://schemas.openxmlformats.org/officeDocument/2006/relationships/hyperlink" Target="https://www.michigan.gov/dnr/places/state-parks/giving?utm_campaign=track+chair+fundraising&amp;utm_medium=pr&amp;utm_source=gov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Pepin, John (DNR)</cp:lastModifiedBy>
  <cp:revision>32</cp:revision>
  <dcterms:created xsi:type="dcterms:W3CDTF">2024-08-29T14:50:00Z</dcterms:created>
  <dcterms:modified xsi:type="dcterms:W3CDTF">2024-08-29T18:43:00Z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2021-04-08T19:23:09Z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7eb817e0-3524-4957-bcb1-294fd8d5d11e</vt:lpwstr>
  </property>
  <property fmtid="{D5CDD505-2E9C-101B-9397-08002B2CF9AE}" pid="8" name="MSIP_Label_3a2fed65-62e7-46ea-af74-187e0c17143a_ContentBits">
    <vt:lpwstr>0</vt:lpwstr>
  </property>
</Properties>
</file>