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43DE05" w14:textId="4B2B9683" w:rsidR="000246DB" w:rsidRPr="0060399C" w:rsidRDefault="00B05BFD" w:rsidP="00F5293A">
      <w:pPr>
        <w:spacing w:after="0" w:line="240" w:lineRule="auto"/>
        <w:rPr>
          <w:rFonts w:ascii="Arial" w:hAnsi="Arial" w:cs="Arial"/>
          <w:b/>
          <w:sz w:val="28"/>
          <w:szCs w:val="28"/>
        </w:rPr>
      </w:pPr>
      <w:r>
        <w:rPr>
          <w:rFonts w:ascii="Arial" w:hAnsi="Arial" w:cs="Arial"/>
          <w:b/>
          <w:sz w:val="28"/>
          <w:szCs w:val="28"/>
        </w:rPr>
        <w:t>Showcasing the DNR:</w:t>
      </w:r>
      <w:r w:rsidR="001A7C0A">
        <w:rPr>
          <w:rFonts w:ascii="Arial" w:hAnsi="Arial" w:cs="Arial"/>
          <w:b/>
          <w:sz w:val="28"/>
          <w:szCs w:val="28"/>
        </w:rPr>
        <w:t xml:space="preserve"> </w:t>
      </w:r>
      <w:r w:rsidR="00565565">
        <w:rPr>
          <w:rFonts w:ascii="Arial" w:hAnsi="Arial" w:cs="Arial"/>
          <w:b/>
          <w:sz w:val="28"/>
          <w:szCs w:val="28"/>
        </w:rPr>
        <w:t>Bringing history to life</w:t>
      </w:r>
      <w:r w:rsidR="00646F14">
        <w:rPr>
          <w:rFonts w:ascii="Arial" w:hAnsi="Arial" w:cs="Arial"/>
          <w:b/>
          <w:sz w:val="28"/>
          <w:szCs w:val="28"/>
        </w:rPr>
        <w:t xml:space="preserve"> – c</w:t>
      </w:r>
      <w:r w:rsidR="00565565">
        <w:rPr>
          <w:rFonts w:ascii="Arial" w:hAnsi="Arial" w:cs="Arial"/>
          <w:b/>
          <w:sz w:val="28"/>
          <w:szCs w:val="28"/>
        </w:rPr>
        <w:t>ostumed role playing at Fort Wilkins Historic State Park</w:t>
      </w:r>
    </w:p>
    <w:p w14:paraId="7BE1ABD8" w14:textId="1B8A774E" w:rsidR="000246DB" w:rsidRDefault="000246DB" w:rsidP="00F5293A">
      <w:pPr>
        <w:spacing w:after="0" w:line="240" w:lineRule="auto"/>
        <w:rPr>
          <w:rFonts w:ascii="Arial" w:hAnsi="Arial" w:cs="Arial"/>
          <w:sz w:val="24"/>
          <w:szCs w:val="24"/>
        </w:rPr>
      </w:pPr>
    </w:p>
    <w:p w14:paraId="285E8538" w14:textId="5D13BDA2" w:rsidR="001B27B9" w:rsidRPr="001B27B9" w:rsidRDefault="00D453DD" w:rsidP="00F5293A">
      <w:pPr>
        <w:spacing w:after="0" w:line="240" w:lineRule="auto"/>
        <w:rPr>
          <w:rFonts w:ascii="Arial" w:hAnsi="Arial" w:cs="Arial"/>
          <w:b/>
          <w:sz w:val="24"/>
          <w:szCs w:val="24"/>
        </w:rPr>
      </w:pPr>
      <w:r>
        <w:rPr>
          <w:rFonts w:ascii="Arial" w:hAnsi="Arial" w:cs="Arial"/>
          <w:b/>
          <w:sz w:val="24"/>
          <w:szCs w:val="24"/>
        </w:rPr>
        <w:t>B</w:t>
      </w:r>
      <w:r w:rsidR="000E454F">
        <w:rPr>
          <w:rFonts w:ascii="Arial" w:hAnsi="Arial" w:cs="Arial"/>
          <w:b/>
          <w:sz w:val="24"/>
          <w:szCs w:val="24"/>
        </w:rPr>
        <w:t xml:space="preserve">y </w:t>
      </w:r>
      <w:r w:rsidR="00565565">
        <w:rPr>
          <w:rFonts w:ascii="Arial" w:hAnsi="Arial" w:cs="Arial"/>
          <w:b/>
          <w:sz w:val="24"/>
          <w:szCs w:val="24"/>
        </w:rPr>
        <w:t>BARRY JAMES</w:t>
      </w:r>
    </w:p>
    <w:p w14:paraId="3C7FE299" w14:textId="77777777" w:rsidR="000E454F" w:rsidRDefault="001B27B9" w:rsidP="000E454F">
      <w:pPr>
        <w:spacing w:after="0" w:line="240" w:lineRule="auto"/>
        <w:rPr>
          <w:rFonts w:ascii="Arial" w:hAnsi="Arial" w:cs="Arial"/>
          <w:b/>
          <w:sz w:val="24"/>
          <w:szCs w:val="24"/>
        </w:rPr>
      </w:pPr>
      <w:r w:rsidRPr="001B27B9">
        <w:rPr>
          <w:rFonts w:ascii="Arial" w:hAnsi="Arial" w:cs="Arial"/>
          <w:b/>
          <w:sz w:val="24"/>
          <w:szCs w:val="24"/>
        </w:rPr>
        <w:t>Michigan Department of Natural Resources</w:t>
      </w:r>
    </w:p>
    <w:p w14:paraId="4D9E2CC7" w14:textId="221828D7" w:rsidR="000E454F" w:rsidRDefault="000E454F" w:rsidP="000E454F">
      <w:pPr>
        <w:spacing w:after="0" w:line="240" w:lineRule="auto"/>
        <w:rPr>
          <w:rFonts w:ascii="Arial" w:hAnsi="Arial" w:cs="Arial"/>
          <w:b/>
          <w:sz w:val="24"/>
          <w:szCs w:val="24"/>
        </w:rPr>
      </w:pPr>
    </w:p>
    <w:p w14:paraId="62275CAF" w14:textId="465278CC" w:rsidR="004F7F8D" w:rsidRDefault="00565565" w:rsidP="00565565">
      <w:pPr>
        <w:spacing w:line="240" w:lineRule="auto"/>
        <w:rPr>
          <w:rFonts w:ascii="Arial" w:hAnsi="Arial" w:cs="Arial"/>
          <w:sz w:val="24"/>
          <w:szCs w:val="24"/>
        </w:rPr>
      </w:pPr>
      <w:r w:rsidRPr="00565565">
        <w:rPr>
          <w:rFonts w:ascii="Arial" w:hAnsi="Arial" w:cs="Arial"/>
          <w:sz w:val="24"/>
          <w:szCs w:val="24"/>
        </w:rPr>
        <w:t>This summer the Michigan Histor</w:t>
      </w:r>
      <w:r w:rsidR="00646F14">
        <w:rPr>
          <w:rFonts w:ascii="Arial" w:hAnsi="Arial" w:cs="Arial"/>
          <w:sz w:val="24"/>
          <w:szCs w:val="24"/>
        </w:rPr>
        <w:t>y</w:t>
      </w:r>
      <w:r w:rsidRPr="00565565">
        <w:rPr>
          <w:rFonts w:ascii="Arial" w:hAnsi="Arial" w:cs="Arial"/>
          <w:sz w:val="24"/>
          <w:szCs w:val="24"/>
        </w:rPr>
        <w:t xml:space="preserve"> Center will enter its 41st season of a unique program in historic site interpretation at Fort Wilkins Historic State Park</w:t>
      </w:r>
      <w:r w:rsidR="004F7F8D">
        <w:rPr>
          <w:rFonts w:ascii="Arial" w:hAnsi="Arial" w:cs="Arial"/>
          <w:sz w:val="24"/>
          <w:szCs w:val="24"/>
        </w:rPr>
        <w:t>, at</w:t>
      </w:r>
      <w:r w:rsidRPr="00565565">
        <w:rPr>
          <w:rFonts w:ascii="Arial" w:hAnsi="Arial" w:cs="Arial"/>
          <w:sz w:val="24"/>
          <w:szCs w:val="24"/>
        </w:rPr>
        <w:t xml:space="preserve"> Copper Harbor,</w:t>
      </w:r>
      <w:r w:rsidR="004F7F8D">
        <w:rPr>
          <w:rFonts w:ascii="Arial" w:hAnsi="Arial" w:cs="Arial"/>
          <w:sz w:val="24"/>
          <w:szCs w:val="24"/>
        </w:rPr>
        <w:t xml:space="preserve"> in Keweenaw County</w:t>
      </w:r>
      <w:r w:rsidRPr="00565565">
        <w:rPr>
          <w:rFonts w:ascii="Arial" w:hAnsi="Arial" w:cs="Arial"/>
          <w:sz w:val="24"/>
          <w:szCs w:val="24"/>
        </w:rPr>
        <w:t>.</w:t>
      </w:r>
    </w:p>
    <w:p w14:paraId="3865B617" w14:textId="1CE2E2BE" w:rsidR="004F7F8D" w:rsidRDefault="00565565" w:rsidP="00565565">
      <w:pPr>
        <w:spacing w:line="240" w:lineRule="auto"/>
        <w:rPr>
          <w:rFonts w:ascii="Arial" w:hAnsi="Arial" w:cs="Arial"/>
          <w:sz w:val="24"/>
          <w:szCs w:val="24"/>
        </w:rPr>
      </w:pPr>
      <w:r w:rsidRPr="00565565">
        <w:rPr>
          <w:rFonts w:ascii="Arial" w:hAnsi="Arial" w:cs="Arial"/>
          <w:sz w:val="24"/>
          <w:szCs w:val="24"/>
        </w:rPr>
        <w:t>The Fort Wilkins living history, or “role</w:t>
      </w:r>
      <w:r w:rsidR="00646F14">
        <w:rPr>
          <w:rFonts w:ascii="Arial" w:hAnsi="Arial" w:cs="Arial"/>
          <w:sz w:val="24"/>
          <w:szCs w:val="24"/>
        </w:rPr>
        <w:t>-</w:t>
      </w:r>
      <w:r w:rsidRPr="00565565">
        <w:rPr>
          <w:rFonts w:ascii="Arial" w:hAnsi="Arial" w:cs="Arial"/>
          <w:sz w:val="24"/>
          <w:szCs w:val="24"/>
        </w:rPr>
        <w:t xml:space="preserve">playing” program, was first introduced in cooperation with Michigan Technological University in 1976. The program is unique </w:t>
      </w:r>
      <w:r w:rsidR="00646F14">
        <w:rPr>
          <w:rFonts w:ascii="Arial" w:hAnsi="Arial" w:cs="Arial"/>
          <w:sz w:val="24"/>
          <w:szCs w:val="24"/>
        </w:rPr>
        <w:t>in that</w:t>
      </w:r>
      <w:r w:rsidRPr="00565565">
        <w:rPr>
          <w:rFonts w:ascii="Arial" w:hAnsi="Arial" w:cs="Arial"/>
          <w:sz w:val="24"/>
          <w:szCs w:val="24"/>
        </w:rPr>
        <w:t xml:space="preserve"> it combines an established interpretive program, professional museum staff and the </w:t>
      </w:r>
      <w:r w:rsidR="00646F14">
        <w:rPr>
          <w:rFonts w:ascii="Arial" w:hAnsi="Arial" w:cs="Arial"/>
          <w:sz w:val="24"/>
          <w:szCs w:val="24"/>
        </w:rPr>
        <w:t xml:space="preserve">History </w:t>
      </w:r>
      <w:r w:rsidRPr="00565565">
        <w:rPr>
          <w:rFonts w:ascii="Arial" w:hAnsi="Arial" w:cs="Arial"/>
          <w:sz w:val="24"/>
          <w:szCs w:val="24"/>
        </w:rPr>
        <w:t>Center’s Future Historians youth program.</w:t>
      </w:r>
    </w:p>
    <w:p w14:paraId="269266EA" w14:textId="72AF5279" w:rsidR="00565565" w:rsidRDefault="00565565" w:rsidP="00565565">
      <w:pPr>
        <w:spacing w:line="240" w:lineRule="auto"/>
        <w:rPr>
          <w:rFonts w:ascii="Arial" w:hAnsi="Arial" w:cs="Arial"/>
          <w:sz w:val="24"/>
          <w:szCs w:val="24"/>
        </w:rPr>
      </w:pPr>
      <w:r w:rsidRPr="00565565">
        <w:rPr>
          <w:rFonts w:ascii="Arial" w:hAnsi="Arial" w:cs="Arial"/>
          <w:sz w:val="24"/>
          <w:szCs w:val="24"/>
        </w:rPr>
        <w:t>During the summer</w:t>
      </w:r>
      <w:r w:rsidR="004F7F8D">
        <w:rPr>
          <w:rFonts w:ascii="Arial" w:hAnsi="Arial" w:cs="Arial"/>
          <w:sz w:val="24"/>
          <w:szCs w:val="24"/>
        </w:rPr>
        <w:t>,</w:t>
      </w:r>
      <w:r w:rsidRPr="00565565">
        <w:rPr>
          <w:rFonts w:ascii="Arial" w:hAnsi="Arial" w:cs="Arial"/>
          <w:sz w:val="24"/>
          <w:szCs w:val="24"/>
        </w:rPr>
        <w:t xml:space="preserve"> college students and </w:t>
      </w:r>
      <w:r w:rsidR="004F7F8D">
        <w:rPr>
          <w:rFonts w:ascii="Arial" w:hAnsi="Arial" w:cs="Arial"/>
          <w:sz w:val="24"/>
          <w:szCs w:val="24"/>
        </w:rPr>
        <w:t xml:space="preserve">younger </w:t>
      </w:r>
      <w:r w:rsidRPr="00565565">
        <w:rPr>
          <w:rFonts w:ascii="Arial" w:hAnsi="Arial" w:cs="Arial"/>
          <w:sz w:val="24"/>
          <w:szCs w:val="24"/>
        </w:rPr>
        <w:t xml:space="preserve">Upper Peninsula students are trained as costumed interpreters and portray </w:t>
      </w:r>
      <w:r w:rsidR="00646F14">
        <w:rPr>
          <w:rFonts w:ascii="Arial" w:hAnsi="Arial" w:cs="Arial"/>
          <w:sz w:val="24"/>
          <w:szCs w:val="24"/>
        </w:rPr>
        <w:t xml:space="preserve">characters from </w:t>
      </w:r>
      <w:r w:rsidRPr="00565565">
        <w:rPr>
          <w:rFonts w:ascii="Arial" w:hAnsi="Arial" w:cs="Arial"/>
          <w:sz w:val="24"/>
          <w:szCs w:val="24"/>
        </w:rPr>
        <w:t>the past at the fort. The interpretive program has been an effective educational tool for participants in the program</w:t>
      </w:r>
      <w:r w:rsidR="004F7F8D">
        <w:rPr>
          <w:rFonts w:ascii="Arial" w:hAnsi="Arial" w:cs="Arial"/>
          <w:sz w:val="24"/>
          <w:szCs w:val="24"/>
        </w:rPr>
        <w:t>,</w:t>
      </w:r>
      <w:r w:rsidRPr="00565565">
        <w:rPr>
          <w:rFonts w:ascii="Arial" w:hAnsi="Arial" w:cs="Arial"/>
          <w:sz w:val="24"/>
          <w:szCs w:val="24"/>
        </w:rPr>
        <w:t xml:space="preserve"> as well as nearly 150,000 </w:t>
      </w:r>
      <w:r w:rsidR="004F7F8D">
        <w:rPr>
          <w:rFonts w:ascii="Arial" w:hAnsi="Arial" w:cs="Arial"/>
          <w:sz w:val="24"/>
          <w:szCs w:val="24"/>
        </w:rPr>
        <w:t xml:space="preserve">annual </w:t>
      </w:r>
      <w:r w:rsidRPr="00565565">
        <w:rPr>
          <w:rFonts w:ascii="Arial" w:hAnsi="Arial" w:cs="Arial"/>
          <w:sz w:val="24"/>
          <w:szCs w:val="24"/>
        </w:rPr>
        <w:t xml:space="preserve">visitors </w:t>
      </w:r>
      <w:r w:rsidR="004F7F8D">
        <w:rPr>
          <w:rFonts w:ascii="Arial" w:hAnsi="Arial" w:cs="Arial"/>
          <w:sz w:val="24"/>
          <w:szCs w:val="24"/>
        </w:rPr>
        <w:t xml:space="preserve">to </w:t>
      </w:r>
      <w:r w:rsidRPr="00565565">
        <w:rPr>
          <w:rFonts w:ascii="Arial" w:hAnsi="Arial" w:cs="Arial"/>
          <w:sz w:val="24"/>
          <w:szCs w:val="24"/>
        </w:rPr>
        <w:t>Fort Wilkins.</w:t>
      </w:r>
    </w:p>
    <w:p w14:paraId="38D9E275" w14:textId="3C2CE366" w:rsidR="003960D9" w:rsidRDefault="008E284D" w:rsidP="00565565">
      <w:pPr>
        <w:spacing w:line="240" w:lineRule="auto"/>
        <w:rPr>
          <w:rFonts w:ascii="Arial" w:hAnsi="Arial" w:cs="Arial"/>
          <w:sz w:val="24"/>
          <w:szCs w:val="24"/>
        </w:rPr>
      </w:pPr>
      <w:r>
        <w:rPr>
          <w:rFonts w:ascii="Arial" w:hAnsi="Arial" w:cs="Arial"/>
          <w:sz w:val="24"/>
          <w:szCs w:val="24"/>
        </w:rPr>
        <w:t>Located off the beaten path</w:t>
      </w:r>
      <w:r w:rsidR="00565565" w:rsidRPr="00565565">
        <w:rPr>
          <w:rFonts w:ascii="Arial" w:hAnsi="Arial" w:cs="Arial"/>
          <w:sz w:val="24"/>
          <w:szCs w:val="24"/>
        </w:rPr>
        <w:t>, Fort Wilkins provides an ideal setting for role</w:t>
      </w:r>
      <w:r w:rsidR="003960D9">
        <w:rPr>
          <w:rFonts w:ascii="Arial" w:hAnsi="Arial" w:cs="Arial"/>
          <w:sz w:val="24"/>
          <w:szCs w:val="24"/>
        </w:rPr>
        <w:t>-</w:t>
      </w:r>
      <w:r w:rsidR="00565565" w:rsidRPr="00565565">
        <w:rPr>
          <w:rFonts w:ascii="Arial" w:hAnsi="Arial" w:cs="Arial"/>
          <w:sz w:val="24"/>
          <w:szCs w:val="24"/>
        </w:rPr>
        <w:t>playing interpretation. Situated on a narrow strip of land between Copper Harbor and Lake Fanny Hooe, the fort stands as an excellent example of a mid-19</w:t>
      </w:r>
      <w:r w:rsidR="00565565" w:rsidRPr="00646F14">
        <w:rPr>
          <w:rFonts w:ascii="Arial" w:hAnsi="Arial" w:cs="Arial"/>
          <w:sz w:val="24"/>
          <w:szCs w:val="24"/>
        </w:rPr>
        <w:t>th</w:t>
      </w:r>
      <w:r w:rsidR="00646F14">
        <w:rPr>
          <w:rFonts w:ascii="Arial" w:hAnsi="Arial" w:cs="Arial"/>
          <w:sz w:val="24"/>
          <w:szCs w:val="24"/>
          <w:vertAlign w:val="superscript"/>
        </w:rPr>
        <w:t>-</w:t>
      </w:r>
      <w:r w:rsidR="00565565" w:rsidRPr="00565565">
        <w:rPr>
          <w:rFonts w:ascii="Arial" w:hAnsi="Arial" w:cs="Arial"/>
          <w:sz w:val="24"/>
          <w:szCs w:val="24"/>
        </w:rPr>
        <w:t>century military post.</w:t>
      </w:r>
    </w:p>
    <w:p w14:paraId="43BA6406" w14:textId="211CA1EA" w:rsidR="00695DEC" w:rsidRDefault="00565565" w:rsidP="00565565">
      <w:pPr>
        <w:spacing w:line="240" w:lineRule="auto"/>
        <w:rPr>
          <w:rFonts w:ascii="Arial" w:hAnsi="Arial" w:cs="Arial"/>
          <w:sz w:val="24"/>
          <w:szCs w:val="24"/>
        </w:rPr>
      </w:pPr>
      <w:r w:rsidRPr="00565565">
        <w:rPr>
          <w:rFonts w:ascii="Arial" w:hAnsi="Arial" w:cs="Arial"/>
          <w:sz w:val="24"/>
          <w:szCs w:val="24"/>
        </w:rPr>
        <w:t xml:space="preserve">Built in 1844, </w:t>
      </w:r>
      <w:r w:rsidR="003960D9">
        <w:rPr>
          <w:rFonts w:ascii="Arial" w:hAnsi="Arial" w:cs="Arial"/>
          <w:sz w:val="24"/>
          <w:szCs w:val="24"/>
        </w:rPr>
        <w:t>19</w:t>
      </w:r>
      <w:r w:rsidRPr="00565565">
        <w:rPr>
          <w:rFonts w:ascii="Arial" w:hAnsi="Arial" w:cs="Arial"/>
          <w:sz w:val="24"/>
          <w:szCs w:val="24"/>
        </w:rPr>
        <w:t xml:space="preserve"> buildings survive</w:t>
      </w:r>
      <w:r w:rsidR="00695DEC">
        <w:rPr>
          <w:rFonts w:ascii="Arial" w:hAnsi="Arial" w:cs="Arial"/>
          <w:sz w:val="24"/>
          <w:szCs w:val="24"/>
        </w:rPr>
        <w:t>,</w:t>
      </w:r>
      <w:r w:rsidRPr="00565565">
        <w:rPr>
          <w:rFonts w:ascii="Arial" w:hAnsi="Arial" w:cs="Arial"/>
          <w:sz w:val="24"/>
          <w:szCs w:val="24"/>
        </w:rPr>
        <w:t xml:space="preserve"> including two sets of company barracks, officers’ quarters, mess halls, a storehouse, post hospital, guardhouse, blacksmith shop, bakery and married enlisted men’s cabins.</w:t>
      </w:r>
      <w:r w:rsidR="00695DEC">
        <w:rPr>
          <w:rFonts w:ascii="Arial" w:hAnsi="Arial" w:cs="Arial"/>
          <w:sz w:val="24"/>
          <w:szCs w:val="24"/>
        </w:rPr>
        <w:t xml:space="preserve"> </w:t>
      </w:r>
      <w:r w:rsidR="003F5161">
        <w:rPr>
          <w:rFonts w:ascii="Arial" w:hAnsi="Arial" w:cs="Arial"/>
          <w:sz w:val="24"/>
          <w:szCs w:val="24"/>
        </w:rPr>
        <w:t>Of these, 12</w:t>
      </w:r>
      <w:r w:rsidR="00695DEC">
        <w:rPr>
          <w:rFonts w:ascii="Arial" w:hAnsi="Arial" w:cs="Arial"/>
          <w:sz w:val="24"/>
          <w:szCs w:val="24"/>
        </w:rPr>
        <w:t xml:space="preserve"> remain from 1844 construction with another seven </w:t>
      </w:r>
      <w:r w:rsidR="003F5161">
        <w:rPr>
          <w:rFonts w:ascii="Arial" w:hAnsi="Arial" w:cs="Arial"/>
          <w:sz w:val="24"/>
          <w:szCs w:val="24"/>
        </w:rPr>
        <w:t xml:space="preserve">structures </w:t>
      </w:r>
      <w:r w:rsidR="00695DEC">
        <w:rPr>
          <w:rFonts w:ascii="Arial" w:hAnsi="Arial" w:cs="Arial"/>
          <w:sz w:val="24"/>
          <w:szCs w:val="24"/>
        </w:rPr>
        <w:t>that are also historic but were rebuilt or restored later based on historical and archaeological research.</w:t>
      </w:r>
    </w:p>
    <w:p w14:paraId="5490875B" w14:textId="16F31A24" w:rsidR="003960D9" w:rsidRDefault="00565565" w:rsidP="00565565">
      <w:pPr>
        <w:spacing w:line="240" w:lineRule="auto"/>
        <w:rPr>
          <w:rFonts w:ascii="Arial" w:hAnsi="Arial" w:cs="Arial"/>
          <w:sz w:val="24"/>
          <w:szCs w:val="24"/>
        </w:rPr>
      </w:pPr>
      <w:r w:rsidRPr="00565565">
        <w:rPr>
          <w:rFonts w:ascii="Arial" w:hAnsi="Arial" w:cs="Arial"/>
          <w:sz w:val="24"/>
          <w:szCs w:val="24"/>
        </w:rPr>
        <w:t>The buildings and fort grounds serve as the interpreters</w:t>
      </w:r>
      <w:r w:rsidR="00646F14">
        <w:rPr>
          <w:rFonts w:ascii="Arial" w:hAnsi="Arial" w:cs="Arial"/>
          <w:sz w:val="24"/>
          <w:szCs w:val="24"/>
        </w:rPr>
        <w:t>’</w:t>
      </w:r>
      <w:r w:rsidRPr="00565565">
        <w:rPr>
          <w:rFonts w:ascii="Arial" w:hAnsi="Arial" w:cs="Arial"/>
          <w:sz w:val="24"/>
          <w:szCs w:val="24"/>
        </w:rPr>
        <w:t xml:space="preserve"> stage, and except </w:t>
      </w:r>
      <w:r w:rsidR="003960D9">
        <w:rPr>
          <w:rFonts w:ascii="Arial" w:hAnsi="Arial" w:cs="Arial"/>
          <w:sz w:val="24"/>
          <w:szCs w:val="24"/>
        </w:rPr>
        <w:t xml:space="preserve">for </w:t>
      </w:r>
      <w:r w:rsidRPr="00565565">
        <w:rPr>
          <w:rFonts w:ascii="Arial" w:hAnsi="Arial" w:cs="Arial"/>
          <w:sz w:val="24"/>
          <w:szCs w:val="24"/>
        </w:rPr>
        <w:t>an occasional passing airplane or motorboat on Lake Fanny Hooe, people can view a landscape that closely resembles what soldiers and copper miners first encountered in the 1840s.</w:t>
      </w:r>
    </w:p>
    <w:p w14:paraId="5982F267" w14:textId="6E071125" w:rsidR="00565565" w:rsidRPr="00565565" w:rsidRDefault="00565565" w:rsidP="00565565">
      <w:pPr>
        <w:spacing w:line="240" w:lineRule="auto"/>
        <w:rPr>
          <w:rFonts w:ascii="Arial" w:hAnsi="Arial" w:cs="Arial"/>
          <w:sz w:val="24"/>
          <w:szCs w:val="24"/>
        </w:rPr>
      </w:pPr>
      <w:r w:rsidRPr="00565565">
        <w:rPr>
          <w:rFonts w:ascii="Arial" w:hAnsi="Arial" w:cs="Arial"/>
          <w:sz w:val="24"/>
          <w:szCs w:val="24"/>
        </w:rPr>
        <w:t xml:space="preserve">Here, for </w:t>
      </w:r>
      <w:r w:rsidR="003960D9">
        <w:rPr>
          <w:rFonts w:ascii="Arial" w:hAnsi="Arial" w:cs="Arial"/>
          <w:sz w:val="24"/>
          <w:szCs w:val="24"/>
        </w:rPr>
        <w:t>10</w:t>
      </w:r>
      <w:r w:rsidRPr="00565565">
        <w:rPr>
          <w:rFonts w:ascii="Arial" w:hAnsi="Arial" w:cs="Arial"/>
          <w:sz w:val="24"/>
          <w:szCs w:val="24"/>
        </w:rPr>
        <w:t xml:space="preserve"> weeks </w:t>
      </w:r>
      <w:r w:rsidR="003960D9">
        <w:rPr>
          <w:rFonts w:ascii="Arial" w:hAnsi="Arial" w:cs="Arial"/>
          <w:sz w:val="24"/>
          <w:szCs w:val="24"/>
        </w:rPr>
        <w:t xml:space="preserve">each </w:t>
      </w:r>
      <w:r w:rsidRPr="00565565">
        <w:rPr>
          <w:rFonts w:ascii="Arial" w:hAnsi="Arial" w:cs="Arial"/>
          <w:sz w:val="24"/>
          <w:szCs w:val="24"/>
        </w:rPr>
        <w:t>summer, costumed interpreters bring the site to life.</w:t>
      </w:r>
    </w:p>
    <w:p w14:paraId="7B9E77D1" w14:textId="77777777" w:rsidR="003960D9" w:rsidRDefault="00565565" w:rsidP="00565565">
      <w:pPr>
        <w:spacing w:line="240" w:lineRule="auto"/>
        <w:rPr>
          <w:rFonts w:ascii="Arial" w:hAnsi="Arial" w:cs="Arial"/>
          <w:sz w:val="24"/>
          <w:szCs w:val="24"/>
        </w:rPr>
      </w:pPr>
      <w:r w:rsidRPr="00565565">
        <w:rPr>
          <w:rFonts w:ascii="Arial" w:hAnsi="Arial" w:cs="Arial"/>
          <w:sz w:val="24"/>
          <w:szCs w:val="24"/>
        </w:rPr>
        <w:t>Living history programs, like the one at Fort Wilkins, use character portrayals to help reveal the stories of a historic site. Role playing</w:t>
      </w:r>
      <w:r w:rsidR="003960D9">
        <w:rPr>
          <w:rFonts w:ascii="Arial" w:hAnsi="Arial" w:cs="Arial"/>
          <w:sz w:val="24"/>
          <w:szCs w:val="24"/>
        </w:rPr>
        <w:t>,</w:t>
      </w:r>
      <w:r w:rsidRPr="00565565">
        <w:rPr>
          <w:rFonts w:ascii="Arial" w:hAnsi="Arial" w:cs="Arial"/>
          <w:sz w:val="24"/>
          <w:szCs w:val="24"/>
        </w:rPr>
        <w:t xml:space="preserve"> or first</w:t>
      </w:r>
      <w:r w:rsidR="003960D9">
        <w:rPr>
          <w:rFonts w:ascii="Arial" w:hAnsi="Arial" w:cs="Arial"/>
          <w:sz w:val="24"/>
          <w:szCs w:val="24"/>
        </w:rPr>
        <w:t>-</w:t>
      </w:r>
      <w:r w:rsidRPr="00565565">
        <w:rPr>
          <w:rFonts w:ascii="Arial" w:hAnsi="Arial" w:cs="Arial"/>
          <w:sz w:val="24"/>
          <w:szCs w:val="24"/>
        </w:rPr>
        <w:t>person interpretation</w:t>
      </w:r>
      <w:r w:rsidR="003960D9">
        <w:rPr>
          <w:rFonts w:ascii="Arial" w:hAnsi="Arial" w:cs="Arial"/>
          <w:sz w:val="24"/>
          <w:szCs w:val="24"/>
        </w:rPr>
        <w:t>,</w:t>
      </w:r>
      <w:r w:rsidRPr="00565565">
        <w:rPr>
          <w:rFonts w:ascii="Arial" w:hAnsi="Arial" w:cs="Arial"/>
          <w:sz w:val="24"/>
          <w:szCs w:val="24"/>
        </w:rPr>
        <w:t xml:space="preserve"> is a form of living history where interpreters assume the roles of period inhabitants or visitors to the site.</w:t>
      </w:r>
    </w:p>
    <w:p w14:paraId="0518B9E3" w14:textId="064D7024" w:rsidR="003960D9" w:rsidRDefault="00565565" w:rsidP="00565565">
      <w:pPr>
        <w:spacing w:line="240" w:lineRule="auto"/>
        <w:rPr>
          <w:rFonts w:ascii="Arial" w:hAnsi="Arial" w:cs="Arial"/>
          <w:sz w:val="24"/>
          <w:szCs w:val="24"/>
        </w:rPr>
      </w:pPr>
      <w:r w:rsidRPr="00565565">
        <w:rPr>
          <w:rFonts w:ascii="Arial" w:hAnsi="Arial" w:cs="Arial"/>
          <w:sz w:val="24"/>
          <w:szCs w:val="24"/>
        </w:rPr>
        <w:t>In one sense, the</w:t>
      </w:r>
      <w:r w:rsidR="003960D9">
        <w:rPr>
          <w:rFonts w:ascii="Arial" w:hAnsi="Arial" w:cs="Arial"/>
          <w:sz w:val="24"/>
          <w:szCs w:val="24"/>
        </w:rPr>
        <w:t>se performers</w:t>
      </w:r>
      <w:r w:rsidRPr="00565565">
        <w:rPr>
          <w:rFonts w:ascii="Arial" w:hAnsi="Arial" w:cs="Arial"/>
          <w:sz w:val="24"/>
          <w:szCs w:val="24"/>
        </w:rPr>
        <w:t xml:space="preserve"> serve as living exhibits and convey information about the past. At Fort Wilkins</w:t>
      </w:r>
      <w:r w:rsidR="003960D9">
        <w:rPr>
          <w:rFonts w:ascii="Arial" w:hAnsi="Arial" w:cs="Arial"/>
          <w:sz w:val="24"/>
          <w:szCs w:val="24"/>
        </w:rPr>
        <w:t>,</w:t>
      </w:r>
      <w:r w:rsidRPr="00565565">
        <w:rPr>
          <w:rFonts w:ascii="Arial" w:hAnsi="Arial" w:cs="Arial"/>
          <w:sz w:val="24"/>
          <w:szCs w:val="24"/>
        </w:rPr>
        <w:t xml:space="preserve"> the fictitious characters of Private and Mrs. Jonathan Holmes, Quartermaster Sergeant Patrick O’Neill and 2</w:t>
      </w:r>
      <w:r w:rsidRPr="003960D9">
        <w:rPr>
          <w:rFonts w:ascii="Arial" w:hAnsi="Arial" w:cs="Arial"/>
          <w:sz w:val="24"/>
          <w:szCs w:val="24"/>
        </w:rPr>
        <w:t>nd</w:t>
      </w:r>
      <w:r w:rsidRPr="00565565">
        <w:rPr>
          <w:rFonts w:ascii="Arial" w:hAnsi="Arial" w:cs="Arial"/>
          <w:sz w:val="24"/>
          <w:szCs w:val="24"/>
        </w:rPr>
        <w:t xml:space="preserve"> Lieutenant and Mrs. Mueller are based on actual members of the U.S. Army garrison stationed </w:t>
      </w:r>
      <w:r w:rsidR="003960D9">
        <w:rPr>
          <w:rFonts w:ascii="Arial" w:hAnsi="Arial" w:cs="Arial"/>
          <w:sz w:val="24"/>
          <w:szCs w:val="24"/>
        </w:rPr>
        <w:t>there between</w:t>
      </w:r>
      <w:r w:rsidRPr="00565565">
        <w:rPr>
          <w:rFonts w:ascii="Arial" w:hAnsi="Arial" w:cs="Arial"/>
          <w:sz w:val="24"/>
          <w:szCs w:val="24"/>
        </w:rPr>
        <w:t xml:space="preserve"> 1869</w:t>
      </w:r>
      <w:r w:rsidR="003960D9">
        <w:rPr>
          <w:rFonts w:ascii="Arial" w:hAnsi="Arial" w:cs="Arial"/>
          <w:sz w:val="24"/>
          <w:szCs w:val="24"/>
        </w:rPr>
        <w:t xml:space="preserve"> and </w:t>
      </w:r>
      <w:r w:rsidRPr="00565565">
        <w:rPr>
          <w:rFonts w:ascii="Arial" w:hAnsi="Arial" w:cs="Arial"/>
          <w:sz w:val="24"/>
          <w:szCs w:val="24"/>
        </w:rPr>
        <w:t>1870.</w:t>
      </w:r>
    </w:p>
    <w:p w14:paraId="0F9A39A1" w14:textId="24E6688C" w:rsidR="00565565" w:rsidRPr="00565565" w:rsidRDefault="00565565" w:rsidP="00565565">
      <w:pPr>
        <w:spacing w:line="240" w:lineRule="auto"/>
        <w:rPr>
          <w:rFonts w:ascii="Arial" w:hAnsi="Arial" w:cs="Arial"/>
          <w:sz w:val="24"/>
          <w:szCs w:val="24"/>
        </w:rPr>
      </w:pPr>
      <w:r w:rsidRPr="00565565">
        <w:rPr>
          <w:rFonts w:ascii="Arial" w:hAnsi="Arial" w:cs="Arial"/>
          <w:sz w:val="24"/>
          <w:szCs w:val="24"/>
        </w:rPr>
        <w:lastRenderedPageBreak/>
        <w:t>These characters were not selected at random</w:t>
      </w:r>
      <w:r w:rsidR="00646F14">
        <w:rPr>
          <w:rFonts w:ascii="Arial" w:hAnsi="Arial" w:cs="Arial"/>
          <w:sz w:val="24"/>
          <w:szCs w:val="24"/>
        </w:rPr>
        <w:t xml:space="preserve"> – </w:t>
      </w:r>
      <w:r w:rsidRPr="00565565">
        <w:rPr>
          <w:rFonts w:ascii="Arial" w:hAnsi="Arial" w:cs="Arial"/>
          <w:sz w:val="24"/>
          <w:szCs w:val="24"/>
        </w:rPr>
        <w:t xml:space="preserve">they portray the hierarchy of military society. </w:t>
      </w:r>
      <w:r w:rsidR="00646F14">
        <w:rPr>
          <w:rFonts w:ascii="Arial" w:hAnsi="Arial" w:cs="Arial"/>
          <w:sz w:val="24"/>
          <w:szCs w:val="24"/>
        </w:rPr>
        <w:t>T</w:t>
      </w:r>
      <w:r w:rsidRPr="00565565">
        <w:rPr>
          <w:rFonts w:ascii="Arial" w:hAnsi="Arial" w:cs="Arial"/>
          <w:sz w:val="24"/>
          <w:szCs w:val="24"/>
        </w:rPr>
        <w:t xml:space="preserve">hey </w:t>
      </w:r>
      <w:r w:rsidR="00646F14">
        <w:rPr>
          <w:rFonts w:ascii="Arial" w:hAnsi="Arial" w:cs="Arial"/>
          <w:sz w:val="24"/>
          <w:szCs w:val="24"/>
        </w:rPr>
        <w:t xml:space="preserve">also </w:t>
      </w:r>
      <w:r w:rsidRPr="00565565">
        <w:rPr>
          <w:rFonts w:ascii="Arial" w:hAnsi="Arial" w:cs="Arial"/>
          <w:sz w:val="24"/>
          <w:szCs w:val="24"/>
        </w:rPr>
        <w:t xml:space="preserve">better represent the past by offering visitors a variety of people </w:t>
      </w:r>
      <w:r w:rsidR="00646F14">
        <w:rPr>
          <w:rFonts w:ascii="Arial" w:hAnsi="Arial" w:cs="Arial"/>
          <w:sz w:val="24"/>
          <w:szCs w:val="24"/>
        </w:rPr>
        <w:t>to chat with</w:t>
      </w:r>
      <w:r w:rsidRPr="00565565">
        <w:rPr>
          <w:rFonts w:ascii="Arial" w:hAnsi="Arial" w:cs="Arial"/>
          <w:sz w:val="24"/>
          <w:szCs w:val="24"/>
        </w:rPr>
        <w:t>.</w:t>
      </w:r>
    </w:p>
    <w:p w14:paraId="200D00EB" w14:textId="448F1944" w:rsidR="003960D9" w:rsidRDefault="00565565" w:rsidP="00565565">
      <w:pPr>
        <w:spacing w:line="240" w:lineRule="auto"/>
        <w:rPr>
          <w:rFonts w:ascii="Arial" w:hAnsi="Arial" w:cs="Arial"/>
          <w:sz w:val="24"/>
          <w:szCs w:val="24"/>
        </w:rPr>
      </w:pPr>
      <w:r w:rsidRPr="00565565">
        <w:rPr>
          <w:rFonts w:ascii="Arial" w:hAnsi="Arial" w:cs="Arial"/>
          <w:sz w:val="24"/>
          <w:szCs w:val="24"/>
        </w:rPr>
        <w:t>For example, at different stations throughout the fort</w:t>
      </w:r>
      <w:r w:rsidR="003960D9">
        <w:rPr>
          <w:rFonts w:ascii="Arial" w:hAnsi="Arial" w:cs="Arial"/>
          <w:sz w:val="24"/>
          <w:szCs w:val="24"/>
        </w:rPr>
        <w:t>,</w:t>
      </w:r>
      <w:r w:rsidRPr="00565565">
        <w:rPr>
          <w:rFonts w:ascii="Arial" w:hAnsi="Arial" w:cs="Arial"/>
          <w:sz w:val="24"/>
          <w:szCs w:val="24"/>
        </w:rPr>
        <w:t xml:space="preserve"> a costumed interpreter portrays a soldier on “fatigue” or work detail, guard duty or just relaxing in his quarters while off duty.</w:t>
      </w:r>
    </w:p>
    <w:p w14:paraId="5ACB2364" w14:textId="57D51111" w:rsidR="003960D9" w:rsidRDefault="00565565" w:rsidP="00565565">
      <w:pPr>
        <w:spacing w:line="240" w:lineRule="auto"/>
        <w:rPr>
          <w:rFonts w:ascii="Arial" w:hAnsi="Arial" w:cs="Arial"/>
          <w:sz w:val="24"/>
          <w:szCs w:val="24"/>
        </w:rPr>
      </w:pPr>
      <w:r w:rsidRPr="00565565">
        <w:rPr>
          <w:rFonts w:ascii="Arial" w:hAnsi="Arial" w:cs="Arial"/>
          <w:sz w:val="24"/>
          <w:szCs w:val="24"/>
        </w:rPr>
        <w:t>Through conversation</w:t>
      </w:r>
      <w:r w:rsidR="003960D9">
        <w:rPr>
          <w:rFonts w:ascii="Arial" w:hAnsi="Arial" w:cs="Arial"/>
          <w:sz w:val="24"/>
          <w:szCs w:val="24"/>
        </w:rPr>
        <w:t>,</w:t>
      </w:r>
      <w:r w:rsidRPr="00565565">
        <w:rPr>
          <w:rFonts w:ascii="Arial" w:hAnsi="Arial" w:cs="Arial"/>
          <w:sz w:val="24"/>
          <w:szCs w:val="24"/>
        </w:rPr>
        <w:t xml:space="preserve"> the interpreter tells the visitor about everyday events and explains not just what happened at Fort Wilkins but how and why it happened.  For example, in his role as Quartermaster Sergeant O’Neill</w:t>
      </w:r>
      <w:r w:rsidR="003960D9">
        <w:rPr>
          <w:rFonts w:ascii="Arial" w:hAnsi="Arial" w:cs="Arial"/>
          <w:sz w:val="24"/>
          <w:szCs w:val="24"/>
        </w:rPr>
        <w:t>,</w:t>
      </w:r>
      <w:r w:rsidRPr="00565565">
        <w:rPr>
          <w:rFonts w:ascii="Arial" w:hAnsi="Arial" w:cs="Arial"/>
          <w:sz w:val="24"/>
          <w:szCs w:val="24"/>
        </w:rPr>
        <w:t xml:space="preserve"> an interpreter describes the difficulties of supply at Fort Wilkins</w:t>
      </w:r>
      <w:r w:rsidR="003960D9">
        <w:rPr>
          <w:rFonts w:ascii="Arial" w:hAnsi="Arial" w:cs="Arial"/>
          <w:sz w:val="24"/>
          <w:szCs w:val="24"/>
        </w:rPr>
        <w:t>.</w:t>
      </w:r>
    </w:p>
    <w:p w14:paraId="2AA191A8" w14:textId="425CBAB7" w:rsidR="00565565" w:rsidRPr="00565565" w:rsidRDefault="00565565" w:rsidP="00565565">
      <w:pPr>
        <w:spacing w:line="240" w:lineRule="auto"/>
        <w:rPr>
          <w:rFonts w:ascii="Arial" w:hAnsi="Arial" w:cs="Arial"/>
          <w:sz w:val="24"/>
          <w:szCs w:val="24"/>
        </w:rPr>
      </w:pPr>
      <w:r w:rsidRPr="00565565">
        <w:rPr>
          <w:rFonts w:ascii="Arial" w:hAnsi="Arial" w:cs="Arial"/>
          <w:sz w:val="24"/>
          <w:szCs w:val="24"/>
        </w:rPr>
        <w:t>“We have a hard time moving goods to this post, being 600 miles from regimental headquarters at Detroit barracks</w:t>
      </w:r>
      <w:r w:rsidR="003960D9">
        <w:rPr>
          <w:rFonts w:ascii="Arial" w:hAnsi="Arial" w:cs="Arial"/>
          <w:sz w:val="24"/>
          <w:szCs w:val="24"/>
        </w:rPr>
        <w:t>,” the interpreter says. “</w:t>
      </w:r>
      <w:r w:rsidRPr="00565565">
        <w:rPr>
          <w:rFonts w:ascii="Arial" w:hAnsi="Arial" w:cs="Arial"/>
          <w:sz w:val="24"/>
          <w:szCs w:val="24"/>
        </w:rPr>
        <w:t>Nearly a quarter of sowbelly that recently landed here is bad, and one out of three barrels of hardtack is soft and moldy.</w:t>
      </w:r>
      <w:r w:rsidR="003960D9">
        <w:rPr>
          <w:rFonts w:ascii="Arial" w:hAnsi="Arial" w:cs="Arial"/>
          <w:sz w:val="24"/>
          <w:szCs w:val="24"/>
        </w:rPr>
        <w:t xml:space="preserve"> </w:t>
      </w:r>
      <w:r w:rsidRPr="00565565">
        <w:rPr>
          <w:rFonts w:ascii="Arial" w:hAnsi="Arial" w:cs="Arial"/>
          <w:sz w:val="24"/>
          <w:szCs w:val="24"/>
        </w:rPr>
        <w:t xml:space="preserve">Since I arrived here in </w:t>
      </w:r>
      <w:r w:rsidR="00CF19BF">
        <w:rPr>
          <w:rFonts w:ascii="Arial" w:hAnsi="Arial" w:cs="Arial"/>
          <w:sz w:val="24"/>
          <w:szCs w:val="24"/>
        </w:rPr>
        <w:t>‘</w:t>
      </w:r>
      <w:r w:rsidRPr="00565565">
        <w:rPr>
          <w:rFonts w:ascii="Arial" w:hAnsi="Arial" w:cs="Arial"/>
          <w:sz w:val="24"/>
          <w:szCs w:val="24"/>
        </w:rPr>
        <w:t>69, we have never seen a shipment that was 100% straight.”</w:t>
      </w:r>
    </w:p>
    <w:p w14:paraId="66CE1209" w14:textId="58CEB15F" w:rsidR="003960D9" w:rsidRDefault="00565565" w:rsidP="00565565">
      <w:pPr>
        <w:spacing w:line="240" w:lineRule="auto"/>
        <w:rPr>
          <w:rFonts w:ascii="Arial" w:hAnsi="Arial" w:cs="Arial"/>
          <w:sz w:val="24"/>
          <w:szCs w:val="24"/>
        </w:rPr>
      </w:pPr>
      <w:r w:rsidRPr="00565565">
        <w:rPr>
          <w:rFonts w:ascii="Arial" w:hAnsi="Arial" w:cs="Arial"/>
          <w:sz w:val="24"/>
          <w:szCs w:val="24"/>
        </w:rPr>
        <w:t xml:space="preserve">Another interpreter </w:t>
      </w:r>
      <w:r w:rsidR="00CF19BF">
        <w:rPr>
          <w:rFonts w:ascii="Arial" w:hAnsi="Arial" w:cs="Arial"/>
          <w:sz w:val="24"/>
          <w:szCs w:val="24"/>
        </w:rPr>
        <w:t>portray</w:t>
      </w:r>
      <w:r w:rsidRPr="00565565">
        <w:rPr>
          <w:rFonts w:ascii="Arial" w:hAnsi="Arial" w:cs="Arial"/>
          <w:sz w:val="24"/>
          <w:szCs w:val="24"/>
        </w:rPr>
        <w:t>s an officer’s wife who, in 1870, represented the higher class of military society.</w:t>
      </w:r>
      <w:r w:rsidR="003960D9">
        <w:rPr>
          <w:rFonts w:ascii="Arial" w:hAnsi="Arial" w:cs="Arial"/>
          <w:sz w:val="24"/>
          <w:szCs w:val="24"/>
        </w:rPr>
        <w:t xml:space="preserve"> I</w:t>
      </w:r>
      <w:r w:rsidRPr="00565565">
        <w:rPr>
          <w:rFonts w:ascii="Arial" w:hAnsi="Arial" w:cs="Arial"/>
          <w:sz w:val="24"/>
          <w:szCs w:val="24"/>
        </w:rPr>
        <w:t>n her role as Mrs. Juliet Mueller, the wife of the 2</w:t>
      </w:r>
      <w:r w:rsidR="003960D9">
        <w:rPr>
          <w:rFonts w:ascii="Arial" w:hAnsi="Arial" w:cs="Arial"/>
          <w:sz w:val="24"/>
          <w:szCs w:val="24"/>
        </w:rPr>
        <w:t>nd</w:t>
      </w:r>
      <w:r w:rsidRPr="00565565">
        <w:rPr>
          <w:rFonts w:ascii="Arial" w:hAnsi="Arial" w:cs="Arial"/>
          <w:sz w:val="24"/>
          <w:szCs w:val="24"/>
        </w:rPr>
        <w:t xml:space="preserve"> </w:t>
      </w:r>
      <w:r w:rsidR="003960D9">
        <w:rPr>
          <w:rFonts w:ascii="Arial" w:hAnsi="Arial" w:cs="Arial"/>
          <w:sz w:val="24"/>
          <w:szCs w:val="24"/>
        </w:rPr>
        <w:t>l</w:t>
      </w:r>
      <w:r w:rsidRPr="00565565">
        <w:rPr>
          <w:rFonts w:ascii="Arial" w:hAnsi="Arial" w:cs="Arial"/>
          <w:sz w:val="24"/>
          <w:szCs w:val="24"/>
        </w:rPr>
        <w:t xml:space="preserve">ieutenant, she performs </w:t>
      </w:r>
      <w:r w:rsidR="003960D9">
        <w:rPr>
          <w:rFonts w:ascii="Arial" w:hAnsi="Arial" w:cs="Arial"/>
          <w:sz w:val="24"/>
          <w:szCs w:val="24"/>
        </w:rPr>
        <w:t>a</w:t>
      </w:r>
      <w:r w:rsidRPr="00565565">
        <w:rPr>
          <w:rFonts w:ascii="Arial" w:hAnsi="Arial" w:cs="Arial"/>
          <w:sz w:val="24"/>
          <w:szCs w:val="24"/>
        </w:rPr>
        <w:t xml:space="preserve"> daily routine of domestic chores and an occasional “promenade” around the fort grounds. </w:t>
      </w:r>
    </w:p>
    <w:p w14:paraId="135DAE67" w14:textId="1832A774" w:rsidR="00565565" w:rsidRPr="00565565" w:rsidRDefault="00565565" w:rsidP="00565565">
      <w:pPr>
        <w:spacing w:line="240" w:lineRule="auto"/>
        <w:rPr>
          <w:rFonts w:ascii="Arial" w:hAnsi="Arial" w:cs="Arial"/>
          <w:sz w:val="24"/>
          <w:szCs w:val="24"/>
        </w:rPr>
      </w:pPr>
      <w:r w:rsidRPr="00565565">
        <w:rPr>
          <w:rFonts w:ascii="Arial" w:hAnsi="Arial" w:cs="Arial"/>
          <w:sz w:val="24"/>
          <w:szCs w:val="24"/>
        </w:rPr>
        <w:t>On occasion</w:t>
      </w:r>
      <w:r w:rsidR="003960D9">
        <w:rPr>
          <w:rFonts w:ascii="Arial" w:hAnsi="Arial" w:cs="Arial"/>
          <w:sz w:val="24"/>
          <w:szCs w:val="24"/>
        </w:rPr>
        <w:t>,</w:t>
      </w:r>
      <w:r w:rsidRPr="00565565">
        <w:rPr>
          <w:rFonts w:ascii="Arial" w:hAnsi="Arial" w:cs="Arial"/>
          <w:sz w:val="24"/>
          <w:szCs w:val="24"/>
        </w:rPr>
        <w:t xml:space="preserve"> the interpreter invites visitors into her parlor and </w:t>
      </w:r>
      <w:r w:rsidR="00CF19BF">
        <w:rPr>
          <w:rFonts w:ascii="Arial" w:hAnsi="Arial" w:cs="Arial"/>
          <w:sz w:val="24"/>
          <w:szCs w:val="24"/>
        </w:rPr>
        <w:t xml:space="preserve">talks about </w:t>
      </w:r>
      <w:r w:rsidRPr="00565565">
        <w:rPr>
          <w:rFonts w:ascii="Arial" w:hAnsi="Arial" w:cs="Arial"/>
          <w:sz w:val="24"/>
          <w:szCs w:val="24"/>
        </w:rPr>
        <w:t xml:space="preserve">other families at the </w:t>
      </w:r>
      <w:r w:rsidR="00CF19BF">
        <w:rPr>
          <w:rFonts w:ascii="Arial" w:hAnsi="Arial" w:cs="Arial"/>
          <w:sz w:val="24"/>
          <w:szCs w:val="24"/>
        </w:rPr>
        <w:t>fort</w:t>
      </w:r>
      <w:r w:rsidRPr="00565565">
        <w:rPr>
          <w:rFonts w:ascii="Arial" w:hAnsi="Arial" w:cs="Arial"/>
          <w:sz w:val="24"/>
          <w:szCs w:val="24"/>
        </w:rPr>
        <w:t xml:space="preserve"> and the troubles of being stationed at a frontier </w:t>
      </w:r>
      <w:r w:rsidR="003960D9">
        <w:rPr>
          <w:rFonts w:ascii="Arial" w:hAnsi="Arial" w:cs="Arial"/>
          <w:sz w:val="24"/>
          <w:szCs w:val="24"/>
        </w:rPr>
        <w:t>A</w:t>
      </w:r>
      <w:r w:rsidRPr="00565565">
        <w:rPr>
          <w:rFonts w:ascii="Arial" w:hAnsi="Arial" w:cs="Arial"/>
          <w:sz w:val="24"/>
          <w:szCs w:val="24"/>
        </w:rPr>
        <w:t>rmy post. Th</w:t>
      </w:r>
      <w:r w:rsidR="00CF19BF">
        <w:rPr>
          <w:rFonts w:ascii="Arial" w:hAnsi="Arial" w:cs="Arial"/>
          <w:sz w:val="24"/>
          <w:szCs w:val="24"/>
        </w:rPr>
        <w:t>i</w:t>
      </w:r>
      <w:r w:rsidRPr="00565565">
        <w:rPr>
          <w:rFonts w:ascii="Arial" w:hAnsi="Arial" w:cs="Arial"/>
          <w:sz w:val="24"/>
          <w:szCs w:val="24"/>
        </w:rPr>
        <w:t xml:space="preserve">s </w:t>
      </w:r>
      <w:r w:rsidR="00CF19BF">
        <w:rPr>
          <w:rFonts w:ascii="Arial" w:hAnsi="Arial" w:cs="Arial"/>
          <w:sz w:val="24"/>
          <w:szCs w:val="24"/>
        </w:rPr>
        <w:t xml:space="preserve">form of </w:t>
      </w:r>
      <w:r w:rsidRPr="00565565">
        <w:rPr>
          <w:rFonts w:ascii="Arial" w:hAnsi="Arial" w:cs="Arial"/>
          <w:sz w:val="24"/>
          <w:szCs w:val="24"/>
        </w:rPr>
        <w:t>role</w:t>
      </w:r>
      <w:r w:rsidR="00CF19BF">
        <w:rPr>
          <w:rFonts w:ascii="Arial" w:hAnsi="Arial" w:cs="Arial"/>
          <w:sz w:val="24"/>
          <w:szCs w:val="24"/>
        </w:rPr>
        <w:t>-</w:t>
      </w:r>
      <w:r w:rsidRPr="00565565">
        <w:rPr>
          <w:rFonts w:ascii="Arial" w:hAnsi="Arial" w:cs="Arial"/>
          <w:sz w:val="24"/>
          <w:szCs w:val="24"/>
        </w:rPr>
        <w:t>playing interpretation allows the public to converse with the interpreter and gives them the chance to learn more about the way people lived on this remote frontier</w:t>
      </w:r>
      <w:r w:rsidR="003960D9">
        <w:rPr>
          <w:rFonts w:ascii="Arial" w:hAnsi="Arial" w:cs="Arial"/>
          <w:sz w:val="24"/>
          <w:szCs w:val="24"/>
        </w:rPr>
        <w:t>, situated at the very northern tip of Michigan</w:t>
      </w:r>
      <w:r w:rsidRPr="00565565">
        <w:rPr>
          <w:rFonts w:ascii="Arial" w:hAnsi="Arial" w:cs="Arial"/>
          <w:sz w:val="24"/>
          <w:szCs w:val="24"/>
        </w:rPr>
        <w:t>.</w:t>
      </w:r>
    </w:p>
    <w:p w14:paraId="618C228B" w14:textId="6E6D8EF5" w:rsidR="00470783" w:rsidRDefault="00565565" w:rsidP="00565565">
      <w:pPr>
        <w:spacing w:line="240" w:lineRule="auto"/>
        <w:rPr>
          <w:rFonts w:ascii="Arial" w:hAnsi="Arial" w:cs="Arial"/>
          <w:sz w:val="24"/>
          <w:szCs w:val="24"/>
        </w:rPr>
      </w:pPr>
      <w:r w:rsidRPr="00565565">
        <w:rPr>
          <w:rFonts w:ascii="Arial" w:hAnsi="Arial" w:cs="Arial"/>
          <w:sz w:val="24"/>
          <w:szCs w:val="24"/>
        </w:rPr>
        <w:t>Besides conversation, visitors can be drawn into the past by hands-on experiences. As part of their interpretation</w:t>
      </w:r>
      <w:r w:rsidR="00470783">
        <w:rPr>
          <w:rFonts w:ascii="Arial" w:hAnsi="Arial" w:cs="Arial"/>
          <w:sz w:val="24"/>
          <w:szCs w:val="24"/>
        </w:rPr>
        <w:t>,</w:t>
      </w:r>
      <w:r w:rsidRPr="00565565">
        <w:rPr>
          <w:rFonts w:ascii="Arial" w:hAnsi="Arial" w:cs="Arial"/>
          <w:sz w:val="24"/>
          <w:szCs w:val="24"/>
        </w:rPr>
        <w:t xml:space="preserve"> Fort Wilkins role</w:t>
      </w:r>
      <w:r w:rsidR="00CF19BF">
        <w:rPr>
          <w:rFonts w:ascii="Arial" w:hAnsi="Arial" w:cs="Arial"/>
          <w:sz w:val="24"/>
          <w:szCs w:val="24"/>
        </w:rPr>
        <w:t>-</w:t>
      </w:r>
      <w:r w:rsidRPr="00565565">
        <w:rPr>
          <w:rFonts w:ascii="Arial" w:hAnsi="Arial" w:cs="Arial"/>
          <w:sz w:val="24"/>
          <w:szCs w:val="24"/>
        </w:rPr>
        <w:t>players perform routine tasks, such as washing laundry, hauling water, cleaning accouterments and other everyday chores.</w:t>
      </w:r>
    </w:p>
    <w:p w14:paraId="1450ABD1" w14:textId="77777777" w:rsidR="00470783" w:rsidRDefault="00565565" w:rsidP="00565565">
      <w:pPr>
        <w:spacing w:line="240" w:lineRule="auto"/>
        <w:rPr>
          <w:rFonts w:ascii="Arial" w:hAnsi="Arial" w:cs="Arial"/>
          <w:sz w:val="24"/>
          <w:szCs w:val="24"/>
        </w:rPr>
      </w:pPr>
      <w:r w:rsidRPr="00565565">
        <w:rPr>
          <w:rFonts w:ascii="Arial" w:hAnsi="Arial" w:cs="Arial"/>
          <w:sz w:val="24"/>
          <w:szCs w:val="24"/>
        </w:rPr>
        <w:t>These activities are neither demonstrations nor rehearsed productions, but instead provide an accurate setting for dialogue and other interaction with the visitor.</w:t>
      </w:r>
    </w:p>
    <w:p w14:paraId="0BF86D21" w14:textId="58D3BA4D" w:rsidR="00565565" w:rsidRPr="00565565" w:rsidRDefault="00565565" w:rsidP="00565565">
      <w:pPr>
        <w:spacing w:line="240" w:lineRule="auto"/>
        <w:rPr>
          <w:rFonts w:ascii="Arial" w:hAnsi="Arial" w:cs="Arial"/>
          <w:sz w:val="24"/>
          <w:szCs w:val="24"/>
        </w:rPr>
      </w:pPr>
      <w:r w:rsidRPr="00565565">
        <w:rPr>
          <w:rFonts w:ascii="Arial" w:hAnsi="Arial" w:cs="Arial"/>
          <w:sz w:val="24"/>
          <w:szCs w:val="24"/>
        </w:rPr>
        <w:t>For example, while scrubbing clothes near her cabin</w:t>
      </w:r>
      <w:r w:rsidR="00470783">
        <w:rPr>
          <w:rFonts w:ascii="Arial" w:hAnsi="Arial" w:cs="Arial"/>
          <w:sz w:val="24"/>
          <w:szCs w:val="24"/>
        </w:rPr>
        <w:t>,</w:t>
      </w:r>
      <w:r w:rsidRPr="00565565">
        <w:rPr>
          <w:rFonts w:ascii="Arial" w:hAnsi="Arial" w:cs="Arial"/>
          <w:sz w:val="24"/>
          <w:szCs w:val="24"/>
        </w:rPr>
        <w:t xml:space="preserve"> as laundress Kate Holmes, an interpreter invites a youngster to help her with her chores. She then relates, in detail, the proper methods of laundering clothes and frequent problems of not receiving pay for her labors. In fact, laundresses at Fort Wilkins </w:t>
      </w:r>
      <w:r w:rsidR="00DD438A">
        <w:rPr>
          <w:rFonts w:ascii="Arial" w:hAnsi="Arial" w:cs="Arial"/>
          <w:sz w:val="24"/>
          <w:szCs w:val="24"/>
        </w:rPr>
        <w:t xml:space="preserve">should have </w:t>
      </w:r>
      <w:r w:rsidRPr="00565565">
        <w:rPr>
          <w:rFonts w:ascii="Arial" w:hAnsi="Arial" w:cs="Arial"/>
          <w:sz w:val="24"/>
          <w:szCs w:val="24"/>
        </w:rPr>
        <w:t>received a dollar per man</w:t>
      </w:r>
      <w:r w:rsidR="00470783">
        <w:rPr>
          <w:rFonts w:ascii="Arial" w:hAnsi="Arial" w:cs="Arial"/>
          <w:sz w:val="24"/>
          <w:szCs w:val="24"/>
        </w:rPr>
        <w:t>,</w:t>
      </w:r>
      <w:r w:rsidRPr="00565565">
        <w:rPr>
          <w:rFonts w:ascii="Arial" w:hAnsi="Arial" w:cs="Arial"/>
          <w:sz w:val="24"/>
          <w:szCs w:val="24"/>
        </w:rPr>
        <w:t xml:space="preserve"> per month and petitioned the U.S. government for outstanding debts in 1870.</w:t>
      </w:r>
    </w:p>
    <w:p w14:paraId="25D502A6" w14:textId="77777777" w:rsidR="00CF19BF" w:rsidRDefault="009C03F5" w:rsidP="00565565">
      <w:pPr>
        <w:spacing w:line="240" w:lineRule="auto"/>
        <w:rPr>
          <w:rFonts w:ascii="Arial" w:hAnsi="Arial" w:cs="Arial"/>
          <w:sz w:val="24"/>
          <w:szCs w:val="24"/>
        </w:rPr>
      </w:pPr>
      <w:r>
        <w:rPr>
          <w:rFonts w:ascii="Arial" w:hAnsi="Arial" w:cs="Arial"/>
          <w:sz w:val="24"/>
          <w:szCs w:val="24"/>
        </w:rPr>
        <w:t>T</w:t>
      </w:r>
      <w:r w:rsidR="00565565" w:rsidRPr="00565565">
        <w:rPr>
          <w:rFonts w:ascii="Arial" w:hAnsi="Arial" w:cs="Arial"/>
          <w:sz w:val="24"/>
          <w:szCs w:val="24"/>
        </w:rPr>
        <w:t>he role</w:t>
      </w:r>
      <w:r w:rsidR="00470783">
        <w:rPr>
          <w:rFonts w:ascii="Arial" w:hAnsi="Arial" w:cs="Arial"/>
          <w:sz w:val="24"/>
          <w:szCs w:val="24"/>
        </w:rPr>
        <w:t>-</w:t>
      </w:r>
      <w:r w:rsidR="00565565" w:rsidRPr="00565565">
        <w:rPr>
          <w:rFonts w:ascii="Arial" w:hAnsi="Arial" w:cs="Arial"/>
          <w:sz w:val="24"/>
          <w:szCs w:val="24"/>
        </w:rPr>
        <w:t xml:space="preserve">playing program offers visitors the chance to learn about the </w:t>
      </w:r>
      <w:r w:rsidR="00470783">
        <w:rPr>
          <w:rFonts w:ascii="Arial" w:hAnsi="Arial" w:cs="Arial"/>
          <w:sz w:val="24"/>
          <w:szCs w:val="24"/>
        </w:rPr>
        <w:t xml:space="preserve">historic </w:t>
      </w:r>
      <w:r w:rsidR="00565565" w:rsidRPr="00565565">
        <w:rPr>
          <w:rFonts w:ascii="Arial" w:hAnsi="Arial" w:cs="Arial"/>
          <w:sz w:val="24"/>
          <w:szCs w:val="24"/>
        </w:rPr>
        <w:t>site in a way that signs, period rooms and audiovisual programs</w:t>
      </w:r>
      <w:r w:rsidR="00CF19BF">
        <w:rPr>
          <w:rFonts w:ascii="Arial" w:hAnsi="Arial" w:cs="Arial"/>
          <w:sz w:val="24"/>
          <w:szCs w:val="24"/>
        </w:rPr>
        <w:t xml:space="preserve"> may not</w:t>
      </w:r>
      <w:r w:rsidR="00565565" w:rsidRPr="00565565">
        <w:rPr>
          <w:rFonts w:ascii="Arial" w:hAnsi="Arial" w:cs="Arial"/>
          <w:sz w:val="24"/>
          <w:szCs w:val="24"/>
        </w:rPr>
        <w:t>.</w:t>
      </w:r>
      <w:r w:rsidR="00CF19BF">
        <w:rPr>
          <w:rFonts w:ascii="Arial" w:hAnsi="Arial" w:cs="Arial"/>
          <w:sz w:val="24"/>
          <w:szCs w:val="24"/>
        </w:rPr>
        <w:t xml:space="preserve"> R</w:t>
      </w:r>
      <w:r w:rsidR="00565565" w:rsidRPr="00565565">
        <w:rPr>
          <w:rFonts w:ascii="Arial" w:hAnsi="Arial" w:cs="Arial"/>
          <w:sz w:val="24"/>
          <w:szCs w:val="24"/>
        </w:rPr>
        <w:t>ole</w:t>
      </w:r>
      <w:r w:rsidR="00470783">
        <w:rPr>
          <w:rFonts w:ascii="Arial" w:hAnsi="Arial" w:cs="Arial"/>
          <w:sz w:val="24"/>
          <w:szCs w:val="24"/>
        </w:rPr>
        <w:t>-</w:t>
      </w:r>
      <w:r w:rsidR="00565565" w:rsidRPr="00565565">
        <w:rPr>
          <w:rFonts w:ascii="Arial" w:hAnsi="Arial" w:cs="Arial"/>
          <w:sz w:val="24"/>
          <w:szCs w:val="24"/>
        </w:rPr>
        <w:t xml:space="preserve">playing can </w:t>
      </w:r>
      <w:r w:rsidR="00CF19BF">
        <w:rPr>
          <w:rFonts w:ascii="Arial" w:hAnsi="Arial" w:cs="Arial"/>
          <w:sz w:val="24"/>
          <w:szCs w:val="24"/>
        </w:rPr>
        <w:t xml:space="preserve">also </w:t>
      </w:r>
      <w:r w:rsidR="00565565" w:rsidRPr="00565565">
        <w:rPr>
          <w:rFonts w:ascii="Arial" w:hAnsi="Arial" w:cs="Arial"/>
          <w:sz w:val="24"/>
          <w:szCs w:val="24"/>
        </w:rPr>
        <w:t>enhance the visitor</w:t>
      </w:r>
      <w:r w:rsidR="00470783">
        <w:rPr>
          <w:rFonts w:ascii="Arial" w:hAnsi="Arial" w:cs="Arial"/>
          <w:sz w:val="24"/>
          <w:szCs w:val="24"/>
        </w:rPr>
        <w:t>’</w:t>
      </w:r>
      <w:r w:rsidR="00565565" w:rsidRPr="00565565">
        <w:rPr>
          <w:rFonts w:ascii="Arial" w:hAnsi="Arial" w:cs="Arial"/>
          <w:sz w:val="24"/>
          <w:szCs w:val="24"/>
        </w:rPr>
        <w:t>s experience by opening areas normally closed to the public.</w:t>
      </w:r>
    </w:p>
    <w:p w14:paraId="547F37F2" w14:textId="11C82537" w:rsidR="00565565" w:rsidRPr="00565565" w:rsidRDefault="00CF19BF" w:rsidP="00565565">
      <w:pPr>
        <w:spacing w:line="240" w:lineRule="auto"/>
        <w:rPr>
          <w:rFonts w:ascii="Arial" w:hAnsi="Arial" w:cs="Arial"/>
          <w:sz w:val="24"/>
          <w:szCs w:val="24"/>
        </w:rPr>
      </w:pPr>
      <w:r>
        <w:rPr>
          <w:rFonts w:ascii="Arial" w:hAnsi="Arial" w:cs="Arial"/>
          <w:sz w:val="24"/>
          <w:szCs w:val="24"/>
        </w:rPr>
        <w:t>Visitors</w:t>
      </w:r>
      <w:r w:rsidR="00565565" w:rsidRPr="00565565">
        <w:rPr>
          <w:rFonts w:ascii="Arial" w:hAnsi="Arial" w:cs="Arial"/>
          <w:sz w:val="24"/>
          <w:szCs w:val="24"/>
        </w:rPr>
        <w:t xml:space="preserve"> are invited into period settings to sit in a horsehair rocking chair, write with a steel pen or handle reproduction artifacts. However, not all visitors are comfortable with </w:t>
      </w:r>
      <w:r w:rsidR="00565565" w:rsidRPr="00565565">
        <w:rPr>
          <w:rFonts w:ascii="Arial" w:hAnsi="Arial" w:cs="Arial"/>
          <w:sz w:val="24"/>
          <w:szCs w:val="24"/>
        </w:rPr>
        <w:lastRenderedPageBreak/>
        <w:t xml:space="preserve">this form of historic interpretation. Many people are uneasy talking to costumed interpreters, while others may not understand the program. Here lies the challenge for living history, </w:t>
      </w:r>
      <w:r>
        <w:rPr>
          <w:rFonts w:ascii="Arial" w:hAnsi="Arial" w:cs="Arial"/>
          <w:sz w:val="24"/>
          <w:szCs w:val="24"/>
        </w:rPr>
        <w:t>as</w:t>
      </w:r>
      <w:r w:rsidR="00565565" w:rsidRPr="00565565">
        <w:rPr>
          <w:rFonts w:ascii="Arial" w:hAnsi="Arial" w:cs="Arial"/>
          <w:sz w:val="24"/>
          <w:szCs w:val="24"/>
        </w:rPr>
        <w:t xml:space="preserve"> the interpreter needs to open the door and invite visitors to step through it.</w:t>
      </w:r>
    </w:p>
    <w:p w14:paraId="3B69CFEB" w14:textId="6591C7CB" w:rsidR="00470783" w:rsidRDefault="00565565" w:rsidP="00565565">
      <w:pPr>
        <w:spacing w:line="240" w:lineRule="auto"/>
        <w:rPr>
          <w:rFonts w:ascii="Arial" w:hAnsi="Arial" w:cs="Arial"/>
          <w:sz w:val="24"/>
          <w:szCs w:val="24"/>
        </w:rPr>
      </w:pPr>
      <w:r w:rsidRPr="00565565">
        <w:rPr>
          <w:rFonts w:ascii="Arial" w:hAnsi="Arial" w:cs="Arial"/>
          <w:sz w:val="24"/>
          <w:szCs w:val="24"/>
        </w:rPr>
        <w:t>To be successful, interpreters at Fort Wilkins continuously work to expand their knowledge of the period and society they portray. To personify the past accurately, role</w:t>
      </w:r>
      <w:r w:rsidR="00CF19BF">
        <w:rPr>
          <w:rFonts w:ascii="Arial" w:hAnsi="Arial" w:cs="Arial"/>
          <w:sz w:val="24"/>
          <w:szCs w:val="24"/>
        </w:rPr>
        <w:t>-</w:t>
      </w:r>
      <w:r w:rsidRPr="00565565">
        <w:rPr>
          <w:rFonts w:ascii="Arial" w:hAnsi="Arial" w:cs="Arial"/>
          <w:sz w:val="24"/>
          <w:szCs w:val="24"/>
        </w:rPr>
        <w:t>playing interpretation should be based on sound research</w:t>
      </w:r>
      <w:r w:rsidR="00CF19BF">
        <w:rPr>
          <w:rFonts w:ascii="Arial" w:hAnsi="Arial" w:cs="Arial"/>
          <w:sz w:val="24"/>
          <w:szCs w:val="24"/>
        </w:rPr>
        <w:t>,</w:t>
      </w:r>
      <w:r w:rsidRPr="00565565">
        <w:rPr>
          <w:rFonts w:ascii="Arial" w:hAnsi="Arial" w:cs="Arial"/>
          <w:sz w:val="24"/>
          <w:szCs w:val="24"/>
        </w:rPr>
        <w:t xml:space="preserve"> and both formal and independent research is an essential part of an interpreter’s training.</w:t>
      </w:r>
    </w:p>
    <w:p w14:paraId="2F921828" w14:textId="1A110D6E" w:rsidR="00565565" w:rsidRPr="00565565" w:rsidRDefault="00470783" w:rsidP="00565565">
      <w:pPr>
        <w:spacing w:line="240" w:lineRule="auto"/>
        <w:rPr>
          <w:rFonts w:ascii="Arial" w:hAnsi="Arial" w:cs="Arial"/>
          <w:sz w:val="24"/>
          <w:szCs w:val="24"/>
        </w:rPr>
      </w:pPr>
      <w:r>
        <w:rPr>
          <w:rFonts w:ascii="Arial" w:hAnsi="Arial" w:cs="Arial"/>
          <w:sz w:val="24"/>
          <w:szCs w:val="24"/>
        </w:rPr>
        <w:t>P</w:t>
      </w:r>
      <w:r w:rsidR="00565565" w:rsidRPr="00565565">
        <w:rPr>
          <w:rFonts w:ascii="Arial" w:hAnsi="Arial" w:cs="Arial"/>
          <w:sz w:val="24"/>
          <w:szCs w:val="24"/>
        </w:rPr>
        <w:t xml:space="preserve">articipants in the Fort Wilkins living history program receive an extensive reading list and a program manual. These resources serve as their primary </w:t>
      </w:r>
      <w:r w:rsidR="00CF19BF">
        <w:rPr>
          <w:rFonts w:ascii="Arial" w:hAnsi="Arial" w:cs="Arial"/>
          <w:sz w:val="24"/>
          <w:szCs w:val="24"/>
        </w:rPr>
        <w:t xml:space="preserve">information </w:t>
      </w:r>
      <w:r w:rsidR="00565565" w:rsidRPr="00565565">
        <w:rPr>
          <w:rFonts w:ascii="Arial" w:hAnsi="Arial" w:cs="Arial"/>
          <w:sz w:val="24"/>
          <w:szCs w:val="24"/>
        </w:rPr>
        <w:t xml:space="preserve">base for character development and for use when interpreting facts for the public. </w:t>
      </w:r>
      <w:r>
        <w:rPr>
          <w:rFonts w:ascii="Arial" w:hAnsi="Arial" w:cs="Arial"/>
          <w:sz w:val="24"/>
          <w:szCs w:val="24"/>
        </w:rPr>
        <w:t>A</w:t>
      </w:r>
      <w:r w:rsidR="00565565" w:rsidRPr="00565565">
        <w:rPr>
          <w:rFonts w:ascii="Arial" w:hAnsi="Arial" w:cs="Arial"/>
          <w:sz w:val="24"/>
          <w:szCs w:val="24"/>
        </w:rPr>
        <w:t>ccuracy is key</w:t>
      </w:r>
      <w:r w:rsidR="00CF19BF">
        <w:rPr>
          <w:rFonts w:ascii="Arial" w:hAnsi="Arial" w:cs="Arial"/>
          <w:sz w:val="24"/>
          <w:szCs w:val="24"/>
        </w:rPr>
        <w:t>,</w:t>
      </w:r>
      <w:r w:rsidR="00565565" w:rsidRPr="00565565">
        <w:rPr>
          <w:rFonts w:ascii="Arial" w:hAnsi="Arial" w:cs="Arial"/>
          <w:sz w:val="24"/>
          <w:szCs w:val="24"/>
        </w:rPr>
        <w:t xml:space="preserve"> and virtually everything that will be said, including the least bit of gossip, is based on historical research.</w:t>
      </w:r>
    </w:p>
    <w:p w14:paraId="7D72C548" w14:textId="77777777" w:rsidR="00C8486F" w:rsidRDefault="00565565" w:rsidP="00565565">
      <w:pPr>
        <w:spacing w:line="240" w:lineRule="auto"/>
        <w:rPr>
          <w:rFonts w:ascii="Arial" w:hAnsi="Arial" w:cs="Arial"/>
          <w:sz w:val="24"/>
          <w:szCs w:val="24"/>
        </w:rPr>
      </w:pPr>
      <w:r w:rsidRPr="00565565">
        <w:rPr>
          <w:rFonts w:ascii="Arial" w:hAnsi="Arial" w:cs="Arial"/>
          <w:sz w:val="24"/>
          <w:szCs w:val="24"/>
        </w:rPr>
        <w:t>Role</w:t>
      </w:r>
      <w:r w:rsidR="00C8486F">
        <w:rPr>
          <w:rFonts w:ascii="Arial" w:hAnsi="Arial" w:cs="Arial"/>
          <w:sz w:val="24"/>
          <w:szCs w:val="24"/>
        </w:rPr>
        <w:t>-</w:t>
      </w:r>
      <w:r w:rsidRPr="00565565">
        <w:rPr>
          <w:rFonts w:ascii="Arial" w:hAnsi="Arial" w:cs="Arial"/>
          <w:sz w:val="24"/>
          <w:szCs w:val="24"/>
        </w:rPr>
        <w:t xml:space="preserve">playing interpretation offers visitors an opportunity to learn about the past and invites them to compare the past and the present. </w:t>
      </w:r>
      <w:r w:rsidR="00C8486F">
        <w:rPr>
          <w:rFonts w:ascii="Arial" w:hAnsi="Arial" w:cs="Arial"/>
          <w:sz w:val="24"/>
          <w:szCs w:val="24"/>
        </w:rPr>
        <w:t>O</w:t>
      </w:r>
      <w:r w:rsidRPr="00565565">
        <w:rPr>
          <w:rFonts w:ascii="Arial" w:hAnsi="Arial" w:cs="Arial"/>
          <w:sz w:val="24"/>
          <w:szCs w:val="24"/>
        </w:rPr>
        <w:t>ne objective of the Fort Wilkin’s living history program is to educate visitors about what life may have been like in earlier times and help them understand how it contrasts with contemporary society.</w:t>
      </w:r>
    </w:p>
    <w:p w14:paraId="03475DA8" w14:textId="56C94A71" w:rsidR="00470783" w:rsidRDefault="00C8486F" w:rsidP="00565565">
      <w:pPr>
        <w:spacing w:line="240" w:lineRule="auto"/>
        <w:rPr>
          <w:rFonts w:ascii="Arial" w:hAnsi="Arial" w:cs="Arial"/>
          <w:sz w:val="24"/>
          <w:szCs w:val="24"/>
        </w:rPr>
      </w:pPr>
      <w:r>
        <w:rPr>
          <w:rFonts w:ascii="Arial" w:hAnsi="Arial" w:cs="Arial"/>
          <w:sz w:val="24"/>
          <w:szCs w:val="24"/>
        </w:rPr>
        <w:t>V</w:t>
      </w:r>
      <w:r w:rsidR="00565565" w:rsidRPr="00565565">
        <w:rPr>
          <w:rFonts w:ascii="Arial" w:hAnsi="Arial" w:cs="Arial"/>
          <w:sz w:val="24"/>
          <w:szCs w:val="24"/>
        </w:rPr>
        <w:t>isitors</w:t>
      </w:r>
      <w:r>
        <w:rPr>
          <w:rFonts w:ascii="Arial" w:hAnsi="Arial" w:cs="Arial"/>
          <w:sz w:val="24"/>
          <w:szCs w:val="24"/>
        </w:rPr>
        <w:t xml:space="preserve">’ </w:t>
      </w:r>
      <w:r w:rsidR="00565565" w:rsidRPr="00565565">
        <w:rPr>
          <w:rFonts w:ascii="Arial" w:hAnsi="Arial" w:cs="Arial"/>
          <w:sz w:val="24"/>
          <w:szCs w:val="24"/>
        </w:rPr>
        <w:t>living history experience may persuade them to learn more about the site through traditional museum exhibits and publications.</w:t>
      </w:r>
    </w:p>
    <w:p w14:paraId="12B576D3" w14:textId="555B0A23" w:rsidR="00565565" w:rsidRPr="00565565" w:rsidRDefault="00565565" w:rsidP="00565565">
      <w:pPr>
        <w:spacing w:line="240" w:lineRule="auto"/>
        <w:rPr>
          <w:rFonts w:ascii="Arial" w:hAnsi="Arial" w:cs="Arial"/>
          <w:sz w:val="24"/>
          <w:szCs w:val="24"/>
        </w:rPr>
      </w:pPr>
      <w:r w:rsidRPr="00565565">
        <w:rPr>
          <w:rFonts w:ascii="Arial" w:hAnsi="Arial" w:cs="Arial"/>
          <w:sz w:val="24"/>
          <w:szCs w:val="24"/>
        </w:rPr>
        <w:t xml:space="preserve">Whether through conversation, entering a period environment, or hands-on activities, </w:t>
      </w:r>
      <w:r w:rsidR="00470783">
        <w:rPr>
          <w:rFonts w:ascii="Arial" w:hAnsi="Arial" w:cs="Arial"/>
          <w:sz w:val="24"/>
          <w:szCs w:val="24"/>
        </w:rPr>
        <w:t>the interpretation program</w:t>
      </w:r>
      <w:r w:rsidRPr="00565565">
        <w:rPr>
          <w:rFonts w:ascii="Arial" w:hAnsi="Arial" w:cs="Arial"/>
          <w:sz w:val="24"/>
          <w:szCs w:val="24"/>
        </w:rPr>
        <w:t xml:space="preserve"> allows </w:t>
      </w:r>
      <w:r w:rsidR="00470783">
        <w:rPr>
          <w:rFonts w:ascii="Arial" w:hAnsi="Arial" w:cs="Arial"/>
          <w:sz w:val="24"/>
          <w:szCs w:val="24"/>
        </w:rPr>
        <w:t>visitors</w:t>
      </w:r>
      <w:r w:rsidRPr="00565565">
        <w:rPr>
          <w:rFonts w:ascii="Arial" w:hAnsi="Arial" w:cs="Arial"/>
          <w:sz w:val="24"/>
          <w:szCs w:val="24"/>
        </w:rPr>
        <w:t xml:space="preserve"> to gain </w:t>
      </w:r>
      <w:r w:rsidR="00470783">
        <w:rPr>
          <w:rFonts w:ascii="Arial" w:hAnsi="Arial" w:cs="Arial"/>
          <w:sz w:val="24"/>
          <w:szCs w:val="24"/>
        </w:rPr>
        <w:t xml:space="preserve">important </w:t>
      </w:r>
      <w:r w:rsidRPr="00565565">
        <w:rPr>
          <w:rFonts w:ascii="Arial" w:hAnsi="Arial" w:cs="Arial"/>
          <w:sz w:val="24"/>
          <w:szCs w:val="24"/>
        </w:rPr>
        <w:t>insights into 19</w:t>
      </w:r>
      <w:r w:rsidRPr="00C8486F">
        <w:rPr>
          <w:rFonts w:ascii="Arial" w:hAnsi="Arial" w:cs="Arial"/>
          <w:sz w:val="24"/>
          <w:szCs w:val="24"/>
        </w:rPr>
        <w:t>th</w:t>
      </w:r>
      <w:r w:rsidR="00C8486F">
        <w:rPr>
          <w:rFonts w:ascii="Arial" w:hAnsi="Arial" w:cs="Arial"/>
          <w:sz w:val="24"/>
          <w:szCs w:val="24"/>
        </w:rPr>
        <w:t>-</w:t>
      </w:r>
      <w:r w:rsidRPr="00565565">
        <w:rPr>
          <w:rFonts w:ascii="Arial" w:hAnsi="Arial" w:cs="Arial"/>
          <w:sz w:val="24"/>
          <w:szCs w:val="24"/>
        </w:rPr>
        <w:t>century garrison life. Accurately portrayed, living history and role</w:t>
      </w:r>
      <w:r w:rsidR="00470783">
        <w:rPr>
          <w:rFonts w:ascii="Arial" w:hAnsi="Arial" w:cs="Arial"/>
          <w:sz w:val="24"/>
          <w:szCs w:val="24"/>
        </w:rPr>
        <w:t>-</w:t>
      </w:r>
      <w:r w:rsidRPr="00565565">
        <w:rPr>
          <w:rFonts w:ascii="Arial" w:hAnsi="Arial" w:cs="Arial"/>
          <w:sz w:val="24"/>
          <w:szCs w:val="24"/>
        </w:rPr>
        <w:t xml:space="preserve">playing interpretation can provide a meaningful learning experience for </w:t>
      </w:r>
      <w:r w:rsidR="00470783">
        <w:rPr>
          <w:rFonts w:ascii="Arial" w:hAnsi="Arial" w:cs="Arial"/>
          <w:sz w:val="24"/>
          <w:szCs w:val="24"/>
        </w:rPr>
        <w:t>visitor</w:t>
      </w:r>
      <w:r w:rsidRPr="00565565">
        <w:rPr>
          <w:rFonts w:ascii="Arial" w:hAnsi="Arial" w:cs="Arial"/>
          <w:sz w:val="24"/>
          <w:szCs w:val="24"/>
        </w:rPr>
        <w:t>s of all ages.</w:t>
      </w:r>
    </w:p>
    <w:p w14:paraId="289D5663" w14:textId="0D90FA34" w:rsidR="00E922CA" w:rsidRDefault="00565565" w:rsidP="00565565">
      <w:pPr>
        <w:spacing w:line="240" w:lineRule="auto"/>
        <w:rPr>
          <w:rFonts w:ascii="Arial" w:hAnsi="Arial" w:cs="Arial"/>
          <w:sz w:val="24"/>
          <w:szCs w:val="24"/>
        </w:rPr>
      </w:pPr>
      <w:r w:rsidRPr="00565565">
        <w:rPr>
          <w:rFonts w:ascii="Arial" w:hAnsi="Arial" w:cs="Arial"/>
          <w:sz w:val="24"/>
          <w:szCs w:val="24"/>
        </w:rPr>
        <w:t xml:space="preserve">The </w:t>
      </w:r>
      <w:r w:rsidR="009C03F5">
        <w:rPr>
          <w:rFonts w:ascii="Arial" w:hAnsi="Arial" w:cs="Arial"/>
          <w:sz w:val="24"/>
          <w:szCs w:val="24"/>
        </w:rPr>
        <w:t xml:space="preserve">exhibits and interpretation at </w:t>
      </w:r>
      <w:hyperlink r:id="rId7" w:history="1">
        <w:r w:rsidR="009C03F5" w:rsidRPr="00E922CA">
          <w:rPr>
            <w:rStyle w:val="Hyperlink"/>
            <w:rFonts w:ascii="Arial" w:hAnsi="Arial" w:cs="Arial"/>
            <w:sz w:val="24"/>
            <w:szCs w:val="24"/>
          </w:rPr>
          <w:t>Fort Wilkins Historic State Park</w:t>
        </w:r>
      </w:hyperlink>
      <w:r w:rsidR="009C03F5" w:rsidRPr="00565565">
        <w:rPr>
          <w:rFonts w:ascii="Arial" w:hAnsi="Arial" w:cs="Arial"/>
          <w:sz w:val="24"/>
          <w:szCs w:val="24"/>
        </w:rPr>
        <w:t xml:space="preserve">, </w:t>
      </w:r>
      <w:r w:rsidR="009C03F5">
        <w:rPr>
          <w:rFonts w:ascii="Arial" w:hAnsi="Arial" w:cs="Arial"/>
          <w:sz w:val="24"/>
          <w:szCs w:val="24"/>
        </w:rPr>
        <w:t xml:space="preserve">located </w:t>
      </w:r>
      <w:r w:rsidR="009C03F5" w:rsidRPr="00565565">
        <w:rPr>
          <w:rFonts w:ascii="Arial" w:hAnsi="Arial" w:cs="Arial"/>
          <w:sz w:val="24"/>
          <w:szCs w:val="24"/>
        </w:rPr>
        <w:t>off U</w:t>
      </w:r>
      <w:r w:rsidR="00352800">
        <w:rPr>
          <w:rFonts w:ascii="Arial" w:hAnsi="Arial" w:cs="Arial"/>
          <w:sz w:val="24"/>
          <w:szCs w:val="24"/>
        </w:rPr>
        <w:t>.</w:t>
      </w:r>
      <w:r w:rsidR="009C03F5" w:rsidRPr="00565565">
        <w:rPr>
          <w:rFonts w:ascii="Arial" w:hAnsi="Arial" w:cs="Arial"/>
          <w:sz w:val="24"/>
          <w:szCs w:val="24"/>
        </w:rPr>
        <w:t>S</w:t>
      </w:r>
      <w:r w:rsidR="00352800">
        <w:rPr>
          <w:rFonts w:ascii="Arial" w:hAnsi="Arial" w:cs="Arial"/>
          <w:sz w:val="24"/>
          <w:szCs w:val="24"/>
        </w:rPr>
        <w:t xml:space="preserve">. </w:t>
      </w:r>
      <w:r w:rsidR="009C03F5" w:rsidRPr="00565565">
        <w:rPr>
          <w:rFonts w:ascii="Arial" w:hAnsi="Arial" w:cs="Arial"/>
          <w:sz w:val="24"/>
          <w:szCs w:val="24"/>
        </w:rPr>
        <w:t>41</w:t>
      </w:r>
      <w:r w:rsidR="009C03F5">
        <w:rPr>
          <w:rFonts w:ascii="Arial" w:hAnsi="Arial" w:cs="Arial"/>
          <w:sz w:val="24"/>
          <w:szCs w:val="24"/>
        </w:rPr>
        <w:t>,</w:t>
      </w:r>
      <w:r w:rsidR="009C03F5" w:rsidRPr="00565565">
        <w:rPr>
          <w:rFonts w:ascii="Arial" w:hAnsi="Arial" w:cs="Arial"/>
          <w:sz w:val="24"/>
          <w:szCs w:val="24"/>
        </w:rPr>
        <w:t xml:space="preserve"> in the Keweenaw Peninsula</w:t>
      </w:r>
      <w:r w:rsidR="009C03F5">
        <w:rPr>
          <w:rFonts w:ascii="Arial" w:hAnsi="Arial" w:cs="Arial"/>
          <w:sz w:val="24"/>
          <w:szCs w:val="24"/>
        </w:rPr>
        <w:t xml:space="preserve">, are </w:t>
      </w:r>
      <w:r w:rsidRPr="00565565">
        <w:rPr>
          <w:rFonts w:ascii="Arial" w:hAnsi="Arial" w:cs="Arial"/>
          <w:sz w:val="24"/>
          <w:szCs w:val="24"/>
        </w:rPr>
        <w:t xml:space="preserve">administered </w:t>
      </w:r>
      <w:r w:rsidR="009C03F5">
        <w:rPr>
          <w:rFonts w:ascii="Arial" w:hAnsi="Arial" w:cs="Arial"/>
          <w:sz w:val="24"/>
          <w:szCs w:val="24"/>
        </w:rPr>
        <w:t>by the Michigan History Center</w:t>
      </w:r>
      <w:r w:rsidR="00352800">
        <w:rPr>
          <w:rFonts w:ascii="Arial" w:hAnsi="Arial" w:cs="Arial"/>
          <w:sz w:val="24"/>
          <w:szCs w:val="24"/>
        </w:rPr>
        <w:t>, part of the Michigan Department of Natural Resources,</w:t>
      </w:r>
      <w:r w:rsidR="009C03F5">
        <w:rPr>
          <w:rFonts w:ascii="Arial" w:hAnsi="Arial" w:cs="Arial"/>
          <w:sz w:val="24"/>
          <w:szCs w:val="24"/>
        </w:rPr>
        <w:t xml:space="preserve"> in partnership with the </w:t>
      </w:r>
      <w:r w:rsidR="00470783">
        <w:rPr>
          <w:rFonts w:ascii="Arial" w:hAnsi="Arial" w:cs="Arial"/>
          <w:sz w:val="24"/>
          <w:szCs w:val="24"/>
        </w:rPr>
        <w:t xml:space="preserve">DNR </w:t>
      </w:r>
      <w:r w:rsidRPr="00565565">
        <w:rPr>
          <w:rFonts w:ascii="Arial" w:hAnsi="Arial" w:cs="Arial"/>
          <w:sz w:val="24"/>
          <w:szCs w:val="24"/>
        </w:rPr>
        <w:t>Parks and Recreation Division.</w:t>
      </w:r>
    </w:p>
    <w:p w14:paraId="569C2A48" w14:textId="6B96E11C" w:rsidR="00565565" w:rsidRPr="00565565" w:rsidRDefault="00565565" w:rsidP="00565565">
      <w:pPr>
        <w:spacing w:line="240" w:lineRule="auto"/>
        <w:rPr>
          <w:rFonts w:ascii="Arial" w:hAnsi="Arial" w:cs="Arial"/>
          <w:sz w:val="24"/>
          <w:szCs w:val="24"/>
        </w:rPr>
      </w:pPr>
      <w:r w:rsidRPr="00565565">
        <w:rPr>
          <w:rFonts w:ascii="Arial" w:hAnsi="Arial" w:cs="Arial"/>
          <w:sz w:val="24"/>
          <w:szCs w:val="24"/>
        </w:rPr>
        <w:t>Museum hours are 8 a.m. to dusk daily from mid-May to mid-October. For more information about the Fort Wilkins living history program call 906</w:t>
      </w:r>
      <w:r w:rsidR="009F0EDB">
        <w:rPr>
          <w:rFonts w:ascii="Arial" w:hAnsi="Arial" w:cs="Arial"/>
          <w:sz w:val="24"/>
          <w:szCs w:val="24"/>
        </w:rPr>
        <w:t>-</w:t>
      </w:r>
      <w:bookmarkStart w:id="0" w:name="_GoBack"/>
      <w:bookmarkEnd w:id="0"/>
      <w:r w:rsidRPr="00565565">
        <w:rPr>
          <w:rFonts w:ascii="Arial" w:hAnsi="Arial" w:cs="Arial"/>
          <w:sz w:val="24"/>
          <w:szCs w:val="24"/>
        </w:rPr>
        <w:t>475-7857.</w:t>
      </w:r>
    </w:p>
    <w:p w14:paraId="596AD1DE" w14:textId="566E2D49" w:rsidR="00FC39B2" w:rsidRPr="000246DB" w:rsidRDefault="00FC39B2" w:rsidP="00FC39B2">
      <w:pPr>
        <w:spacing w:after="0" w:line="240" w:lineRule="auto"/>
        <w:rPr>
          <w:rFonts w:ascii="Arial" w:hAnsi="Arial" w:cs="Arial"/>
          <w:sz w:val="24"/>
          <w:szCs w:val="24"/>
        </w:rPr>
      </w:pPr>
      <w:r w:rsidRPr="000246DB">
        <w:rPr>
          <w:rFonts w:ascii="Arial" w:hAnsi="Arial" w:cs="Arial"/>
          <w:sz w:val="24"/>
          <w:szCs w:val="24"/>
        </w:rPr>
        <w:t xml:space="preserve">Check out previous Showcasing the DNR stories in our archive at </w:t>
      </w:r>
      <w:hyperlink r:id="rId8" w:history="1">
        <w:r w:rsidRPr="000246DB">
          <w:rPr>
            <w:rStyle w:val="Hyperlink"/>
            <w:rFonts w:ascii="Arial" w:hAnsi="Arial" w:cs="Arial"/>
            <w:sz w:val="24"/>
            <w:szCs w:val="24"/>
          </w:rPr>
          <w:t>Michigan.gov/DNRStories</w:t>
        </w:r>
      </w:hyperlink>
      <w:r w:rsidRPr="000246DB">
        <w:rPr>
          <w:rFonts w:ascii="Arial" w:hAnsi="Arial" w:cs="Arial"/>
          <w:color w:val="3C3C3C"/>
          <w:sz w:val="24"/>
          <w:szCs w:val="24"/>
        </w:rPr>
        <w:t xml:space="preserve">. </w:t>
      </w:r>
      <w:r w:rsidRPr="000246DB">
        <w:rPr>
          <w:rFonts w:ascii="Arial" w:hAnsi="Arial" w:cs="Arial"/>
          <w:sz w:val="24"/>
          <w:szCs w:val="24"/>
        </w:rPr>
        <w:t>To subscribe to upcoming Showcasing articles, sign up for free email delivery at</w:t>
      </w:r>
      <w:r w:rsidR="00DE4D10" w:rsidRPr="000246DB">
        <w:rPr>
          <w:rFonts w:ascii="Arial" w:hAnsi="Arial" w:cs="Arial"/>
          <w:sz w:val="24"/>
          <w:szCs w:val="24"/>
        </w:rPr>
        <w:t xml:space="preserve"> </w:t>
      </w:r>
      <w:hyperlink r:id="rId9" w:history="1">
        <w:r w:rsidR="00DE4D10" w:rsidRPr="000246DB">
          <w:rPr>
            <w:rStyle w:val="Hyperlink"/>
            <w:rFonts w:ascii="Arial" w:hAnsi="Arial" w:cs="Arial"/>
            <w:sz w:val="24"/>
            <w:szCs w:val="24"/>
          </w:rPr>
          <w:t>Michigan.gov/DNR</w:t>
        </w:r>
      </w:hyperlink>
      <w:r w:rsidR="00DE4D10" w:rsidRPr="000246DB">
        <w:rPr>
          <w:rFonts w:ascii="Arial" w:hAnsi="Arial" w:cs="Arial"/>
          <w:sz w:val="24"/>
          <w:szCs w:val="24"/>
        </w:rPr>
        <w:t>.</w:t>
      </w:r>
    </w:p>
    <w:p w14:paraId="7202099D" w14:textId="140A3505" w:rsidR="00FC39B2" w:rsidRDefault="00FC39B2" w:rsidP="00FC39B2">
      <w:pPr>
        <w:spacing w:after="0" w:line="240" w:lineRule="auto"/>
        <w:rPr>
          <w:rFonts w:ascii="Arial" w:hAnsi="Arial" w:cs="Arial"/>
          <w:sz w:val="24"/>
          <w:szCs w:val="24"/>
        </w:rPr>
      </w:pPr>
    </w:p>
    <w:p w14:paraId="66A0CE4A" w14:textId="7A6D0F6C" w:rsidR="008B3B3B" w:rsidRPr="000246DB" w:rsidRDefault="008B3B3B" w:rsidP="008B3B3B">
      <w:pPr>
        <w:spacing w:after="0" w:line="240" w:lineRule="auto"/>
        <w:jc w:val="center"/>
        <w:rPr>
          <w:rFonts w:ascii="Arial" w:hAnsi="Arial" w:cs="Arial"/>
          <w:sz w:val="24"/>
          <w:szCs w:val="24"/>
        </w:rPr>
      </w:pPr>
      <w:r>
        <w:rPr>
          <w:rFonts w:ascii="Arial" w:hAnsi="Arial" w:cs="Arial"/>
          <w:sz w:val="24"/>
          <w:szCs w:val="24"/>
        </w:rPr>
        <w:t>###</w:t>
      </w:r>
    </w:p>
    <w:sectPr w:rsidR="008B3B3B" w:rsidRPr="000246D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68B8B2" w14:textId="77777777" w:rsidR="005D4D66" w:rsidRDefault="005D4D66" w:rsidP="009246D6">
      <w:pPr>
        <w:spacing w:after="0" w:line="240" w:lineRule="auto"/>
      </w:pPr>
      <w:r>
        <w:separator/>
      </w:r>
    </w:p>
  </w:endnote>
  <w:endnote w:type="continuationSeparator" w:id="0">
    <w:p w14:paraId="5A4B19BA" w14:textId="77777777" w:rsidR="005D4D66" w:rsidRDefault="005D4D66" w:rsidP="009246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190279" w14:textId="77777777" w:rsidR="005D4D66" w:rsidRDefault="005D4D66" w:rsidP="009246D6">
      <w:pPr>
        <w:spacing w:after="0" w:line="240" w:lineRule="auto"/>
      </w:pPr>
      <w:r>
        <w:separator/>
      </w:r>
    </w:p>
  </w:footnote>
  <w:footnote w:type="continuationSeparator" w:id="0">
    <w:p w14:paraId="215E97BD" w14:textId="77777777" w:rsidR="005D4D66" w:rsidRDefault="005D4D66" w:rsidP="009246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62FB4"/>
    <w:multiLevelType w:val="hybridMultilevel"/>
    <w:tmpl w:val="516642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3"/>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293A"/>
    <w:rsid w:val="0000662A"/>
    <w:rsid w:val="00022794"/>
    <w:rsid w:val="000246DB"/>
    <w:rsid w:val="00027D52"/>
    <w:rsid w:val="00042635"/>
    <w:rsid w:val="00043C6B"/>
    <w:rsid w:val="00046B55"/>
    <w:rsid w:val="00095EC4"/>
    <w:rsid w:val="0009665A"/>
    <w:rsid w:val="000B15FC"/>
    <w:rsid w:val="000B5821"/>
    <w:rsid w:val="000B5D92"/>
    <w:rsid w:val="000C067D"/>
    <w:rsid w:val="000D30F9"/>
    <w:rsid w:val="000E454F"/>
    <w:rsid w:val="00121144"/>
    <w:rsid w:val="001534A5"/>
    <w:rsid w:val="001628E0"/>
    <w:rsid w:val="00164FE4"/>
    <w:rsid w:val="00183B91"/>
    <w:rsid w:val="001A7C0A"/>
    <w:rsid w:val="001B27B9"/>
    <w:rsid w:val="001E6D46"/>
    <w:rsid w:val="001F45B9"/>
    <w:rsid w:val="00257EDD"/>
    <w:rsid w:val="0026189F"/>
    <w:rsid w:val="002668C6"/>
    <w:rsid w:val="002837E6"/>
    <w:rsid w:val="002840C8"/>
    <w:rsid w:val="0028702F"/>
    <w:rsid w:val="00290B70"/>
    <w:rsid w:val="002A154F"/>
    <w:rsid w:val="002D32F9"/>
    <w:rsid w:val="002E5864"/>
    <w:rsid w:val="002F6F3E"/>
    <w:rsid w:val="00352800"/>
    <w:rsid w:val="00387821"/>
    <w:rsid w:val="003960D9"/>
    <w:rsid w:val="00397033"/>
    <w:rsid w:val="003A514B"/>
    <w:rsid w:val="003B21C0"/>
    <w:rsid w:val="003C31B2"/>
    <w:rsid w:val="003D1D20"/>
    <w:rsid w:val="003E3FC6"/>
    <w:rsid w:val="003F30F6"/>
    <w:rsid w:val="003F3237"/>
    <w:rsid w:val="003F5161"/>
    <w:rsid w:val="003F71C9"/>
    <w:rsid w:val="0040244F"/>
    <w:rsid w:val="00406868"/>
    <w:rsid w:val="0044538F"/>
    <w:rsid w:val="0046041E"/>
    <w:rsid w:val="004700BD"/>
    <w:rsid w:val="00470783"/>
    <w:rsid w:val="004A54EC"/>
    <w:rsid w:val="004A7E28"/>
    <w:rsid w:val="004C53AD"/>
    <w:rsid w:val="004F462D"/>
    <w:rsid w:val="004F7F8D"/>
    <w:rsid w:val="005161BE"/>
    <w:rsid w:val="00562C22"/>
    <w:rsid w:val="00565565"/>
    <w:rsid w:val="005657CF"/>
    <w:rsid w:val="00577086"/>
    <w:rsid w:val="00577262"/>
    <w:rsid w:val="00583EA2"/>
    <w:rsid w:val="00591B89"/>
    <w:rsid w:val="005D4D66"/>
    <w:rsid w:val="005E1278"/>
    <w:rsid w:val="005E5F14"/>
    <w:rsid w:val="005F0F4F"/>
    <w:rsid w:val="005F3C46"/>
    <w:rsid w:val="005F4673"/>
    <w:rsid w:val="0060399C"/>
    <w:rsid w:val="0062364F"/>
    <w:rsid w:val="00643475"/>
    <w:rsid w:val="00646F14"/>
    <w:rsid w:val="00680773"/>
    <w:rsid w:val="00695DEC"/>
    <w:rsid w:val="006A0229"/>
    <w:rsid w:val="006B2A58"/>
    <w:rsid w:val="006E1712"/>
    <w:rsid w:val="00711EDB"/>
    <w:rsid w:val="00715784"/>
    <w:rsid w:val="0072086F"/>
    <w:rsid w:val="00724022"/>
    <w:rsid w:val="00767526"/>
    <w:rsid w:val="00782AD4"/>
    <w:rsid w:val="007A1223"/>
    <w:rsid w:val="007B238B"/>
    <w:rsid w:val="007D2B72"/>
    <w:rsid w:val="007F06A5"/>
    <w:rsid w:val="0082545A"/>
    <w:rsid w:val="00836EC5"/>
    <w:rsid w:val="00862AC7"/>
    <w:rsid w:val="008A62FB"/>
    <w:rsid w:val="008B3B3B"/>
    <w:rsid w:val="008E284D"/>
    <w:rsid w:val="008F3835"/>
    <w:rsid w:val="009246D6"/>
    <w:rsid w:val="00927B0E"/>
    <w:rsid w:val="0093029B"/>
    <w:rsid w:val="00936668"/>
    <w:rsid w:val="00956457"/>
    <w:rsid w:val="009850FE"/>
    <w:rsid w:val="009B6D72"/>
    <w:rsid w:val="009C03F5"/>
    <w:rsid w:val="009F0EDB"/>
    <w:rsid w:val="00A23F51"/>
    <w:rsid w:val="00A414A5"/>
    <w:rsid w:val="00A50BFE"/>
    <w:rsid w:val="00AA300D"/>
    <w:rsid w:val="00AA31CF"/>
    <w:rsid w:val="00AC3055"/>
    <w:rsid w:val="00B05BFD"/>
    <w:rsid w:val="00B17311"/>
    <w:rsid w:val="00B561EE"/>
    <w:rsid w:val="00B97548"/>
    <w:rsid w:val="00BA087D"/>
    <w:rsid w:val="00BA132C"/>
    <w:rsid w:val="00BF4CB0"/>
    <w:rsid w:val="00C43ED7"/>
    <w:rsid w:val="00C8486F"/>
    <w:rsid w:val="00CE7C54"/>
    <w:rsid w:val="00CF0601"/>
    <w:rsid w:val="00CF19BF"/>
    <w:rsid w:val="00D031EE"/>
    <w:rsid w:val="00D1084B"/>
    <w:rsid w:val="00D10CAC"/>
    <w:rsid w:val="00D2708E"/>
    <w:rsid w:val="00D453DD"/>
    <w:rsid w:val="00D7330F"/>
    <w:rsid w:val="00D83ECB"/>
    <w:rsid w:val="00D86DF2"/>
    <w:rsid w:val="00DA28C8"/>
    <w:rsid w:val="00DD438A"/>
    <w:rsid w:val="00DD7AE3"/>
    <w:rsid w:val="00DE21E3"/>
    <w:rsid w:val="00DE4D10"/>
    <w:rsid w:val="00E02914"/>
    <w:rsid w:val="00E17624"/>
    <w:rsid w:val="00E243C6"/>
    <w:rsid w:val="00E32F3B"/>
    <w:rsid w:val="00E42AD1"/>
    <w:rsid w:val="00E636F7"/>
    <w:rsid w:val="00E640FD"/>
    <w:rsid w:val="00E6449C"/>
    <w:rsid w:val="00E75F29"/>
    <w:rsid w:val="00E922CA"/>
    <w:rsid w:val="00EA1161"/>
    <w:rsid w:val="00EA60E7"/>
    <w:rsid w:val="00EB4521"/>
    <w:rsid w:val="00EC4C68"/>
    <w:rsid w:val="00EC65D5"/>
    <w:rsid w:val="00EF56ED"/>
    <w:rsid w:val="00F327CF"/>
    <w:rsid w:val="00F44EB1"/>
    <w:rsid w:val="00F51965"/>
    <w:rsid w:val="00F5293A"/>
    <w:rsid w:val="00F7036F"/>
    <w:rsid w:val="00FC39B2"/>
    <w:rsid w:val="00FD6566"/>
    <w:rsid w:val="00FD7E36"/>
    <w:rsid w:val="00FF41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35CD05"/>
  <w15:docId w15:val="{19C788FB-818D-4E3D-8442-9BB2CCE51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6556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37E6"/>
    <w:rPr>
      <w:color w:val="0000FF" w:themeColor="hyperlink"/>
      <w:u w:val="single"/>
    </w:rPr>
  </w:style>
  <w:style w:type="paragraph" w:styleId="BalloonText">
    <w:name w:val="Balloon Text"/>
    <w:basedOn w:val="Normal"/>
    <w:link w:val="BalloonTextChar"/>
    <w:uiPriority w:val="99"/>
    <w:semiHidden/>
    <w:unhideWhenUsed/>
    <w:rsid w:val="00BF4C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4CB0"/>
    <w:rPr>
      <w:rFonts w:ascii="Tahoma" w:hAnsi="Tahoma" w:cs="Tahoma"/>
      <w:sz w:val="16"/>
      <w:szCs w:val="16"/>
    </w:rPr>
  </w:style>
  <w:style w:type="character" w:styleId="FollowedHyperlink">
    <w:name w:val="FollowedHyperlink"/>
    <w:basedOn w:val="DefaultParagraphFont"/>
    <w:uiPriority w:val="99"/>
    <w:semiHidden/>
    <w:unhideWhenUsed/>
    <w:rsid w:val="00E75F29"/>
    <w:rPr>
      <w:color w:val="800080" w:themeColor="followedHyperlink"/>
      <w:u w:val="single"/>
    </w:rPr>
  </w:style>
  <w:style w:type="character" w:styleId="UnresolvedMention">
    <w:name w:val="Unresolved Mention"/>
    <w:basedOn w:val="DefaultParagraphFont"/>
    <w:uiPriority w:val="99"/>
    <w:semiHidden/>
    <w:unhideWhenUsed/>
    <w:rsid w:val="007A1223"/>
    <w:rPr>
      <w:color w:val="808080"/>
      <w:shd w:val="clear" w:color="auto" w:fill="E6E6E6"/>
    </w:rPr>
  </w:style>
  <w:style w:type="paragraph" w:styleId="NormalWeb">
    <w:name w:val="Normal (Web)"/>
    <w:basedOn w:val="Normal"/>
    <w:uiPriority w:val="99"/>
    <w:unhideWhenUsed/>
    <w:rsid w:val="00B05BF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05BFD"/>
    <w:pPr>
      <w:spacing w:after="0" w:line="240" w:lineRule="auto"/>
      <w:ind w:left="720"/>
      <w:contextualSpacing/>
    </w:pPr>
    <w:rPr>
      <w:rFonts w:ascii="Calibri" w:eastAsia="Calibri" w:hAnsi="Calibri" w:cs="Times New Roman"/>
    </w:rPr>
  </w:style>
  <w:style w:type="paragraph" w:customStyle="1" w:styleId="Default">
    <w:name w:val="Default"/>
    <w:uiPriority w:val="99"/>
    <w:rsid w:val="00B05BFD"/>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D2708E"/>
    <w:pPr>
      <w:spacing w:after="0" w:line="240" w:lineRule="auto"/>
    </w:pPr>
    <w:rPr>
      <w:rFonts w:ascii="Times New Roman" w:hAnsi="Times New Roman"/>
      <w:sz w:val="24"/>
    </w:rPr>
  </w:style>
  <w:style w:type="paragraph" w:styleId="CommentText">
    <w:name w:val="annotation text"/>
    <w:basedOn w:val="Normal"/>
    <w:link w:val="CommentTextChar"/>
    <w:uiPriority w:val="99"/>
    <w:semiHidden/>
    <w:unhideWhenUsed/>
    <w:rsid w:val="00F51965"/>
    <w:pPr>
      <w:spacing w:line="240" w:lineRule="auto"/>
    </w:pPr>
    <w:rPr>
      <w:sz w:val="20"/>
      <w:szCs w:val="20"/>
    </w:rPr>
  </w:style>
  <w:style w:type="character" w:customStyle="1" w:styleId="CommentTextChar">
    <w:name w:val="Comment Text Char"/>
    <w:basedOn w:val="DefaultParagraphFont"/>
    <w:link w:val="CommentText"/>
    <w:uiPriority w:val="99"/>
    <w:semiHidden/>
    <w:rsid w:val="00F51965"/>
    <w:rPr>
      <w:sz w:val="20"/>
      <w:szCs w:val="20"/>
    </w:rPr>
  </w:style>
  <w:style w:type="paragraph" w:styleId="CommentSubject">
    <w:name w:val="annotation subject"/>
    <w:basedOn w:val="CommentText"/>
    <w:next w:val="CommentText"/>
    <w:link w:val="CommentSubjectChar"/>
    <w:uiPriority w:val="99"/>
    <w:semiHidden/>
    <w:unhideWhenUsed/>
    <w:rsid w:val="00F51965"/>
    <w:pPr>
      <w:spacing w:after="160"/>
    </w:pPr>
    <w:rPr>
      <w:b/>
      <w:bCs/>
    </w:rPr>
  </w:style>
  <w:style w:type="character" w:customStyle="1" w:styleId="CommentSubjectChar">
    <w:name w:val="Comment Subject Char"/>
    <w:basedOn w:val="CommentTextChar"/>
    <w:link w:val="CommentSubject"/>
    <w:uiPriority w:val="99"/>
    <w:semiHidden/>
    <w:rsid w:val="00F51965"/>
    <w:rPr>
      <w:b/>
      <w:bCs/>
      <w:sz w:val="20"/>
      <w:szCs w:val="20"/>
    </w:rPr>
  </w:style>
  <w:style w:type="character" w:customStyle="1" w:styleId="Heading1Char">
    <w:name w:val="Heading 1 Char"/>
    <w:basedOn w:val="DefaultParagraphFont"/>
    <w:link w:val="Heading1"/>
    <w:uiPriority w:val="9"/>
    <w:rsid w:val="00565565"/>
    <w:rPr>
      <w:rFonts w:asciiTheme="majorHAnsi" w:eastAsiaTheme="majorEastAsia" w:hAnsiTheme="majorHAnsi" w:cstheme="majorBidi"/>
      <w:b/>
      <w:bCs/>
      <w:color w:val="365F91" w:themeColor="accent1" w:themeShade="BF"/>
      <w:sz w:val="28"/>
      <w:szCs w:val="28"/>
    </w:rPr>
  </w:style>
  <w:style w:type="paragraph" w:customStyle="1" w:styleId="xmsonormal">
    <w:name w:val="x_msonormal"/>
    <w:basedOn w:val="Normal"/>
    <w:rsid w:val="00695DEC"/>
    <w:pPr>
      <w:spacing w:after="0" w:line="240" w:lineRule="auto"/>
    </w:pPr>
    <w:rPr>
      <w:rFonts w:ascii="Calibri" w:hAnsi="Calibri" w:cs="Calibri"/>
    </w:rPr>
  </w:style>
  <w:style w:type="paragraph" w:customStyle="1" w:styleId="xmsocommenttext">
    <w:name w:val="x_msocommenttext"/>
    <w:basedOn w:val="Normal"/>
    <w:rsid w:val="00695DEC"/>
    <w:pPr>
      <w:spacing w:line="240" w:lineRule="auto"/>
    </w:pPr>
    <w:rPr>
      <w:rFonts w:ascii="Calibri" w:hAnsi="Calibri" w:cs="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9199246">
      <w:bodyDiv w:val="1"/>
      <w:marLeft w:val="0"/>
      <w:marRight w:val="0"/>
      <w:marTop w:val="0"/>
      <w:marBottom w:val="0"/>
      <w:divBdr>
        <w:top w:val="none" w:sz="0" w:space="0" w:color="auto"/>
        <w:left w:val="none" w:sz="0" w:space="0" w:color="auto"/>
        <w:bottom w:val="none" w:sz="0" w:space="0" w:color="auto"/>
        <w:right w:val="none" w:sz="0" w:space="0" w:color="auto"/>
      </w:divBdr>
    </w:div>
    <w:div w:id="345865233">
      <w:bodyDiv w:val="1"/>
      <w:marLeft w:val="0"/>
      <w:marRight w:val="0"/>
      <w:marTop w:val="0"/>
      <w:marBottom w:val="0"/>
      <w:divBdr>
        <w:top w:val="none" w:sz="0" w:space="0" w:color="auto"/>
        <w:left w:val="none" w:sz="0" w:space="0" w:color="auto"/>
        <w:bottom w:val="none" w:sz="0" w:space="0" w:color="auto"/>
        <w:right w:val="none" w:sz="0" w:space="0" w:color="auto"/>
      </w:divBdr>
    </w:div>
    <w:div w:id="687485061">
      <w:bodyDiv w:val="1"/>
      <w:marLeft w:val="0"/>
      <w:marRight w:val="0"/>
      <w:marTop w:val="0"/>
      <w:marBottom w:val="0"/>
      <w:divBdr>
        <w:top w:val="none" w:sz="0" w:space="0" w:color="auto"/>
        <w:left w:val="none" w:sz="0" w:space="0" w:color="auto"/>
        <w:bottom w:val="none" w:sz="0" w:space="0" w:color="auto"/>
        <w:right w:val="none" w:sz="0" w:space="0" w:color="auto"/>
      </w:divBdr>
    </w:div>
    <w:div w:id="755712268">
      <w:bodyDiv w:val="1"/>
      <w:marLeft w:val="0"/>
      <w:marRight w:val="0"/>
      <w:marTop w:val="0"/>
      <w:marBottom w:val="0"/>
      <w:divBdr>
        <w:top w:val="none" w:sz="0" w:space="0" w:color="auto"/>
        <w:left w:val="none" w:sz="0" w:space="0" w:color="auto"/>
        <w:bottom w:val="none" w:sz="0" w:space="0" w:color="auto"/>
        <w:right w:val="none" w:sz="0" w:space="0" w:color="auto"/>
      </w:divBdr>
    </w:div>
    <w:div w:id="885725636">
      <w:bodyDiv w:val="1"/>
      <w:marLeft w:val="0"/>
      <w:marRight w:val="0"/>
      <w:marTop w:val="0"/>
      <w:marBottom w:val="0"/>
      <w:divBdr>
        <w:top w:val="none" w:sz="0" w:space="0" w:color="auto"/>
        <w:left w:val="none" w:sz="0" w:space="0" w:color="auto"/>
        <w:bottom w:val="none" w:sz="0" w:space="0" w:color="auto"/>
        <w:right w:val="none" w:sz="0" w:space="0" w:color="auto"/>
      </w:divBdr>
    </w:div>
    <w:div w:id="1286346126">
      <w:bodyDiv w:val="1"/>
      <w:marLeft w:val="0"/>
      <w:marRight w:val="0"/>
      <w:marTop w:val="0"/>
      <w:marBottom w:val="0"/>
      <w:divBdr>
        <w:top w:val="none" w:sz="0" w:space="0" w:color="auto"/>
        <w:left w:val="none" w:sz="0" w:space="0" w:color="auto"/>
        <w:bottom w:val="none" w:sz="0" w:space="0" w:color="auto"/>
        <w:right w:val="none" w:sz="0" w:space="0" w:color="auto"/>
      </w:divBdr>
    </w:div>
    <w:div w:id="1969386016">
      <w:bodyDiv w:val="1"/>
      <w:marLeft w:val="0"/>
      <w:marRight w:val="0"/>
      <w:marTop w:val="0"/>
      <w:marBottom w:val="0"/>
      <w:divBdr>
        <w:top w:val="none" w:sz="0" w:space="0" w:color="auto"/>
        <w:left w:val="none" w:sz="0" w:space="0" w:color="auto"/>
        <w:bottom w:val="none" w:sz="0" w:space="0" w:color="auto"/>
        <w:right w:val="none" w:sz="0" w:space="0" w:color="auto"/>
      </w:divBdr>
    </w:div>
    <w:div w:id="2012875448">
      <w:bodyDiv w:val="1"/>
      <w:marLeft w:val="0"/>
      <w:marRight w:val="0"/>
      <w:marTop w:val="0"/>
      <w:marBottom w:val="0"/>
      <w:divBdr>
        <w:top w:val="none" w:sz="0" w:space="0" w:color="auto"/>
        <w:left w:val="none" w:sz="0" w:space="0" w:color="auto"/>
        <w:bottom w:val="none" w:sz="0" w:space="0" w:color="auto"/>
        <w:right w:val="none" w:sz="0" w:space="0" w:color="auto"/>
      </w:divBdr>
    </w:div>
    <w:div w:id="2020355090">
      <w:bodyDiv w:val="1"/>
      <w:marLeft w:val="0"/>
      <w:marRight w:val="0"/>
      <w:marTop w:val="0"/>
      <w:marBottom w:val="0"/>
      <w:divBdr>
        <w:top w:val="none" w:sz="0" w:space="0" w:color="auto"/>
        <w:left w:val="none" w:sz="0" w:space="0" w:color="auto"/>
        <w:bottom w:val="none" w:sz="0" w:space="0" w:color="auto"/>
        <w:right w:val="none" w:sz="0" w:space="0" w:color="auto"/>
      </w:divBdr>
    </w:div>
    <w:div w:id="2070103404">
      <w:bodyDiv w:val="1"/>
      <w:marLeft w:val="0"/>
      <w:marRight w:val="0"/>
      <w:marTop w:val="0"/>
      <w:marBottom w:val="0"/>
      <w:divBdr>
        <w:top w:val="none" w:sz="0" w:space="0" w:color="auto"/>
        <w:left w:val="none" w:sz="0" w:space="0" w:color="auto"/>
        <w:bottom w:val="none" w:sz="0" w:space="0" w:color="auto"/>
        <w:right w:val="none" w:sz="0" w:space="0" w:color="auto"/>
      </w:divBdr>
    </w:div>
    <w:div w:id="2091270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chigan.gov/dnr/0,4570,7-350-79137_79770_79873_80003---,00.html" TargetMode="External"/><Relationship Id="rId3" Type="http://schemas.openxmlformats.org/officeDocument/2006/relationships/settings" Target="settings.xml"/><Relationship Id="rId7" Type="http://schemas.openxmlformats.org/officeDocument/2006/relationships/hyperlink" Target="https://www2.dnr.state.mi.us/parksandtrails/Details.aspx?id=419&amp;type=SPR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ichigan.gov/DN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185</TotalTime>
  <Pages>3</Pages>
  <Words>1220</Words>
  <Characters>6955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State of Michigan</Company>
  <LinksUpToDate>false</LinksUpToDate>
  <CharactersWithSpaces>8159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Pepin, John (DNR)</dc:creator>
  <cp:lastModifiedBy>Pepin, John (DNR)</cp:lastModifiedBy>
  <cp:revision>19</cp:revision>
  <dcterms:created xsi:type="dcterms:W3CDTF">2021-07-13T17:19:00Z</dcterms:created>
  <dcterms:modified xsi:type="dcterms:W3CDTF">2021-07-15T17:32:00Z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a2fed65-62e7-46ea-af74-187e0c17143a_Enabled">
    <vt:lpwstr>true</vt:lpwstr>
  </property>
  <property fmtid="{D5CDD505-2E9C-101B-9397-08002B2CF9AE}" pid="3" name="MSIP_Label_3a2fed65-62e7-46ea-af74-187e0c17143a_SetDate">
    <vt:lpwstr>2021-04-08T19:23:09Z</vt:lpwstr>
  </property>
  <property fmtid="{D5CDD505-2E9C-101B-9397-08002B2CF9AE}" pid="4" name="MSIP_Label_3a2fed65-62e7-46ea-af74-187e0c17143a_Method">
    <vt:lpwstr>Privileged</vt:lpwstr>
  </property>
  <property fmtid="{D5CDD505-2E9C-101B-9397-08002B2CF9AE}" pid="5" name="MSIP_Label_3a2fed65-62e7-46ea-af74-187e0c17143a_Name">
    <vt:lpwstr>3a2fed65-62e7-46ea-af74-187e0c17143a</vt:lpwstr>
  </property>
  <property fmtid="{D5CDD505-2E9C-101B-9397-08002B2CF9AE}" pid="6" name="MSIP_Label_3a2fed65-62e7-46ea-af74-187e0c17143a_SiteId">
    <vt:lpwstr>d5fb7087-3777-42ad-966a-892ef47225d1</vt:lpwstr>
  </property>
  <property fmtid="{D5CDD505-2E9C-101B-9397-08002B2CF9AE}" pid="7" name="MSIP_Label_3a2fed65-62e7-46ea-af74-187e0c17143a_ActionId">
    <vt:lpwstr>7eb817e0-3524-4957-bcb1-294fd8d5d11e</vt:lpwstr>
  </property>
  <property fmtid="{D5CDD505-2E9C-101B-9397-08002B2CF9AE}" pid="8" name="MSIP_Label_3a2fed65-62e7-46ea-af74-187e0c17143a_ContentBits">
    <vt:lpwstr>0</vt:lpwstr>
  </property>
</Properties>
</file>