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43DE05" w14:textId="1856AFDE" w:rsidR="000246DB" w:rsidRPr="0060399C" w:rsidRDefault="00B05BFD" w:rsidP="00F5293A">
      <w:pPr>
        <w:spacing w:after="0" w:line="240" w:lineRule="auto"/>
        <w:rPr>
          <w:rFonts w:ascii="Arial" w:hAnsi="Arial" w:cs="Arial"/>
          <w:b/>
          <w:sz w:val="28"/>
          <w:szCs w:val="28"/>
        </w:rPr>
      </w:pPr>
      <w:r>
        <w:rPr>
          <w:rFonts w:ascii="Arial" w:hAnsi="Arial" w:cs="Arial"/>
          <w:b/>
          <w:sz w:val="28"/>
          <w:szCs w:val="28"/>
        </w:rPr>
        <w:t>Showcasing the DNR:</w:t>
      </w:r>
      <w:r w:rsidR="001A7C0A">
        <w:rPr>
          <w:rFonts w:ascii="Arial" w:hAnsi="Arial" w:cs="Arial"/>
          <w:b/>
          <w:sz w:val="28"/>
          <w:szCs w:val="28"/>
        </w:rPr>
        <w:t xml:space="preserve"> </w:t>
      </w:r>
      <w:r w:rsidR="00C021C8">
        <w:rPr>
          <w:rFonts w:ascii="Arial" w:hAnsi="Arial" w:cs="Arial"/>
          <w:b/>
          <w:sz w:val="28"/>
          <w:szCs w:val="28"/>
        </w:rPr>
        <w:t>Revisiting the historic Walker Tavern and tourism in the 1920s Irish Hills</w:t>
      </w:r>
    </w:p>
    <w:p w14:paraId="7BE1ABD8" w14:textId="06023DEF" w:rsidR="000246DB" w:rsidRDefault="000246DB" w:rsidP="00F5293A">
      <w:pPr>
        <w:spacing w:after="0" w:line="240" w:lineRule="auto"/>
        <w:rPr>
          <w:rFonts w:ascii="Arial" w:hAnsi="Arial" w:cs="Arial"/>
          <w:sz w:val="24"/>
          <w:szCs w:val="24"/>
        </w:rPr>
      </w:pPr>
    </w:p>
    <w:p w14:paraId="1DE3E7EC" w14:textId="73DC54D3" w:rsidR="00C021C8" w:rsidRPr="003445E7" w:rsidRDefault="00C021C8" w:rsidP="00C021C8">
      <w:pPr>
        <w:spacing w:after="0" w:line="240" w:lineRule="auto"/>
        <w:rPr>
          <w:rFonts w:ascii="Arial" w:hAnsi="Arial" w:cs="Arial"/>
          <w:i/>
          <w:iCs/>
          <w:sz w:val="24"/>
          <w:szCs w:val="24"/>
        </w:rPr>
      </w:pPr>
      <w:r>
        <w:rPr>
          <w:rFonts w:ascii="Arial" w:hAnsi="Arial" w:cs="Arial"/>
          <w:i/>
          <w:iCs/>
          <w:sz w:val="24"/>
          <w:szCs w:val="24"/>
        </w:rPr>
        <w:t xml:space="preserve">Editor’s note: In celebration of the </w:t>
      </w:r>
      <w:hyperlink r:id="rId7" w:history="1">
        <w:r w:rsidRPr="004629B4">
          <w:rPr>
            <w:rStyle w:val="Hyperlink"/>
            <w:rFonts w:ascii="Arial" w:hAnsi="Arial" w:cs="Arial"/>
            <w:i/>
            <w:iCs/>
            <w:sz w:val="24"/>
            <w:szCs w:val="24"/>
          </w:rPr>
          <w:t>department’s centennial anniversary</w:t>
        </w:r>
      </w:hyperlink>
      <w:r>
        <w:rPr>
          <w:rFonts w:ascii="Arial" w:hAnsi="Arial" w:cs="Arial"/>
          <w:i/>
          <w:iCs/>
          <w:sz w:val="24"/>
          <w:szCs w:val="24"/>
        </w:rPr>
        <w:t xml:space="preserve">, the Showcasing the DNR feature series will highlight one story each month during 2021 that recalls various accomplishments of the department over the past century. </w:t>
      </w:r>
    </w:p>
    <w:p w14:paraId="0CA1FD1B" w14:textId="77777777" w:rsidR="00C021C8" w:rsidRDefault="00C021C8" w:rsidP="00F5293A">
      <w:pPr>
        <w:spacing w:after="0" w:line="240" w:lineRule="auto"/>
        <w:rPr>
          <w:rFonts w:ascii="Arial" w:hAnsi="Arial" w:cs="Arial"/>
          <w:sz w:val="24"/>
          <w:szCs w:val="24"/>
        </w:rPr>
      </w:pPr>
    </w:p>
    <w:p w14:paraId="285E8538" w14:textId="41E18277" w:rsidR="001B27B9" w:rsidRPr="001B27B9" w:rsidRDefault="00D453DD" w:rsidP="00F5293A">
      <w:pPr>
        <w:spacing w:after="0" w:line="240" w:lineRule="auto"/>
        <w:rPr>
          <w:rFonts w:ascii="Arial" w:hAnsi="Arial" w:cs="Arial"/>
          <w:b/>
          <w:sz w:val="24"/>
          <w:szCs w:val="24"/>
        </w:rPr>
      </w:pPr>
      <w:r>
        <w:rPr>
          <w:rFonts w:ascii="Arial" w:hAnsi="Arial" w:cs="Arial"/>
          <w:b/>
          <w:sz w:val="24"/>
          <w:szCs w:val="24"/>
        </w:rPr>
        <w:t>By</w:t>
      </w:r>
      <w:r w:rsidR="00767526">
        <w:rPr>
          <w:rFonts w:ascii="Arial" w:hAnsi="Arial" w:cs="Arial"/>
          <w:b/>
          <w:sz w:val="24"/>
          <w:szCs w:val="24"/>
        </w:rPr>
        <w:t xml:space="preserve"> </w:t>
      </w:r>
      <w:r w:rsidR="00C021C8">
        <w:rPr>
          <w:rFonts w:ascii="Arial" w:hAnsi="Arial" w:cs="Arial"/>
          <w:b/>
          <w:sz w:val="24"/>
          <w:szCs w:val="24"/>
        </w:rPr>
        <w:t>LAURIE CATHERINE PERKINS</w:t>
      </w:r>
    </w:p>
    <w:p w14:paraId="4D297C00" w14:textId="77777777" w:rsidR="001B27B9" w:rsidRPr="001B27B9" w:rsidRDefault="001B27B9" w:rsidP="00F5293A">
      <w:pPr>
        <w:spacing w:after="0" w:line="240" w:lineRule="auto"/>
        <w:rPr>
          <w:rFonts w:ascii="Arial" w:hAnsi="Arial" w:cs="Arial"/>
          <w:b/>
          <w:sz w:val="24"/>
          <w:szCs w:val="24"/>
        </w:rPr>
      </w:pPr>
      <w:r w:rsidRPr="001B27B9">
        <w:rPr>
          <w:rFonts w:ascii="Arial" w:hAnsi="Arial" w:cs="Arial"/>
          <w:b/>
          <w:sz w:val="24"/>
          <w:szCs w:val="24"/>
        </w:rPr>
        <w:t>Michigan Department of Natural Resources</w:t>
      </w:r>
    </w:p>
    <w:p w14:paraId="0AF57047" w14:textId="2FDD6646" w:rsidR="00DE4D10" w:rsidRDefault="00DE4D10" w:rsidP="00767526">
      <w:pPr>
        <w:spacing w:after="0" w:line="240" w:lineRule="auto"/>
        <w:rPr>
          <w:rFonts w:ascii="Arial" w:hAnsi="Arial" w:cs="Arial"/>
          <w:sz w:val="24"/>
          <w:szCs w:val="24"/>
        </w:rPr>
      </w:pPr>
    </w:p>
    <w:p w14:paraId="63B5D338" w14:textId="50A8D4A8" w:rsidR="003708E7" w:rsidRDefault="00430D65" w:rsidP="00C021C8">
      <w:pPr>
        <w:spacing w:line="240" w:lineRule="auto"/>
        <w:rPr>
          <w:rFonts w:ascii="Arial" w:hAnsi="Arial" w:cs="Arial"/>
          <w:sz w:val="24"/>
          <w:szCs w:val="24"/>
        </w:rPr>
      </w:pPr>
      <w:r w:rsidRPr="00C021C8">
        <w:rPr>
          <w:rFonts w:ascii="Arial" w:hAnsi="Arial" w:cs="Arial"/>
          <w:sz w:val="24"/>
          <w:szCs w:val="24"/>
        </w:rPr>
        <w:t xml:space="preserve">By the time the Michigan Department of Conservation </w:t>
      </w:r>
      <w:r w:rsidR="006761E0">
        <w:rPr>
          <w:rFonts w:ascii="Arial" w:hAnsi="Arial" w:cs="Arial"/>
          <w:sz w:val="24"/>
          <w:szCs w:val="24"/>
        </w:rPr>
        <w:t xml:space="preserve">– the Department of Natural Resources’ predecessor – </w:t>
      </w:r>
      <w:r w:rsidRPr="00C021C8">
        <w:rPr>
          <w:rFonts w:ascii="Arial" w:hAnsi="Arial" w:cs="Arial"/>
          <w:sz w:val="24"/>
          <w:szCs w:val="24"/>
        </w:rPr>
        <w:t xml:space="preserve">formed in </w:t>
      </w:r>
      <w:r w:rsidR="009446D1">
        <w:rPr>
          <w:rFonts w:ascii="Arial" w:hAnsi="Arial" w:cs="Arial"/>
          <w:sz w:val="24"/>
          <w:szCs w:val="24"/>
        </w:rPr>
        <w:t xml:space="preserve">late March </w:t>
      </w:r>
      <w:r w:rsidRPr="00C021C8">
        <w:rPr>
          <w:rFonts w:ascii="Arial" w:hAnsi="Arial" w:cs="Arial"/>
          <w:sz w:val="24"/>
          <w:szCs w:val="24"/>
        </w:rPr>
        <w:t xml:space="preserve">1921, </w:t>
      </w:r>
      <w:r w:rsidR="009446D1">
        <w:rPr>
          <w:rFonts w:ascii="Arial" w:hAnsi="Arial" w:cs="Arial"/>
          <w:sz w:val="24"/>
          <w:szCs w:val="24"/>
        </w:rPr>
        <w:t xml:space="preserve">the </w:t>
      </w:r>
      <w:r w:rsidRPr="00C021C8">
        <w:rPr>
          <w:rFonts w:ascii="Arial" w:hAnsi="Arial" w:cs="Arial"/>
          <w:sz w:val="24"/>
          <w:szCs w:val="24"/>
        </w:rPr>
        <w:t xml:space="preserve">Walker Tavern, located </w:t>
      </w:r>
      <w:r w:rsidR="00E43287">
        <w:rPr>
          <w:rFonts w:ascii="Arial" w:hAnsi="Arial" w:cs="Arial"/>
          <w:sz w:val="24"/>
          <w:szCs w:val="24"/>
        </w:rPr>
        <w:t xml:space="preserve">southeast of Jackson </w:t>
      </w:r>
      <w:r w:rsidRPr="00C021C8">
        <w:rPr>
          <w:rFonts w:ascii="Arial" w:hAnsi="Arial" w:cs="Arial"/>
          <w:sz w:val="24"/>
          <w:szCs w:val="24"/>
        </w:rPr>
        <w:t>at the corner of U</w:t>
      </w:r>
      <w:r w:rsidR="009446D1">
        <w:rPr>
          <w:rFonts w:ascii="Arial" w:hAnsi="Arial" w:cs="Arial"/>
          <w:sz w:val="24"/>
          <w:szCs w:val="24"/>
        </w:rPr>
        <w:t>.</w:t>
      </w:r>
      <w:r w:rsidRPr="00C021C8">
        <w:rPr>
          <w:rFonts w:ascii="Arial" w:hAnsi="Arial" w:cs="Arial"/>
          <w:sz w:val="24"/>
          <w:szCs w:val="24"/>
        </w:rPr>
        <w:t>S</w:t>
      </w:r>
      <w:r w:rsidR="009446D1">
        <w:rPr>
          <w:rFonts w:ascii="Arial" w:hAnsi="Arial" w:cs="Arial"/>
          <w:sz w:val="24"/>
          <w:szCs w:val="24"/>
        </w:rPr>
        <w:t>.</w:t>
      </w:r>
      <w:r w:rsidR="003708E7">
        <w:rPr>
          <w:rFonts w:ascii="Arial" w:hAnsi="Arial" w:cs="Arial"/>
          <w:sz w:val="24"/>
          <w:szCs w:val="24"/>
        </w:rPr>
        <w:t xml:space="preserve"> Highway </w:t>
      </w:r>
      <w:r w:rsidRPr="00C021C8">
        <w:rPr>
          <w:rFonts w:ascii="Arial" w:hAnsi="Arial" w:cs="Arial"/>
          <w:sz w:val="24"/>
          <w:szCs w:val="24"/>
        </w:rPr>
        <w:t>12 and M</w:t>
      </w:r>
      <w:r w:rsidR="003708E7">
        <w:rPr>
          <w:rFonts w:ascii="Arial" w:hAnsi="Arial" w:cs="Arial"/>
          <w:sz w:val="24"/>
          <w:szCs w:val="24"/>
        </w:rPr>
        <w:t>-</w:t>
      </w:r>
      <w:r w:rsidRPr="00C021C8">
        <w:rPr>
          <w:rFonts w:ascii="Arial" w:hAnsi="Arial" w:cs="Arial"/>
          <w:sz w:val="24"/>
          <w:szCs w:val="24"/>
        </w:rPr>
        <w:t xml:space="preserve">50 </w:t>
      </w:r>
      <w:r w:rsidR="006B77D2">
        <w:rPr>
          <w:rFonts w:ascii="Arial" w:hAnsi="Arial" w:cs="Arial"/>
          <w:sz w:val="24"/>
          <w:szCs w:val="24"/>
        </w:rPr>
        <w:t>near</w:t>
      </w:r>
      <w:r w:rsidRPr="00C021C8">
        <w:rPr>
          <w:rFonts w:ascii="Arial" w:hAnsi="Arial" w:cs="Arial"/>
          <w:sz w:val="24"/>
          <w:szCs w:val="24"/>
        </w:rPr>
        <w:t xml:space="preserve"> Brooklyn, was nearing its 100</w:t>
      </w:r>
      <w:r w:rsidR="003708E7">
        <w:rPr>
          <w:rFonts w:ascii="Arial" w:hAnsi="Arial" w:cs="Arial"/>
          <w:sz w:val="24"/>
          <w:szCs w:val="24"/>
        </w:rPr>
        <w:t>th</w:t>
      </w:r>
      <w:r w:rsidRPr="00C021C8">
        <w:rPr>
          <w:rFonts w:ascii="Arial" w:hAnsi="Arial" w:cs="Arial"/>
          <w:sz w:val="24"/>
          <w:szCs w:val="24"/>
        </w:rPr>
        <w:t xml:space="preserve"> birthday.</w:t>
      </w:r>
    </w:p>
    <w:p w14:paraId="43329936" w14:textId="7E32F252" w:rsidR="00E43287" w:rsidRDefault="00430D65" w:rsidP="00C021C8">
      <w:pPr>
        <w:spacing w:line="240" w:lineRule="auto"/>
        <w:rPr>
          <w:rFonts w:ascii="Arial" w:hAnsi="Arial" w:cs="Arial"/>
          <w:sz w:val="24"/>
          <w:szCs w:val="24"/>
        </w:rPr>
      </w:pPr>
      <w:r w:rsidRPr="00C021C8">
        <w:rPr>
          <w:rFonts w:ascii="Arial" w:hAnsi="Arial" w:cs="Arial"/>
          <w:sz w:val="24"/>
          <w:szCs w:val="24"/>
        </w:rPr>
        <w:t xml:space="preserve">Built in 1832, </w:t>
      </w:r>
      <w:r w:rsidR="003708E7">
        <w:rPr>
          <w:rFonts w:ascii="Arial" w:hAnsi="Arial" w:cs="Arial"/>
          <w:sz w:val="24"/>
          <w:szCs w:val="24"/>
        </w:rPr>
        <w:t>the tavern</w:t>
      </w:r>
      <w:r w:rsidRPr="00C021C8">
        <w:rPr>
          <w:rFonts w:ascii="Arial" w:hAnsi="Arial" w:cs="Arial"/>
          <w:sz w:val="24"/>
          <w:szCs w:val="24"/>
        </w:rPr>
        <w:t xml:space="preserve"> served as </w:t>
      </w:r>
      <w:r w:rsidR="00E43287">
        <w:rPr>
          <w:rFonts w:ascii="Arial" w:hAnsi="Arial" w:cs="Arial"/>
          <w:sz w:val="24"/>
          <w:szCs w:val="24"/>
        </w:rPr>
        <w:t xml:space="preserve">a </w:t>
      </w:r>
      <w:r w:rsidRPr="00C021C8">
        <w:rPr>
          <w:rFonts w:ascii="Arial" w:hAnsi="Arial" w:cs="Arial"/>
          <w:sz w:val="24"/>
          <w:szCs w:val="24"/>
        </w:rPr>
        <w:t xml:space="preserve">wayside inn, bar and post office for travelers on the “Old Chicago Road.” In the 1920s, the tavern would find new life as a roadside tourist attraction, and in 1965 it became a Michigan </w:t>
      </w:r>
      <w:r w:rsidR="006761E0">
        <w:rPr>
          <w:rFonts w:ascii="Arial" w:hAnsi="Arial" w:cs="Arial"/>
          <w:sz w:val="24"/>
          <w:szCs w:val="24"/>
        </w:rPr>
        <w:t>s</w:t>
      </w:r>
      <w:r w:rsidRPr="00C021C8">
        <w:rPr>
          <w:rFonts w:ascii="Arial" w:hAnsi="Arial" w:cs="Arial"/>
          <w:sz w:val="24"/>
          <w:szCs w:val="24"/>
        </w:rPr>
        <w:t xml:space="preserve">tate </w:t>
      </w:r>
      <w:r w:rsidR="006761E0">
        <w:rPr>
          <w:rFonts w:ascii="Arial" w:hAnsi="Arial" w:cs="Arial"/>
          <w:sz w:val="24"/>
          <w:szCs w:val="24"/>
        </w:rPr>
        <w:t>p</w:t>
      </w:r>
      <w:r w:rsidRPr="00C021C8">
        <w:rPr>
          <w:rFonts w:ascii="Arial" w:hAnsi="Arial" w:cs="Arial"/>
          <w:sz w:val="24"/>
          <w:szCs w:val="24"/>
        </w:rPr>
        <w:t>ark.</w:t>
      </w:r>
    </w:p>
    <w:p w14:paraId="25DE8202" w14:textId="136C2FEE" w:rsidR="00430D65" w:rsidRPr="00C021C8" w:rsidRDefault="00430D65" w:rsidP="00C021C8">
      <w:pPr>
        <w:spacing w:line="240" w:lineRule="auto"/>
        <w:rPr>
          <w:rFonts w:ascii="Arial" w:hAnsi="Arial" w:cs="Arial"/>
          <w:sz w:val="24"/>
          <w:szCs w:val="24"/>
        </w:rPr>
      </w:pPr>
      <w:r w:rsidRPr="00C021C8">
        <w:rPr>
          <w:rFonts w:ascii="Arial" w:hAnsi="Arial" w:cs="Arial"/>
          <w:sz w:val="24"/>
          <w:szCs w:val="24"/>
        </w:rPr>
        <w:t>Today, the tavern is part of Cambridge Junction Historic State Park</w:t>
      </w:r>
      <w:r w:rsidR="00E43287">
        <w:rPr>
          <w:rFonts w:ascii="Arial" w:hAnsi="Arial" w:cs="Arial"/>
          <w:sz w:val="24"/>
          <w:szCs w:val="24"/>
        </w:rPr>
        <w:t xml:space="preserve"> in </w:t>
      </w:r>
      <w:r w:rsidR="006B77D2">
        <w:rPr>
          <w:rFonts w:ascii="Arial" w:hAnsi="Arial" w:cs="Arial"/>
          <w:sz w:val="24"/>
          <w:szCs w:val="24"/>
        </w:rPr>
        <w:t>Lenawee</w:t>
      </w:r>
      <w:r w:rsidR="00E43287">
        <w:rPr>
          <w:rFonts w:ascii="Arial" w:hAnsi="Arial" w:cs="Arial"/>
          <w:sz w:val="24"/>
          <w:szCs w:val="24"/>
        </w:rPr>
        <w:t xml:space="preserve"> County</w:t>
      </w:r>
      <w:r w:rsidRPr="00C021C8">
        <w:rPr>
          <w:rFonts w:ascii="Arial" w:hAnsi="Arial" w:cs="Arial"/>
          <w:sz w:val="24"/>
          <w:szCs w:val="24"/>
        </w:rPr>
        <w:t xml:space="preserve">, which </w:t>
      </w:r>
      <w:r w:rsidR="006761E0">
        <w:rPr>
          <w:rFonts w:ascii="Arial" w:hAnsi="Arial" w:cs="Arial"/>
          <w:sz w:val="24"/>
          <w:szCs w:val="24"/>
        </w:rPr>
        <w:t>the DNR manag</w:t>
      </w:r>
      <w:r w:rsidR="00E43287">
        <w:rPr>
          <w:rFonts w:ascii="Arial" w:hAnsi="Arial" w:cs="Arial"/>
          <w:sz w:val="24"/>
          <w:szCs w:val="24"/>
        </w:rPr>
        <w:t>es</w:t>
      </w:r>
      <w:r w:rsidRPr="00C021C8">
        <w:rPr>
          <w:rFonts w:ascii="Arial" w:hAnsi="Arial" w:cs="Arial"/>
          <w:sz w:val="24"/>
          <w:szCs w:val="24"/>
        </w:rPr>
        <w:t xml:space="preserve">.  </w:t>
      </w:r>
    </w:p>
    <w:p w14:paraId="5265255B" w14:textId="77777777" w:rsidR="00A95F0F" w:rsidRDefault="00E43287" w:rsidP="00C021C8">
      <w:pPr>
        <w:spacing w:line="240" w:lineRule="auto"/>
        <w:rPr>
          <w:rFonts w:ascii="Arial" w:hAnsi="Arial" w:cs="Arial"/>
          <w:sz w:val="24"/>
          <w:szCs w:val="24"/>
        </w:rPr>
      </w:pPr>
      <w:r>
        <w:rPr>
          <w:rFonts w:ascii="Arial" w:hAnsi="Arial" w:cs="Arial"/>
          <w:sz w:val="24"/>
          <w:szCs w:val="24"/>
        </w:rPr>
        <w:t xml:space="preserve">A century </w:t>
      </w:r>
      <w:r w:rsidR="00430D65" w:rsidRPr="00C021C8">
        <w:rPr>
          <w:rFonts w:ascii="Arial" w:hAnsi="Arial" w:cs="Arial"/>
          <w:sz w:val="24"/>
          <w:szCs w:val="24"/>
        </w:rPr>
        <w:t>ago, life was changing for many Americans</w:t>
      </w:r>
      <w:r w:rsidR="00A95F0F">
        <w:rPr>
          <w:rFonts w:ascii="Arial" w:hAnsi="Arial" w:cs="Arial"/>
          <w:sz w:val="24"/>
          <w:szCs w:val="24"/>
        </w:rPr>
        <w:t>.</w:t>
      </w:r>
      <w:r w:rsidR="00430D65" w:rsidRPr="00C021C8">
        <w:rPr>
          <w:rFonts w:ascii="Arial" w:hAnsi="Arial" w:cs="Arial"/>
          <w:sz w:val="24"/>
          <w:szCs w:val="24"/>
        </w:rPr>
        <w:t xml:space="preserve"> Shorter work weeks, higher wages and Henry Ford’s new, affordable Model T paved the way for a new industry: automotive tourism.</w:t>
      </w:r>
    </w:p>
    <w:p w14:paraId="642E60A3" w14:textId="0D4C3D5D" w:rsidR="00430D65" w:rsidRPr="00C021C8" w:rsidRDefault="00430D65" w:rsidP="00C021C8">
      <w:pPr>
        <w:spacing w:line="240" w:lineRule="auto"/>
        <w:rPr>
          <w:rFonts w:ascii="Arial" w:hAnsi="Arial" w:cs="Arial"/>
          <w:sz w:val="24"/>
          <w:szCs w:val="24"/>
        </w:rPr>
      </w:pPr>
      <w:r w:rsidRPr="00C021C8">
        <w:rPr>
          <w:rFonts w:ascii="Arial" w:hAnsi="Arial" w:cs="Arial"/>
          <w:sz w:val="24"/>
          <w:szCs w:val="24"/>
        </w:rPr>
        <w:t>Thousands of Michigan residents escaped city life, if only for a day, to visit more past</w:t>
      </w:r>
      <w:r w:rsidR="00A95F0F">
        <w:rPr>
          <w:rFonts w:ascii="Arial" w:hAnsi="Arial" w:cs="Arial"/>
          <w:sz w:val="24"/>
          <w:szCs w:val="24"/>
        </w:rPr>
        <w:t>o</w:t>
      </w:r>
      <w:r w:rsidRPr="00C021C8">
        <w:rPr>
          <w:rFonts w:ascii="Arial" w:hAnsi="Arial" w:cs="Arial"/>
          <w:sz w:val="24"/>
          <w:szCs w:val="24"/>
        </w:rPr>
        <w:t>ral settings. Southeast Michigan’s “Irish Hills,” a</w:t>
      </w:r>
      <w:r w:rsidR="00A95F0F">
        <w:rPr>
          <w:rFonts w:ascii="Arial" w:hAnsi="Arial" w:cs="Arial"/>
          <w:sz w:val="24"/>
          <w:szCs w:val="24"/>
        </w:rPr>
        <w:t>bout</w:t>
      </w:r>
      <w:r w:rsidRPr="00C021C8">
        <w:rPr>
          <w:rFonts w:ascii="Arial" w:hAnsi="Arial" w:cs="Arial"/>
          <w:sz w:val="24"/>
          <w:szCs w:val="24"/>
        </w:rPr>
        <w:t xml:space="preserve"> 75 miles southwest of Detroit, became a popular </w:t>
      </w:r>
      <w:r w:rsidR="006761E0">
        <w:rPr>
          <w:rFonts w:ascii="Arial" w:hAnsi="Arial" w:cs="Arial"/>
          <w:sz w:val="24"/>
          <w:szCs w:val="24"/>
        </w:rPr>
        <w:t>destination</w:t>
      </w:r>
      <w:r w:rsidRPr="00C021C8">
        <w:rPr>
          <w:rFonts w:ascii="Arial" w:hAnsi="Arial" w:cs="Arial"/>
          <w:sz w:val="24"/>
          <w:szCs w:val="24"/>
        </w:rPr>
        <w:t xml:space="preserve">.   </w:t>
      </w:r>
    </w:p>
    <w:p w14:paraId="623E4C37" w14:textId="40DADC72" w:rsidR="00430D65" w:rsidRPr="00C021C8" w:rsidRDefault="00430D65" w:rsidP="00C021C8">
      <w:pPr>
        <w:spacing w:line="240" w:lineRule="auto"/>
        <w:rPr>
          <w:rFonts w:ascii="Arial" w:hAnsi="Arial" w:cs="Arial"/>
          <w:sz w:val="24"/>
          <w:szCs w:val="24"/>
        </w:rPr>
      </w:pPr>
      <w:r w:rsidRPr="00C021C8">
        <w:rPr>
          <w:rFonts w:ascii="Arial" w:hAnsi="Arial" w:cs="Arial"/>
          <w:sz w:val="24"/>
          <w:szCs w:val="24"/>
        </w:rPr>
        <w:t xml:space="preserve">In 1920, </w:t>
      </w:r>
      <w:r w:rsidR="00A95F0F">
        <w:rPr>
          <w:rFonts w:ascii="Arial" w:hAnsi="Arial" w:cs="Arial"/>
          <w:sz w:val="24"/>
          <w:szCs w:val="24"/>
        </w:rPr>
        <w:t xml:space="preserve">the </w:t>
      </w:r>
      <w:r w:rsidRPr="00C021C8">
        <w:rPr>
          <w:rFonts w:ascii="Arial" w:hAnsi="Arial" w:cs="Arial"/>
          <w:sz w:val="24"/>
          <w:szCs w:val="24"/>
        </w:rPr>
        <w:t>Walker Tavern was owned by W. C. Dewey and facing an uncertain future. Franklin Dewey, the owner’s cousin, wrote that the old tavern, in the right hands, could be “one of the most valuable monuments or museums in the state. ...</w:t>
      </w:r>
      <w:r w:rsidR="006761E0">
        <w:rPr>
          <w:rFonts w:ascii="Arial" w:hAnsi="Arial" w:cs="Arial"/>
          <w:sz w:val="24"/>
          <w:szCs w:val="24"/>
        </w:rPr>
        <w:t xml:space="preserve"> </w:t>
      </w:r>
      <w:r w:rsidRPr="00C021C8">
        <w:rPr>
          <w:rFonts w:ascii="Arial" w:hAnsi="Arial" w:cs="Arial"/>
          <w:sz w:val="24"/>
          <w:szCs w:val="24"/>
        </w:rPr>
        <w:t>The edifice is one of the most venerable in Michigan and is surpassed by few</w:t>
      </w:r>
      <w:r w:rsidR="00A95F0F">
        <w:rPr>
          <w:rFonts w:ascii="Arial" w:hAnsi="Arial" w:cs="Arial"/>
          <w:sz w:val="24"/>
          <w:szCs w:val="24"/>
        </w:rPr>
        <w:t>,</w:t>
      </w:r>
      <w:r w:rsidRPr="00C021C8">
        <w:rPr>
          <w:rFonts w:ascii="Arial" w:hAnsi="Arial" w:cs="Arial"/>
          <w:sz w:val="24"/>
          <w:szCs w:val="24"/>
        </w:rPr>
        <w:t xml:space="preserve"> if any</w:t>
      </w:r>
      <w:r w:rsidR="00A95F0F">
        <w:rPr>
          <w:rFonts w:ascii="Arial" w:hAnsi="Arial" w:cs="Arial"/>
          <w:sz w:val="24"/>
          <w:szCs w:val="24"/>
        </w:rPr>
        <w:t>,</w:t>
      </w:r>
      <w:r w:rsidRPr="00C021C8">
        <w:rPr>
          <w:rFonts w:ascii="Arial" w:hAnsi="Arial" w:cs="Arial"/>
          <w:sz w:val="24"/>
          <w:szCs w:val="24"/>
        </w:rPr>
        <w:t xml:space="preserve"> in historic associations.” </w:t>
      </w:r>
    </w:p>
    <w:p w14:paraId="0AFED59E" w14:textId="795B321E" w:rsidR="00430D65" w:rsidRPr="00C021C8" w:rsidRDefault="00430D65" w:rsidP="00C021C8">
      <w:pPr>
        <w:spacing w:line="240" w:lineRule="auto"/>
        <w:rPr>
          <w:rFonts w:ascii="Arial" w:hAnsi="Arial" w:cs="Arial"/>
          <w:sz w:val="24"/>
          <w:szCs w:val="24"/>
        </w:rPr>
      </w:pPr>
      <w:r w:rsidRPr="00C021C8">
        <w:rPr>
          <w:rFonts w:ascii="Arial" w:hAnsi="Arial" w:cs="Arial"/>
          <w:sz w:val="24"/>
          <w:szCs w:val="24"/>
        </w:rPr>
        <w:t xml:space="preserve">Franklin’s father, Francis A. Dewey, had been the tavern’s third owner. He had meticulously documented </w:t>
      </w:r>
      <w:r w:rsidR="006761E0">
        <w:rPr>
          <w:rFonts w:ascii="Arial" w:hAnsi="Arial" w:cs="Arial"/>
          <w:sz w:val="24"/>
          <w:szCs w:val="24"/>
        </w:rPr>
        <w:t>its history</w:t>
      </w:r>
      <w:r w:rsidRPr="00C021C8">
        <w:rPr>
          <w:rFonts w:ascii="Arial" w:hAnsi="Arial" w:cs="Arial"/>
          <w:sz w:val="24"/>
          <w:szCs w:val="24"/>
        </w:rPr>
        <w:t xml:space="preserve">. Unable to turn it into a successful business, the family was ready to sell the property, with the hope it would continue to be cherished and preserved.    </w:t>
      </w:r>
    </w:p>
    <w:p w14:paraId="6D55B6A2" w14:textId="0C321254" w:rsidR="00430D65" w:rsidRPr="00C021C8" w:rsidRDefault="00430D65" w:rsidP="00C021C8">
      <w:pPr>
        <w:spacing w:line="240" w:lineRule="auto"/>
        <w:rPr>
          <w:rFonts w:ascii="Arial" w:hAnsi="Arial" w:cs="Arial"/>
          <w:sz w:val="24"/>
          <w:szCs w:val="24"/>
        </w:rPr>
      </w:pPr>
      <w:r w:rsidRPr="00C021C8">
        <w:rPr>
          <w:rFonts w:ascii="Arial" w:hAnsi="Arial" w:cs="Arial"/>
          <w:sz w:val="24"/>
          <w:szCs w:val="24"/>
        </w:rPr>
        <w:t xml:space="preserve">Episcopalian priest Frederick Hewitt was familiar with the Irish Hills, having served the local community at churches in Clinton and Tecumseh. A longtime friend of Henry Ford, Hewitt shared Ford’s interest in antiques. He purchased the historic tavern in November 1921 as a place to show and sell his collectables. </w:t>
      </w:r>
    </w:p>
    <w:p w14:paraId="0C4C5373" w14:textId="2D59A2DE" w:rsidR="00430D65" w:rsidRPr="00C021C8" w:rsidRDefault="00430D65" w:rsidP="00C021C8">
      <w:pPr>
        <w:spacing w:line="240" w:lineRule="auto"/>
        <w:rPr>
          <w:rFonts w:ascii="Arial" w:hAnsi="Arial" w:cs="Arial"/>
          <w:sz w:val="24"/>
          <w:szCs w:val="24"/>
        </w:rPr>
      </w:pPr>
      <w:r w:rsidRPr="00C021C8">
        <w:rPr>
          <w:rFonts w:ascii="Arial" w:hAnsi="Arial" w:cs="Arial"/>
          <w:sz w:val="24"/>
          <w:szCs w:val="24"/>
        </w:rPr>
        <w:t>Hewitt opened the tavern as a museum on May 30,</w:t>
      </w:r>
      <w:r w:rsidR="00A95F0F">
        <w:rPr>
          <w:rFonts w:ascii="Arial" w:hAnsi="Arial" w:cs="Arial"/>
          <w:sz w:val="24"/>
          <w:szCs w:val="24"/>
        </w:rPr>
        <w:t xml:space="preserve"> </w:t>
      </w:r>
      <w:r w:rsidRPr="00C021C8">
        <w:rPr>
          <w:rFonts w:ascii="Arial" w:hAnsi="Arial" w:cs="Arial"/>
          <w:sz w:val="24"/>
          <w:szCs w:val="24"/>
        </w:rPr>
        <w:t xml:space="preserve">1922. He grew his new business into one of the most famous tourist attractions in the Irish Hills. Going on buying trips </w:t>
      </w:r>
      <w:r w:rsidRPr="00C021C8">
        <w:rPr>
          <w:rFonts w:ascii="Arial" w:hAnsi="Arial" w:cs="Arial"/>
          <w:sz w:val="24"/>
          <w:szCs w:val="24"/>
        </w:rPr>
        <w:lastRenderedPageBreak/>
        <w:t xml:space="preserve">with Henry Ford, Hewitt supplied the tavern with antiques and created a museum, gift shop and, later, a restaurant. </w:t>
      </w:r>
    </w:p>
    <w:p w14:paraId="672A1A26" w14:textId="77777777" w:rsidR="00430D65" w:rsidRPr="00C021C8" w:rsidRDefault="00430D65" w:rsidP="00C021C8">
      <w:pPr>
        <w:spacing w:line="240" w:lineRule="auto"/>
        <w:rPr>
          <w:rFonts w:ascii="Arial" w:hAnsi="Arial" w:cs="Arial"/>
          <w:sz w:val="24"/>
          <w:szCs w:val="24"/>
        </w:rPr>
      </w:pPr>
      <w:r w:rsidRPr="00C021C8">
        <w:rPr>
          <w:rFonts w:ascii="Arial" w:hAnsi="Arial" w:cs="Arial"/>
          <w:sz w:val="24"/>
          <w:szCs w:val="24"/>
        </w:rPr>
        <w:t xml:space="preserve">Spurred on by his early success, Hewitt purchased the Brick Walker Tavern just across the road in November of 1922. With the Brick Tavern ready to open the following year, Hewitt began to plan huge public events to bring in nationwide business. Among his first guests were a couple from Alabama. </w:t>
      </w:r>
    </w:p>
    <w:p w14:paraId="553A068F" w14:textId="77777777" w:rsidR="00430D65" w:rsidRPr="00C021C8" w:rsidRDefault="00430D65" w:rsidP="00C021C8">
      <w:pPr>
        <w:spacing w:line="240" w:lineRule="auto"/>
        <w:rPr>
          <w:rFonts w:ascii="Arial" w:hAnsi="Arial" w:cs="Arial"/>
          <w:sz w:val="24"/>
          <w:szCs w:val="24"/>
        </w:rPr>
      </w:pPr>
      <w:r w:rsidRPr="00C021C8">
        <w:rPr>
          <w:rFonts w:ascii="Arial" w:hAnsi="Arial" w:cs="Arial"/>
          <w:sz w:val="24"/>
          <w:szCs w:val="24"/>
        </w:rPr>
        <w:t>In addition to Henry Ford and his wife Clara, Hewitt drew on his connections with college presidents, governors and other highly placed civic leaders to raise the profile of his new enterprise.</w:t>
      </w:r>
    </w:p>
    <w:p w14:paraId="2E1A853A" w14:textId="71D8D2A3" w:rsidR="00430D65" w:rsidRPr="00C021C8" w:rsidRDefault="00430D65" w:rsidP="00C021C8">
      <w:pPr>
        <w:spacing w:line="240" w:lineRule="auto"/>
        <w:rPr>
          <w:rFonts w:ascii="Arial" w:hAnsi="Arial" w:cs="Arial"/>
          <w:b/>
          <w:bCs/>
          <w:sz w:val="24"/>
          <w:szCs w:val="24"/>
        </w:rPr>
      </w:pPr>
      <w:r w:rsidRPr="00C021C8">
        <w:rPr>
          <w:rFonts w:ascii="Arial" w:hAnsi="Arial" w:cs="Arial"/>
          <w:b/>
          <w:bCs/>
          <w:sz w:val="24"/>
          <w:szCs w:val="24"/>
        </w:rPr>
        <w:t xml:space="preserve">Irish Hills </w:t>
      </w:r>
      <w:r w:rsidR="006761E0">
        <w:rPr>
          <w:rFonts w:ascii="Arial" w:hAnsi="Arial" w:cs="Arial"/>
          <w:b/>
          <w:bCs/>
          <w:sz w:val="24"/>
          <w:szCs w:val="24"/>
        </w:rPr>
        <w:t>t</w:t>
      </w:r>
      <w:r w:rsidRPr="00C021C8">
        <w:rPr>
          <w:rFonts w:ascii="Arial" w:hAnsi="Arial" w:cs="Arial"/>
          <w:b/>
          <w:bCs/>
          <w:sz w:val="24"/>
          <w:szCs w:val="24"/>
        </w:rPr>
        <w:t>ourism in the 1920s</w:t>
      </w:r>
    </w:p>
    <w:p w14:paraId="2A0F6BBC" w14:textId="70B7D23B" w:rsidR="00A95F0F" w:rsidRDefault="00430D65" w:rsidP="00C021C8">
      <w:pPr>
        <w:spacing w:line="240" w:lineRule="auto"/>
        <w:rPr>
          <w:rFonts w:ascii="Arial" w:hAnsi="Arial" w:cs="Arial"/>
          <w:sz w:val="24"/>
          <w:szCs w:val="24"/>
        </w:rPr>
      </w:pPr>
      <w:r w:rsidRPr="00C021C8">
        <w:rPr>
          <w:rFonts w:ascii="Arial" w:hAnsi="Arial" w:cs="Arial"/>
          <w:sz w:val="24"/>
          <w:szCs w:val="24"/>
        </w:rPr>
        <w:t xml:space="preserve">The scenic beauty of gently rolling hills and clear blue lakes around </w:t>
      </w:r>
      <w:r w:rsidR="00A95F0F">
        <w:rPr>
          <w:rFonts w:ascii="Arial" w:hAnsi="Arial" w:cs="Arial"/>
          <w:sz w:val="24"/>
          <w:szCs w:val="24"/>
        </w:rPr>
        <w:t xml:space="preserve">the </w:t>
      </w:r>
      <w:r w:rsidRPr="00C021C8">
        <w:rPr>
          <w:rFonts w:ascii="Arial" w:hAnsi="Arial" w:cs="Arial"/>
          <w:sz w:val="24"/>
          <w:szCs w:val="24"/>
        </w:rPr>
        <w:t>Walker Tavern did not go unnoticed by others seeking to make the Irish Hills a tourist destination.</w:t>
      </w:r>
    </w:p>
    <w:p w14:paraId="4A75BD6A" w14:textId="697DD8D0" w:rsidR="00430D65" w:rsidRPr="00C021C8" w:rsidRDefault="00430D65" w:rsidP="00C021C8">
      <w:pPr>
        <w:spacing w:line="240" w:lineRule="auto"/>
        <w:rPr>
          <w:rFonts w:ascii="Arial" w:hAnsi="Arial" w:cs="Arial"/>
          <w:sz w:val="24"/>
          <w:szCs w:val="24"/>
        </w:rPr>
      </w:pPr>
      <w:r w:rsidRPr="00C021C8">
        <w:rPr>
          <w:rFonts w:ascii="Arial" w:hAnsi="Arial" w:cs="Arial"/>
          <w:sz w:val="24"/>
          <w:szCs w:val="24"/>
        </w:rPr>
        <w:t>The newly</w:t>
      </w:r>
      <w:r w:rsidR="00A95F0F">
        <w:rPr>
          <w:rFonts w:ascii="Arial" w:hAnsi="Arial" w:cs="Arial"/>
          <w:sz w:val="24"/>
          <w:szCs w:val="24"/>
        </w:rPr>
        <w:t xml:space="preserve"> </w:t>
      </w:r>
      <w:r w:rsidRPr="00C021C8">
        <w:rPr>
          <w:rFonts w:ascii="Arial" w:hAnsi="Arial" w:cs="Arial"/>
          <w:sz w:val="24"/>
          <w:szCs w:val="24"/>
        </w:rPr>
        <w:t xml:space="preserve">created Michigan Department of Conservation purchased acreage on the south shore of Wamplers Lake. In 1921, it became Cedar Hill State Park, which is known today as Walter J. Hayes State Park. </w:t>
      </w:r>
    </w:p>
    <w:p w14:paraId="21F05FF4" w14:textId="614BF14C" w:rsidR="00430D65" w:rsidRPr="00C021C8" w:rsidRDefault="00430D65" w:rsidP="00C021C8">
      <w:pPr>
        <w:spacing w:line="240" w:lineRule="auto"/>
        <w:rPr>
          <w:rFonts w:ascii="Arial" w:hAnsi="Arial" w:cs="Arial"/>
          <w:sz w:val="24"/>
          <w:szCs w:val="24"/>
        </w:rPr>
      </w:pPr>
      <w:r w:rsidRPr="00C021C8">
        <w:rPr>
          <w:rFonts w:ascii="Arial" w:hAnsi="Arial" w:cs="Arial"/>
          <w:sz w:val="24"/>
          <w:szCs w:val="24"/>
        </w:rPr>
        <w:t xml:space="preserve">The Department of Conservation wasn’t alone in seeing the opportunity for tourism in the area. </w:t>
      </w:r>
      <w:r w:rsidR="00A95F0F">
        <w:rPr>
          <w:rFonts w:ascii="Arial" w:hAnsi="Arial" w:cs="Arial"/>
          <w:sz w:val="24"/>
          <w:szCs w:val="24"/>
        </w:rPr>
        <w:t>The l</w:t>
      </w:r>
      <w:r w:rsidRPr="00C021C8">
        <w:rPr>
          <w:rFonts w:ascii="Arial" w:hAnsi="Arial" w:cs="Arial"/>
          <w:sz w:val="24"/>
          <w:szCs w:val="24"/>
        </w:rPr>
        <w:t xml:space="preserve">ocally based Michigan Observation Company built a 65-foot-tall viewing platform on a knoll halfway between Hewitt’s Walker Tavern and Cedar Hill State Park. It opened to the public in October 1924. </w:t>
      </w:r>
    </w:p>
    <w:p w14:paraId="1D9DE251" w14:textId="525B0436" w:rsidR="00430D65" w:rsidRPr="00C021C8" w:rsidRDefault="00430D65" w:rsidP="00C021C8">
      <w:pPr>
        <w:spacing w:line="240" w:lineRule="auto"/>
        <w:rPr>
          <w:rFonts w:ascii="Arial" w:hAnsi="Arial" w:cs="Arial"/>
          <w:sz w:val="24"/>
          <w:szCs w:val="24"/>
        </w:rPr>
      </w:pPr>
      <w:r w:rsidRPr="00C021C8">
        <w:rPr>
          <w:rFonts w:ascii="Arial" w:hAnsi="Arial" w:cs="Arial"/>
          <w:sz w:val="24"/>
          <w:szCs w:val="24"/>
        </w:rPr>
        <w:t xml:space="preserve">Adjoining property owner and local farmer Edward Kelly, angered by the location of the first tower, immediately built a second tower. A “race to the top” ensued. Soon each of the “Twin Towers” had its own restaurant, gift shop, hotel and gas station </w:t>
      </w:r>
      <w:r w:rsidR="00A95F0F">
        <w:rPr>
          <w:rFonts w:ascii="Arial" w:hAnsi="Arial" w:cs="Arial"/>
          <w:sz w:val="24"/>
          <w:szCs w:val="24"/>
        </w:rPr>
        <w:t>al</w:t>
      </w:r>
      <w:r w:rsidRPr="00C021C8">
        <w:rPr>
          <w:rFonts w:ascii="Arial" w:hAnsi="Arial" w:cs="Arial"/>
          <w:sz w:val="24"/>
          <w:szCs w:val="24"/>
        </w:rPr>
        <w:t>on</w:t>
      </w:r>
      <w:r w:rsidR="00A95F0F">
        <w:rPr>
          <w:rFonts w:ascii="Arial" w:hAnsi="Arial" w:cs="Arial"/>
          <w:sz w:val="24"/>
          <w:szCs w:val="24"/>
        </w:rPr>
        <w:t>g</w:t>
      </w:r>
      <w:r w:rsidRPr="00C021C8">
        <w:rPr>
          <w:rFonts w:ascii="Arial" w:hAnsi="Arial" w:cs="Arial"/>
          <w:sz w:val="24"/>
          <w:szCs w:val="24"/>
        </w:rPr>
        <w:t xml:space="preserve"> then</w:t>
      </w:r>
      <w:r w:rsidR="006761E0">
        <w:rPr>
          <w:rFonts w:ascii="Arial" w:hAnsi="Arial" w:cs="Arial"/>
          <w:sz w:val="24"/>
          <w:szCs w:val="24"/>
        </w:rPr>
        <w:t>-</w:t>
      </w:r>
      <w:r w:rsidRPr="00C021C8">
        <w:rPr>
          <w:rFonts w:ascii="Arial" w:hAnsi="Arial" w:cs="Arial"/>
          <w:sz w:val="24"/>
          <w:szCs w:val="24"/>
        </w:rPr>
        <w:t>U</w:t>
      </w:r>
      <w:r w:rsidR="00A95F0F">
        <w:rPr>
          <w:rFonts w:ascii="Arial" w:hAnsi="Arial" w:cs="Arial"/>
          <w:sz w:val="24"/>
          <w:szCs w:val="24"/>
        </w:rPr>
        <w:t>.</w:t>
      </w:r>
      <w:r w:rsidRPr="00C021C8">
        <w:rPr>
          <w:rFonts w:ascii="Arial" w:hAnsi="Arial" w:cs="Arial"/>
          <w:sz w:val="24"/>
          <w:szCs w:val="24"/>
        </w:rPr>
        <w:t>S</w:t>
      </w:r>
      <w:r w:rsidR="00A95F0F">
        <w:rPr>
          <w:rFonts w:ascii="Arial" w:hAnsi="Arial" w:cs="Arial"/>
          <w:sz w:val="24"/>
          <w:szCs w:val="24"/>
        </w:rPr>
        <w:t xml:space="preserve">. Highway </w:t>
      </w:r>
      <w:r w:rsidRPr="00C021C8">
        <w:rPr>
          <w:rFonts w:ascii="Arial" w:hAnsi="Arial" w:cs="Arial"/>
          <w:sz w:val="24"/>
          <w:szCs w:val="24"/>
        </w:rPr>
        <w:t>112.</w:t>
      </w:r>
    </w:p>
    <w:p w14:paraId="5E7ABA6D" w14:textId="2551E8C1" w:rsidR="00885ECD" w:rsidRDefault="00430D65" w:rsidP="00C021C8">
      <w:pPr>
        <w:spacing w:line="240" w:lineRule="auto"/>
        <w:rPr>
          <w:rFonts w:ascii="Arial" w:hAnsi="Arial" w:cs="Arial"/>
          <w:sz w:val="24"/>
          <w:szCs w:val="24"/>
        </w:rPr>
      </w:pPr>
      <w:r w:rsidRPr="00C021C8">
        <w:rPr>
          <w:rFonts w:ascii="Arial" w:hAnsi="Arial" w:cs="Arial"/>
          <w:sz w:val="24"/>
          <w:szCs w:val="24"/>
        </w:rPr>
        <w:t>Frederick Hewitt and his family owned and operated both historic buildings at the junction well into the mid-20</w:t>
      </w:r>
      <w:r w:rsidRPr="00885ECD">
        <w:rPr>
          <w:rFonts w:ascii="Arial" w:hAnsi="Arial" w:cs="Arial"/>
          <w:sz w:val="24"/>
          <w:szCs w:val="24"/>
        </w:rPr>
        <w:t>th</w:t>
      </w:r>
      <w:r w:rsidRPr="00C021C8">
        <w:rPr>
          <w:rFonts w:ascii="Arial" w:hAnsi="Arial" w:cs="Arial"/>
          <w:sz w:val="24"/>
          <w:szCs w:val="24"/>
        </w:rPr>
        <w:t xml:space="preserve"> century, selling chicken dinners, postcards and antiques.</w:t>
      </w:r>
    </w:p>
    <w:p w14:paraId="4D000CA0" w14:textId="2007BF9A" w:rsidR="00430D65" w:rsidRPr="00C021C8" w:rsidRDefault="00430D65" w:rsidP="00C021C8">
      <w:pPr>
        <w:spacing w:line="240" w:lineRule="auto"/>
        <w:rPr>
          <w:rFonts w:ascii="Arial" w:hAnsi="Arial" w:cs="Arial"/>
          <w:sz w:val="24"/>
          <w:szCs w:val="24"/>
        </w:rPr>
      </w:pPr>
      <w:r w:rsidRPr="00C021C8">
        <w:rPr>
          <w:rFonts w:ascii="Arial" w:hAnsi="Arial" w:cs="Arial"/>
          <w:sz w:val="24"/>
          <w:szCs w:val="24"/>
        </w:rPr>
        <w:t>The post-World War II economy and subsequent baby boom revitalized tourism in the Irish Hills. New theme and amusement parks</w:t>
      </w:r>
      <w:r w:rsidR="00885ECD">
        <w:rPr>
          <w:rFonts w:ascii="Arial" w:hAnsi="Arial" w:cs="Arial"/>
          <w:sz w:val="24"/>
          <w:szCs w:val="24"/>
        </w:rPr>
        <w:t>,</w:t>
      </w:r>
      <w:r w:rsidRPr="00C021C8">
        <w:rPr>
          <w:rFonts w:ascii="Arial" w:hAnsi="Arial" w:cs="Arial"/>
          <w:sz w:val="24"/>
          <w:szCs w:val="24"/>
        </w:rPr>
        <w:t xml:space="preserve"> based on popular television shows</w:t>
      </w:r>
      <w:r w:rsidR="00885ECD">
        <w:rPr>
          <w:rFonts w:ascii="Arial" w:hAnsi="Arial" w:cs="Arial"/>
          <w:sz w:val="24"/>
          <w:szCs w:val="24"/>
        </w:rPr>
        <w:t>,</w:t>
      </w:r>
      <w:r w:rsidRPr="00C021C8">
        <w:rPr>
          <w:rFonts w:ascii="Arial" w:hAnsi="Arial" w:cs="Arial"/>
          <w:sz w:val="24"/>
          <w:szCs w:val="24"/>
        </w:rPr>
        <w:t xml:space="preserve"> were added to the mix of 1920s-era attractions. The Irish Hills was alive with tourists for a second generation.</w:t>
      </w:r>
    </w:p>
    <w:p w14:paraId="15F12FBE" w14:textId="152DE63A" w:rsidR="00430D65" w:rsidRPr="00C021C8" w:rsidRDefault="00430D65" w:rsidP="00C021C8">
      <w:pPr>
        <w:spacing w:line="240" w:lineRule="auto"/>
        <w:rPr>
          <w:rFonts w:ascii="Arial" w:hAnsi="Arial" w:cs="Arial"/>
          <w:b/>
          <w:bCs/>
          <w:sz w:val="24"/>
          <w:szCs w:val="24"/>
        </w:rPr>
      </w:pPr>
      <w:r w:rsidRPr="00C021C8">
        <w:rPr>
          <w:rFonts w:ascii="Arial" w:hAnsi="Arial" w:cs="Arial"/>
          <w:b/>
          <w:bCs/>
          <w:sz w:val="24"/>
          <w:szCs w:val="24"/>
        </w:rPr>
        <w:t xml:space="preserve">Walker Tavern </w:t>
      </w:r>
      <w:r w:rsidR="006761E0">
        <w:rPr>
          <w:rFonts w:ascii="Arial" w:hAnsi="Arial" w:cs="Arial"/>
          <w:b/>
          <w:bCs/>
          <w:sz w:val="24"/>
          <w:szCs w:val="24"/>
        </w:rPr>
        <w:t>b</w:t>
      </w:r>
      <w:r w:rsidRPr="00C021C8">
        <w:rPr>
          <w:rFonts w:ascii="Arial" w:hAnsi="Arial" w:cs="Arial"/>
          <w:b/>
          <w:bCs/>
          <w:sz w:val="24"/>
          <w:szCs w:val="24"/>
        </w:rPr>
        <w:t xml:space="preserve">ecomes a </w:t>
      </w:r>
      <w:r w:rsidR="006761E0">
        <w:rPr>
          <w:rFonts w:ascii="Arial" w:hAnsi="Arial" w:cs="Arial"/>
          <w:b/>
          <w:bCs/>
          <w:sz w:val="24"/>
          <w:szCs w:val="24"/>
        </w:rPr>
        <w:t>s</w:t>
      </w:r>
      <w:r w:rsidRPr="00C021C8">
        <w:rPr>
          <w:rFonts w:ascii="Arial" w:hAnsi="Arial" w:cs="Arial"/>
          <w:b/>
          <w:bCs/>
          <w:sz w:val="24"/>
          <w:szCs w:val="24"/>
        </w:rPr>
        <w:t xml:space="preserve">tate </w:t>
      </w:r>
      <w:r w:rsidR="006761E0">
        <w:rPr>
          <w:rFonts w:ascii="Arial" w:hAnsi="Arial" w:cs="Arial"/>
          <w:b/>
          <w:bCs/>
          <w:sz w:val="24"/>
          <w:szCs w:val="24"/>
        </w:rPr>
        <w:t>p</w:t>
      </w:r>
      <w:r w:rsidRPr="00C021C8">
        <w:rPr>
          <w:rFonts w:ascii="Arial" w:hAnsi="Arial" w:cs="Arial"/>
          <w:b/>
          <w:bCs/>
          <w:sz w:val="24"/>
          <w:szCs w:val="24"/>
        </w:rPr>
        <w:t>ark</w:t>
      </w:r>
    </w:p>
    <w:p w14:paraId="60C148CA" w14:textId="634E369D" w:rsidR="00430D65" w:rsidRPr="00C021C8" w:rsidRDefault="00430D65" w:rsidP="00C021C8">
      <w:pPr>
        <w:spacing w:line="240" w:lineRule="auto"/>
        <w:rPr>
          <w:rFonts w:ascii="Arial" w:hAnsi="Arial" w:cs="Arial"/>
          <w:sz w:val="24"/>
          <w:szCs w:val="24"/>
        </w:rPr>
      </w:pPr>
      <w:r w:rsidRPr="00C021C8">
        <w:rPr>
          <w:rFonts w:ascii="Arial" w:hAnsi="Arial" w:cs="Arial"/>
          <w:sz w:val="24"/>
          <w:szCs w:val="24"/>
        </w:rPr>
        <w:t>In the mid-</w:t>
      </w:r>
      <w:r w:rsidR="00885ECD">
        <w:rPr>
          <w:rFonts w:ascii="Arial" w:hAnsi="Arial" w:cs="Arial"/>
          <w:sz w:val="24"/>
          <w:szCs w:val="24"/>
        </w:rPr>
        <w:t>1900s</w:t>
      </w:r>
      <w:r w:rsidRPr="00C021C8">
        <w:rPr>
          <w:rFonts w:ascii="Arial" w:hAnsi="Arial" w:cs="Arial"/>
          <w:sz w:val="24"/>
          <w:szCs w:val="24"/>
        </w:rPr>
        <w:t xml:space="preserve">, the </w:t>
      </w:r>
      <w:r w:rsidR="00885ECD">
        <w:rPr>
          <w:rFonts w:ascii="Arial" w:hAnsi="Arial" w:cs="Arial"/>
          <w:sz w:val="24"/>
          <w:szCs w:val="24"/>
        </w:rPr>
        <w:t>DNR</w:t>
      </w:r>
      <w:r w:rsidRPr="00C021C8">
        <w:rPr>
          <w:rFonts w:ascii="Arial" w:hAnsi="Arial" w:cs="Arial"/>
          <w:sz w:val="24"/>
          <w:szCs w:val="24"/>
        </w:rPr>
        <w:t xml:space="preserve"> was looking to expand its statewide park system, and again turned to the Irish Hills as a possible location. Frederick Hewitt’s daughter, Jeanne Keith, encouraged the department to look at </w:t>
      </w:r>
      <w:r w:rsidR="00885ECD">
        <w:rPr>
          <w:rFonts w:ascii="Arial" w:hAnsi="Arial" w:cs="Arial"/>
          <w:sz w:val="24"/>
          <w:szCs w:val="24"/>
        </w:rPr>
        <w:t xml:space="preserve">the </w:t>
      </w:r>
      <w:r w:rsidRPr="00C021C8">
        <w:rPr>
          <w:rFonts w:ascii="Arial" w:hAnsi="Arial" w:cs="Arial"/>
          <w:sz w:val="24"/>
          <w:szCs w:val="24"/>
        </w:rPr>
        <w:t xml:space="preserve">Walker Tavern and its </w:t>
      </w:r>
      <w:r w:rsidR="00885ECD">
        <w:rPr>
          <w:rFonts w:ascii="Arial" w:hAnsi="Arial" w:cs="Arial"/>
          <w:sz w:val="24"/>
          <w:szCs w:val="24"/>
        </w:rPr>
        <w:t>80</w:t>
      </w:r>
      <w:r w:rsidRPr="00C021C8">
        <w:rPr>
          <w:rFonts w:ascii="Arial" w:hAnsi="Arial" w:cs="Arial"/>
          <w:sz w:val="24"/>
          <w:szCs w:val="24"/>
        </w:rPr>
        <w:t xml:space="preserve"> acres as a possible historic park. </w:t>
      </w:r>
    </w:p>
    <w:p w14:paraId="72125322" w14:textId="383F35C3" w:rsidR="00430D65" w:rsidRPr="00C021C8" w:rsidRDefault="00430D65" w:rsidP="00C021C8">
      <w:pPr>
        <w:spacing w:line="240" w:lineRule="auto"/>
        <w:rPr>
          <w:rFonts w:ascii="Arial" w:hAnsi="Arial" w:cs="Arial"/>
          <w:sz w:val="24"/>
          <w:szCs w:val="24"/>
        </w:rPr>
      </w:pPr>
      <w:r w:rsidRPr="00C021C8">
        <w:rPr>
          <w:rFonts w:ascii="Arial" w:hAnsi="Arial" w:cs="Arial"/>
          <w:sz w:val="24"/>
          <w:szCs w:val="24"/>
        </w:rPr>
        <w:t xml:space="preserve">In 1965, </w:t>
      </w:r>
      <w:r w:rsidR="00885ECD">
        <w:rPr>
          <w:rFonts w:ascii="Arial" w:hAnsi="Arial" w:cs="Arial"/>
          <w:sz w:val="24"/>
          <w:szCs w:val="24"/>
        </w:rPr>
        <w:t xml:space="preserve">the </w:t>
      </w:r>
      <w:r w:rsidRPr="00C021C8">
        <w:rPr>
          <w:rFonts w:ascii="Arial" w:hAnsi="Arial" w:cs="Arial"/>
          <w:sz w:val="24"/>
          <w:szCs w:val="24"/>
        </w:rPr>
        <w:t xml:space="preserve">Walker Tavern became part of </w:t>
      </w:r>
      <w:hyperlink r:id="rId8" w:history="1">
        <w:r w:rsidRPr="00F664E6">
          <w:rPr>
            <w:rStyle w:val="Hyperlink"/>
            <w:rFonts w:ascii="Arial" w:hAnsi="Arial" w:cs="Arial"/>
            <w:sz w:val="24"/>
            <w:szCs w:val="24"/>
          </w:rPr>
          <w:t>Cambridge Junction Historic State Park</w:t>
        </w:r>
      </w:hyperlink>
      <w:r w:rsidRPr="00C021C8">
        <w:rPr>
          <w:rFonts w:ascii="Arial" w:hAnsi="Arial" w:cs="Arial"/>
          <w:sz w:val="24"/>
          <w:szCs w:val="24"/>
        </w:rPr>
        <w:t>, named for the community that once thrived at the intersection of old Chicago Road (U</w:t>
      </w:r>
      <w:r w:rsidR="00F664E6">
        <w:rPr>
          <w:rFonts w:ascii="Arial" w:hAnsi="Arial" w:cs="Arial"/>
          <w:sz w:val="24"/>
          <w:szCs w:val="24"/>
        </w:rPr>
        <w:t>.</w:t>
      </w:r>
      <w:r w:rsidRPr="00C021C8">
        <w:rPr>
          <w:rFonts w:ascii="Arial" w:hAnsi="Arial" w:cs="Arial"/>
          <w:sz w:val="24"/>
          <w:szCs w:val="24"/>
        </w:rPr>
        <w:t>S</w:t>
      </w:r>
      <w:r w:rsidR="00F664E6">
        <w:rPr>
          <w:rFonts w:ascii="Arial" w:hAnsi="Arial" w:cs="Arial"/>
          <w:sz w:val="24"/>
          <w:szCs w:val="24"/>
        </w:rPr>
        <w:t xml:space="preserve">. Highway </w:t>
      </w:r>
      <w:r w:rsidRPr="00C021C8">
        <w:rPr>
          <w:rFonts w:ascii="Arial" w:hAnsi="Arial" w:cs="Arial"/>
          <w:sz w:val="24"/>
          <w:szCs w:val="24"/>
        </w:rPr>
        <w:t>12) and the La Plaisance Bay Pike (M</w:t>
      </w:r>
      <w:r w:rsidR="00F664E6">
        <w:rPr>
          <w:rFonts w:ascii="Arial" w:hAnsi="Arial" w:cs="Arial"/>
          <w:sz w:val="24"/>
          <w:szCs w:val="24"/>
        </w:rPr>
        <w:t>-</w:t>
      </w:r>
      <w:r w:rsidRPr="00C021C8">
        <w:rPr>
          <w:rFonts w:ascii="Arial" w:hAnsi="Arial" w:cs="Arial"/>
          <w:sz w:val="24"/>
          <w:szCs w:val="24"/>
        </w:rPr>
        <w:t xml:space="preserve">50). The park, known locally as </w:t>
      </w:r>
      <w:r w:rsidR="00F664E6">
        <w:rPr>
          <w:rFonts w:ascii="Arial" w:hAnsi="Arial" w:cs="Arial"/>
          <w:sz w:val="24"/>
          <w:szCs w:val="24"/>
        </w:rPr>
        <w:lastRenderedPageBreak/>
        <w:t xml:space="preserve">the </w:t>
      </w:r>
      <w:r w:rsidRPr="00C021C8">
        <w:rPr>
          <w:rFonts w:ascii="Arial" w:hAnsi="Arial" w:cs="Arial"/>
          <w:sz w:val="24"/>
          <w:szCs w:val="24"/>
        </w:rPr>
        <w:t>Walker Tavern Historic Site, continues to be an asset to tourism in the Irish Hills under the DNR’s care.</w:t>
      </w:r>
    </w:p>
    <w:p w14:paraId="440C32D1" w14:textId="4E7E098F" w:rsidR="00430D65" w:rsidRPr="00C021C8" w:rsidRDefault="00430D65" w:rsidP="00C021C8">
      <w:pPr>
        <w:spacing w:line="240" w:lineRule="auto"/>
        <w:rPr>
          <w:rFonts w:ascii="Arial" w:hAnsi="Arial" w:cs="Arial"/>
          <w:sz w:val="24"/>
          <w:szCs w:val="24"/>
        </w:rPr>
      </w:pPr>
      <w:r w:rsidRPr="00C021C8">
        <w:rPr>
          <w:rFonts w:ascii="Arial" w:hAnsi="Arial" w:cs="Arial"/>
          <w:sz w:val="24"/>
          <w:szCs w:val="24"/>
        </w:rPr>
        <w:t xml:space="preserve">“For 100 years, </w:t>
      </w:r>
      <w:r w:rsidR="00F664E6">
        <w:rPr>
          <w:rFonts w:ascii="Arial" w:hAnsi="Arial" w:cs="Arial"/>
          <w:sz w:val="24"/>
          <w:szCs w:val="24"/>
        </w:rPr>
        <w:t>h</w:t>
      </w:r>
      <w:r w:rsidRPr="00C021C8">
        <w:rPr>
          <w:rFonts w:ascii="Arial" w:hAnsi="Arial" w:cs="Arial"/>
          <w:sz w:val="24"/>
          <w:szCs w:val="24"/>
        </w:rPr>
        <w:t>istoric Walker Tavern has transported</w:t>
      </w:r>
      <w:r w:rsidR="00F664E6">
        <w:rPr>
          <w:rFonts w:ascii="Arial" w:hAnsi="Arial" w:cs="Arial"/>
          <w:sz w:val="24"/>
          <w:szCs w:val="24"/>
        </w:rPr>
        <w:t xml:space="preserve"> – </w:t>
      </w:r>
      <w:r w:rsidRPr="00C021C8">
        <w:rPr>
          <w:rFonts w:ascii="Arial" w:hAnsi="Arial" w:cs="Arial"/>
          <w:sz w:val="24"/>
          <w:szCs w:val="24"/>
        </w:rPr>
        <w:t>through imagination and interactive experiences</w:t>
      </w:r>
      <w:r w:rsidR="00F664E6">
        <w:rPr>
          <w:rFonts w:ascii="Arial" w:hAnsi="Arial" w:cs="Arial"/>
          <w:sz w:val="24"/>
          <w:szCs w:val="24"/>
        </w:rPr>
        <w:t xml:space="preserve"> – </w:t>
      </w:r>
      <w:r w:rsidRPr="00C021C8">
        <w:rPr>
          <w:rFonts w:ascii="Arial" w:hAnsi="Arial" w:cs="Arial"/>
          <w:sz w:val="24"/>
          <w:szCs w:val="24"/>
        </w:rPr>
        <w:t>thousands of visitors back to the settlement days of Michigan and Lenawee County</w:t>
      </w:r>
      <w:r w:rsidR="00F664E6">
        <w:rPr>
          <w:rFonts w:ascii="Arial" w:hAnsi="Arial" w:cs="Arial"/>
          <w:sz w:val="24"/>
          <w:szCs w:val="24"/>
        </w:rPr>
        <w:t>,” said l</w:t>
      </w:r>
      <w:r w:rsidR="00F664E6" w:rsidRPr="00C021C8">
        <w:rPr>
          <w:rFonts w:ascii="Arial" w:hAnsi="Arial" w:cs="Arial"/>
          <w:sz w:val="24"/>
          <w:szCs w:val="24"/>
        </w:rPr>
        <w:t>ocal historian Dan Cherry</w:t>
      </w:r>
      <w:r w:rsidR="00F664E6">
        <w:rPr>
          <w:rFonts w:ascii="Arial" w:hAnsi="Arial" w:cs="Arial"/>
          <w:sz w:val="24"/>
          <w:szCs w:val="24"/>
        </w:rPr>
        <w:t>.</w:t>
      </w:r>
      <w:r w:rsidRPr="00C021C8">
        <w:rPr>
          <w:rFonts w:ascii="Arial" w:hAnsi="Arial" w:cs="Arial"/>
          <w:sz w:val="24"/>
          <w:szCs w:val="24"/>
        </w:rPr>
        <w:t xml:space="preserve"> </w:t>
      </w:r>
      <w:r w:rsidR="00F664E6">
        <w:rPr>
          <w:rFonts w:ascii="Arial" w:hAnsi="Arial" w:cs="Arial"/>
          <w:sz w:val="24"/>
          <w:szCs w:val="24"/>
        </w:rPr>
        <w:t>“</w:t>
      </w:r>
      <w:r w:rsidRPr="00C021C8">
        <w:rPr>
          <w:rFonts w:ascii="Arial" w:hAnsi="Arial" w:cs="Arial"/>
          <w:sz w:val="24"/>
          <w:szCs w:val="24"/>
        </w:rPr>
        <w:t>The tavern, at the crossroads, continues to captivate and educate us about all the people who came before us and how they lived."</w:t>
      </w:r>
    </w:p>
    <w:p w14:paraId="23065252" w14:textId="14E9158D" w:rsidR="00430D65" w:rsidRPr="00C021C8" w:rsidRDefault="00430D65" w:rsidP="00C021C8">
      <w:pPr>
        <w:spacing w:line="240" w:lineRule="auto"/>
        <w:rPr>
          <w:rFonts w:ascii="Arial" w:hAnsi="Arial" w:cs="Arial"/>
          <w:b/>
          <w:bCs/>
          <w:sz w:val="24"/>
          <w:szCs w:val="24"/>
        </w:rPr>
      </w:pPr>
      <w:r w:rsidRPr="00C021C8">
        <w:rPr>
          <w:rFonts w:ascii="Arial" w:hAnsi="Arial" w:cs="Arial"/>
          <w:b/>
          <w:bCs/>
          <w:sz w:val="24"/>
          <w:szCs w:val="24"/>
        </w:rPr>
        <w:t xml:space="preserve">Walker Tavern </w:t>
      </w:r>
      <w:r w:rsidR="000858B5">
        <w:rPr>
          <w:rFonts w:ascii="Arial" w:hAnsi="Arial" w:cs="Arial"/>
          <w:b/>
          <w:bCs/>
          <w:sz w:val="24"/>
          <w:szCs w:val="24"/>
        </w:rPr>
        <w:t>t</w:t>
      </w:r>
      <w:bookmarkStart w:id="0" w:name="_GoBack"/>
      <w:bookmarkEnd w:id="0"/>
      <w:r w:rsidRPr="00C021C8">
        <w:rPr>
          <w:rFonts w:ascii="Arial" w:hAnsi="Arial" w:cs="Arial"/>
          <w:b/>
          <w:bCs/>
          <w:sz w:val="24"/>
          <w:szCs w:val="24"/>
        </w:rPr>
        <w:t>oday</w:t>
      </w:r>
    </w:p>
    <w:p w14:paraId="7509721A" w14:textId="77777777" w:rsidR="004D4CC5" w:rsidRDefault="004D4CC5" w:rsidP="00C021C8">
      <w:pPr>
        <w:spacing w:line="240" w:lineRule="auto"/>
        <w:rPr>
          <w:rFonts w:ascii="Arial" w:hAnsi="Arial" w:cs="Arial"/>
          <w:sz w:val="24"/>
          <w:szCs w:val="24"/>
        </w:rPr>
      </w:pPr>
      <w:r>
        <w:rPr>
          <w:rFonts w:ascii="Arial" w:hAnsi="Arial" w:cs="Arial"/>
          <w:sz w:val="24"/>
          <w:szCs w:val="24"/>
        </w:rPr>
        <w:t xml:space="preserve">The </w:t>
      </w:r>
      <w:r w:rsidR="00430D65" w:rsidRPr="00C021C8">
        <w:rPr>
          <w:rFonts w:ascii="Arial" w:hAnsi="Arial" w:cs="Arial"/>
          <w:sz w:val="24"/>
          <w:szCs w:val="24"/>
        </w:rPr>
        <w:t>Walker Tavern Historic Site, which includes the tavern, a historic barn and a visitor center in the adjoining Hewitt home, is managed by the DNR’s Michigan History Center.</w:t>
      </w:r>
    </w:p>
    <w:p w14:paraId="4490D7D3" w14:textId="6AB0D749" w:rsidR="00430D65" w:rsidRDefault="00430D65" w:rsidP="00C021C8">
      <w:pPr>
        <w:spacing w:line="240" w:lineRule="auto"/>
        <w:rPr>
          <w:rFonts w:ascii="Arial" w:hAnsi="Arial" w:cs="Arial"/>
          <w:sz w:val="24"/>
          <w:szCs w:val="24"/>
        </w:rPr>
      </w:pPr>
      <w:r w:rsidRPr="00C021C8">
        <w:rPr>
          <w:rFonts w:ascii="Arial" w:hAnsi="Arial" w:cs="Arial"/>
          <w:sz w:val="24"/>
          <w:szCs w:val="24"/>
        </w:rPr>
        <w:t xml:space="preserve">Since 2008, </w:t>
      </w:r>
      <w:r w:rsidR="004D4CC5">
        <w:rPr>
          <w:rFonts w:ascii="Arial" w:hAnsi="Arial" w:cs="Arial"/>
          <w:sz w:val="24"/>
          <w:szCs w:val="24"/>
        </w:rPr>
        <w:t>the site</w:t>
      </w:r>
      <w:r w:rsidRPr="00C021C8">
        <w:rPr>
          <w:rFonts w:ascii="Arial" w:hAnsi="Arial" w:cs="Arial"/>
          <w:sz w:val="24"/>
          <w:szCs w:val="24"/>
        </w:rPr>
        <w:t xml:space="preserve"> has been supported by a very active and engaged </w:t>
      </w:r>
      <w:r w:rsidR="004D4CC5">
        <w:rPr>
          <w:rFonts w:ascii="Arial" w:hAnsi="Arial" w:cs="Arial"/>
          <w:sz w:val="24"/>
          <w:szCs w:val="24"/>
        </w:rPr>
        <w:t>f</w:t>
      </w:r>
      <w:r w:rsidRPr="00C021C8">
        <w:rPr>
          <w:rFonts w:ascii="Arial" w:hAnsi="Arial" w:cs="Arial"/>
          <w:sz w:val="24"/>
          <w:szCs w:val="24"/>
        </w:rPr>
        <w:t xml:space="preserve">riends </w:t>
      </w:r>
      <w:r w:rsidR="004D4CC5">
        <w:rPr>
          <w:rFonts w:ascii="Arial" w:hAnsi="Arial" w:cs="Arial"/>
          <w:sz w:val="24"/>
          <w:szCs w:val="24"/>
        </w:rPr>
        <w:t xml:space="preserve">of the park </w:t>
      </w:r>
      <w:r w:rsidRPr="00C021C8">
        <w:rPr>
          <w:rFonts w:ascii="Arial" w:hAnsi="Arial" w:cs="Arial"/>
          <w:sz w:val="24"/>
          <w:szCs w:val="24"/>
        </w:rPr>
        <w:t xml:space="preserve">group. In addition to supporting the site’s many educational activities, the </w:t>
      </w:r>
      <w:r w:rsidR="004D4CC5">
        <w:rPr>
          <w:rFonts w:ascii="Arial" w:hAnsi="Arial" w:cs="Arial"/>
          <w:sz w:val="24"/>
          <w:szCs w:val="24"/>
        </w:rPr>
        <w:t>f</w:t>
      </w:r>
      <w:r w:rsidRPr="00C021C8">
        <w:rPr>
          <w:rFonts w:ascii="Arial" w:hAnsi="Arial" w:cs="Arial"/>
          <w:sz w:val="24"/>
          <w:szCs w:val="24"/>
        </w:rPr>
        <w:t xml:space="preserve">riends organize a </w:t>
      </w:r>
      <w:r w:rsidR="006761E0">
        <w:rPr>
          <w:rFonts w:ascii="Arial" w:hAnsi="Arial" w:cs="Arial"/>
          <w:sz w:val="24"/>
          <w:szCs w:val="24"/>
        </w:rPr>
        <w:t xml:space="preserve">farmers </w:t>
      </w:r>
      <w:r w:rsidR="004D4CC5">
        <w:rPr>
          <w:rFonts w:ascii="Arial" w:hAnsi="Arial" w:cs="Arial"/>
          <w:sz w:val="24"/>
          <w:szCs w:val="24"/>
        </w:rPr>
        <w:t>m</w:t>
      </w:r>
      <w:r w:rsidRPr="00C021C8">
        <w:rPr>
          <w:rFonts w:ascii="Arial" w:hAnsi="Arial" w:cs="Arial"/>
          <w:sz w:val="24"/>
          <w:szCs w:val="24"/>
        </w:rPr>
        <w:t xml:space="preserve">arket within the </w:t>
      </w:r>
      <w:r w:rsidR="004D4CC5">
        <w:rPr>
          <w:rFonts w:ascii="Arial" w:hAnsi="Arial" w:cs="Arial"/>
          <w:sz w:val="24"/>
          <w:szCs w:val="24"/>
        </w:rPr>
        <w:t>s</w:t>
      </w:r>
      <w:r w:rsidRPr="00C021C8">
        <w:rPr>
          <w:rFonts w:ascii="Arial" w:hAnsi="Arial" w:cs="Arial"/>
          <w:sz w:val="24"/>
          <w:szCs w:val="24"/>
        </w:rPr>
        <w:t xml:space="preserve">tate </w:t>
      </w:r>
      <w:r w:rsidR="004D4CC5">
        <w:rPr>
          <w:rFonts w:ascii="Arial" w:hAnsi="Arial" w:cs="Arial"/>
          <w:sz w:val="24"/>
          <w:szCs w:val="24"/>
        </w:rPr>
        <w:t>p</w:t>
      </w:r>
      <w:r w:rsidRPr="00C021C8">
        <w:rPr>
          <w:rFonts w:ascii="Arial" w:hAnsi="Arial" w:cs="Arial"/>
          <w:sz w:val="24"/>
          <w:szCs w:val="24"/>
        </w:rPr>
        <w:t xml:space="preserve">ark. Thousands of visitors come each summer for fresh produce and homemade crafts. </w:t>
      </w:r>
    </w:p>
    <w:p w14:paraId="1D400C79" w14:textId="641CA212" w:rsidR="00340285" w:rsidRPr="00C021C8" w:rsidRDefault="00340285" w:rsidP="00C021C8">
      <w:pPr>
        <w:spacing w:line="240" w:lineRule="auto"/>
        <w:rPr>
          <w:rFonts w:ascii="Arial" w:hAnsi="Arial" w:cs="Arial"/>
          <w:sz w:val="24"/>
          <w:szCs w:val="24"/>
        </w:rPr>
      </w:pPr>
      <w:r>
        <w:rPr>
          <w:rFonts w:ascii="Arial" w:hAnsi="Arial" w:cs="Arial"/>
          <w:sz w:val="24"/>
          <w:szCs w:val="24"/>
        </w:rPr>
        <w:t xml:space="preserve">Due to the ongoing coronavirus pandemic, the </w:t>
      </w:r>
      <w:hyperlink r:id="rId9" w:history="1">
        <w:r w:rsidRPr="00340285">
          <w:rPr>
            <w:rStyle w:val="Hyperlink"/>
            <w:rFonts w:ascii="Arial" w:hAnsi="Arial" w:cs="Arial"/>
            <w:sz w:val="24"/>
            <w:szCs w:val="24"/>
          </w:rPr>
          <w:t>farmers market is temporarily moving to Onsted for 2021</w:t>
        </w:r>
      </w:hyperlink>
      <w:r>
        <w:rPr>
          <w:rFonts w:ascii="Arial" w:hAnsi="Arial" w:cs="Arial"/>
          <w:sz w:val="24"/>
          <w:szCs w:val="24"/>
        </w:rPr>
        <w:t>, which makes it easier and safer to access the market. The market is scheduled to return to the park in 2022.</w:t>
      </w:r>
    </w:p>
    <w:p w14:paraId="239D1E89" w14:textId="266B2108" w:rsidR="004D4CC5" w:rsidRDefault="00430D65" w:rsidP="00C021C8">
      <w:pPr>
        <w:spacing w:line="240" w:lineRule="auto"/>
        <w:rPr>
          <w:rFonts w:ascii="Arial" w:hAnsi="Arial" w:cs="Arial"/>
          <w:sz w:val="24"/>
          <w:szCs w:val="24"/>
        </w:rPr>
      </w:pPr>
      <w:r w:rsidRPr="00C021C8">
        <w:rPr>
          <w:rFonts w:ascii="Arial" w:hAnsi="Arial" w:cs="Arial"/>
          <w:sz w:val="24"/>
          <w:szCs w:val="24"/>
        </w:rPr>
        <w:t>“We enjoy being a part of the history, beauty and nature that comes with being a part of the historic site</w:t>
      </w:r>
      <w:r w:rsidR="004D4CC5">
        <w:rPr>
          <w:rFonts w:ascii="Arial" w:hAnsi="Arial" w:cs="Arial"/>
          <w:sz w:val="24"/>
          <w:szCs w:val="24"/>
        </w:rPr>
        <w:t>,</w:t>
      </w:r>
      <w:r w:rsidRPr="00C021C8">
        <w:rPr>
          <w:rFonts w:ascii="Arial" w:hAnsi="Arial" w:cs="Arial"/>
          <w:sz w:val="24"/>
          <w:szCs w:val="24"/>
        </w:rPr>
        <w:t xml:space="preserve">” </w:t>
      </w:r>
      <w:r w:rsidR="004D4CC5">
        <w:rPr>
          <w:rFonts w:ascii="Arial" w:hAnsi="Arial" w:cs="Arial"/>
          <w:sz w:val="24"/>
          <w:szCs w:val="24"/>
        </w:rPr>
        <w:t>said l</w:t>
      </w:r>
      <w:r w:rsidR="004D4CC5" w:rsidRPr="00C021C8">
        <w:rPr>
          <w:rFonts w:ascii="Arial" w:hAnsi="Arial" w:cs="Arial"/>
          <w:sz w:val="24"/>
          <w:szCs w:val="24"/>
        </w:rPr>
        <w:t>ocal resident and market master David Brainerd</w:t>
      </w:r>
      <w:r w:rsidR="004D4CC5">
        <w:rPr>
          <w:rFonts w:ascii="Arial" w:hAnsi="Arial" w:cs="Arial"/>
          <w:sz w:val="24"/>
          <w:szCs w:val="24"/>
        </w:rPr>
        <w:t>.</w:t>
      </w:r>
    </w:p>
    <w:p w14:paraId="03B490CC" w14:textId="3EA0DFC4" w:rsidR="00430D65" w:rsidRDefault="004D4CC5" w:rsidP="00C021C8">
      <w:pPr>
        <w:spacing w:line="240" w:lineRule="auto"/>
        <w:rPr>
          <w:rFonts w:ascii="Arial" w:hAnsi="Arial" w:cs="Arial"/>
          <w:sz w:val="24"/>
          <w:szCs w:val="24"/>
        </w:rPr>
      </w:pPr>
      <w:r>
        <w:rPr>
          <w:rFonts w:ascii="Arial" w:hAnsi="Arial" w:cs="Arial"/>
          <w:sz w:val="24"/>
          <w:szCs w:val="24"/>
        </w:rPr>
        <w:t xml:space="preserve">Brainerd’s wife, Marcy, described the market’s customers </w:t>
      </w:r>
      <w:r w:rsidR="006761E0">
        <w:rPr>
          <w:rFonts w:ascii="Arial" w:hAnsi="Arial" w:cs="Arial"/>
          <w:sz w:val="24"/>
          <w:szCs w:val="24"/>
        </w:rPr>
        <w:t xml:space="preserve">by </w:t>
      </w:r>
      <w:r>
        <w:rPr>
          <w:rFonts w:ascii="Arial" w:hAnsi="Arial" w:cs="Arial"/>
          <w:sz w:val="24"/>
          <w:szCs w:val="24"/>
        </w:rPr>
        <w:t>saying, “</w:t>
      </w:r>
      <w:r w:rsidR="00430D65" w:rsidRPr="00C021C8">
        <w:rPr>
          <w:rFonts w:ascii="Arial" w:hAnsi="Arial" w:cs="Arial"/>
          <w:sz w:val="24"/>
          <w:szCs w:val="24"/>
        </w:rPr>
        <w:t>We have become a family and enjoy being a part of this community.”</w:t>
      </w:r>
    </w:p>
    <w:p w14:paraId="3CC4F7C7" w14:textId="7C2038A2" w:rsidR="004D4CC5" w:rsidRPr="00C021C8" w:rsidRDefault="004D4CC5" w:rsidP="00C021C8">
      <w:pPr>
        <w:spacing w:line="240" w:lineRule="auto"/>
        <w:rPr>
          <w:rFonts w:ascii="Arial" w:hAnsi="Arial" w:cs="Arial"/>
          <w:sz w:val="24"/>
          <w:szCs w:val="24"/>
        </w:rPr>
      </w:pPr>
      <w:r>
        <w:rPr>
          <w:rFonts w:ascii="Arial" w:hAnsi="Arial" w:cs="Arial"/>
          <w:sz w:val="24"/>
          <w:szCs w:val="24"/>
        </w:rPr>
        <w:t>Others praise the efforts to preserve the history of the location.</w:t>
      </w:r>
    </w:p>
    <w:p w14:paraId="41239F1A" w14:textId="1FA3CE84" w:rsidR="00430D65" w:rsidRPr="00C021C8" w:rsidRDefault="00430D65" w:rsidP="00C021C8">
      <w:pPr>
        <w:spacing w:line="240" w:lineRule="auto"/>
        <w:rPr>
          <w:rFonts w:ascii="Arial" w:hAnsi="Arial" w:cs="Arial"/>
          <w:sz w:val="24"/>
          <w:szCs w:val="24"/>
        </w:rPr>
      </w:pPr>
      <w:r w:rsidRPr="00C021C8">
        <w:rPr>
          <w:rFonts w:ascii="Arial" w:hAnsi="Arial" w:cs="Arial"/>
          <w:sz w:val="24"/>
          <w:szCs w:val="24"/>
        </w:rPr>
        <w:t>“In all the years that I’ve been associated with the Walker Tavern Historic Site, I have seen it grow from just a small park on the corner into a thriving destination with a farmers market and programs for the public</w:t>
      </w:r>
      <w:r w:rsidR="004D4CC5">
        <w:rPr>
          <w:rFonts w:ascii="Arial" w:hAnsi="Arial" w:cs="Arial"/>
          <w:sz w:val="24"/>
          <w:szCs w:val="24"/>
        </w:rPr>
        <w:t>,”</w:t>
      </w:r>
      <w:r w:rsidR="00D162B0">
        <w:rPr>
          <w:rFonts w:ascii="Arial" w:hAnsi="Arial" w:cs="Arial"/>
          <w:sz w:val="24"/>
          <w:szCs w:val="24"/>
        </w:rPr>
        <w:t xml:space="preserve"> said </w:t>
      </w:r>
      <w:r w:rsidR="00D162B0" w:rsidRPr="00C021C8">
        <w:rPr>
          <w:rFonts w:ascii="Arial" w:hAnsi="Arial" w:cs="Arial"/>
          <w:sz w:val="24"/>
          <w:szCs w:val="24"/>
        </w:rPr>
        <w:t>Laurie Bolak, a member of the Friends of Walker Tavern for many years</w:t>
      </w:r>
      <w:r w:rsidR="00D162B0">
        <w:rPr>
          <w:rFonts w:ascii="Arial" w:hAnsi="Arial" w:cs="Arial"/>
          <w:sz w:val="24"/>
          <w:szCs w:val="24"/>
        </w:rPr>
        <w:t>. “</w:t>
      </w:r>
      <w:r w:rsidRPr="00C021C8">
        <w:rPr>
          <w:rFonts w:ascii="Arial" w:hAnsi="Arial" w:cs="Arial"/>
          <w:sz w:val="24"/>
          <w:szCs w:val="24"/>
        </w:rPr>
        <w:t xml:space="preserve">I feel strongly that the history depicted at the site is so very important to preserve.” </w:t>
      </w:r>
    </w:p>
    <w:p w14:paraId="1ED8D364" w14:textId="7F67A14F" w:rsidR="00D162B0" w:rsidRDefault="00430D65" w:rsidP="00C021C8">
      <w:pPr>
        <w:spacing w:line="240" w:lineRule="auto"/>
        <w:rPr>
          <w:rFonts w:ascii="Arial" w:hAnsi="Arial" w:cs="Arial"/>
          <w:sz w:val="24"/>
          <w:szCs w:val="24"/>
        </w:rPr>
      </w:pPr>
      <w:r w:rsidRPr="00C021C8">
        <w:rPr>
          <w:rFonts w:ascii="Arial" w:hAnsi="Arial" w:cs="Arial"/>
          <w:sz w:val="24"/>
          <w:szCs w:val="24"/>
        </w:rPr>
        <w:t>Laurie’s husband</w:t>
      </w:r>
      <w:r w:rsidR="00D162B0">
        <w:rPr>
          <w:rFonts w:ascii="Arial" w:hAnsi="Arial" w:cs="Arial"/>
          <w:sz w:val="24"/>
          <w:szCs w:val="24"/>
        </w:rPr>
        <w:t>,</w:t>
      </w:r>
      <w:r w:rsidRPr="00C021C8">
        <w:rPr>
          <w:rFonts w:ascii="Arial" w:hAnsi="Arial" w:cs="Arial"/>
          <w:sz w:val="24"/>
          <w:szCs w:val="24"/>
        </w:rPr>
        <w:t xml:space="preserve"> Frank, </w:t>
      </w:r>
      <w:r w:rsidR="00D162B0">
        <w:rPr>
          <w:rFonts w:ascii="Arial" w:hAnsi="Arial" w:cs="Arial"/>
          <w:sz w:val="24"/>
          <w:szCs w:val="24"/>
        </w:rPr>
        <w:t>p</w:t>
      </w:r>
      <w:r w:rsidRPr="00C021C8">
        <w:rPr>
          <w:rFonts w:ascii="Arial" w:hAnsi="Arial" w:cs="Arial"/>
          <w:sz w:val="24"/>
          <w:szCs w:val="24"/>
        </w:rPr>
        <w:t>resident of the Friends of Walker Tavern</w:t>
      </w:r>
      <w:r w:rsidR="006761E0">
        <w:rPr>
          <w:rFonts w:ascii="Arial" w:hAnsi="Arial" w:cs="Arial"/>
          <w:sz w:val="24"/>
          <w:szCs w:val="24"/>
        </w:rPr>
        <w:t>,</w:t>
      </w:r>
      <w:r w:rsidRPr="00C021C8">
        <w:rPr>
          <w:rFonts w:ascii="Arial" w:hAnsi="Arial" w:cs="Arial"/>
          <w:sz w:val="24"/>
          <w:szCs w:val="24"/>
        </w:rPr>
        <w:t xml:space="preserve"> agree</w:t>
      </w:r>
      <w:r w:rsidR="00D162B0">
        <w:rPr>
          <w:rFonts w:ascii="Arial" w:hAnsi="Arial" w:cs="Arial"/>
          <w:sz w:val="24"/>
          <w:szCs w:val="24"/>
        </w:rPr>
        <w:t>d.</w:t>
      </w:r>
    </w:p>
    <w:p w14:paraId="7DF654EB" w14:textId="77777777" w:rsidR="00D162B0" w:rsidRDefault="00430D65" w:rsidP="00C021C8">
      <w:pPr>
        <w:spacing w:line="240" w:lineRule="auto"/>
        <w:rPr>
          <w:rFonts w:ascii="Arial" w:hAnsi="Arial" w:cs="Arial"/>
          <w:sz w:val="24"/>
          <w:szCs w:val="24"/>
        </w:rPr>
      </w:pPr>
      <w:r w:rsidRPr="00C021C8">
        <w:rPr>
          <w:rFonts w:ascii="Arial" w:hAnsi="Arial" w:cs="Arial"/>
          <w:sz w:val="24"/>
          <w:szCs w:val="24"/>
        </w:rPr>
        <w:t>“Walker Tavern Historic Site is one of the great jewels of the Irish Hills</w:t>
      </w:r>
      <w:r w:rsidR="00D162B0">
        <w:rPr>
          <w:rFonts w:ascii="Arial" w:hAnsi="Arial" w:cs="Arial"/>
          <w:sz w:val="24"/>
          <w:szCs w:val="24"/>
        </w:rPr>
        <w:t>,</w:t>
      </w:r>
      <w:r w:rsidRPr="00C021C8">
        <w:rPr>
          <w:rFonts w:ascii="Arial" w:hAnsi="Arial" w:cs="Arial"/>
          <w:sz w:val="24"/>
          <w:szCs w:val="24"/>
        </w:rPr>
        <w:t xml:space="preserve">” </w:t>
      </w:r>
      <w:r w:rsidR="00D162B0">
        <w:rPr>
          <w:rFonts w:ascii="Arial" w:hAnsi="Arial" w:cs="Arial"/>
          <w:sz w:val="24"/>
          <w:szCs w:val="24"/>
        </w:rPr>
        <w:t>he said.</w:t>
      </w:r>
    </w:p>
    <w:p w14:paraId="7E0D45C2" w14:textId="260F2BB5" w:rsidR="00430D65" w:rsidRPr="00C021C8" w:rsidRDefault="00430D65" w:rsidP="00C021C8">
      <w:pPr>
        <w:spacing w:line="240" w:lineRule="auto"/>
        <w:rPr>
          <w:rFonts w:ascii="Arial" w:hAnsi="Arial" w:cs="Arial"/>
          <w:sz w:val="24"/>
          <w:szCs w:val="24"/>
        </w:rPr>
      </w:pPr>
      <w:r w:rsidRPr="00C021C8">
        <w:rPr>
          <w:rFonts w:ascii="Arial" w:hAnsi="Arial" w:cs="Arial"/>
          <w:sz w:val="24"/>
          <w:szCs w:val="24"/>
        </w:rPr>
        <w:t xml:space="preserve">Thanks to a decade of support from Michigan’s Recreation Passport program, major restoration projects at </w:t>
      </w:r>
      <w:r w:rsidR="00D162B0">
        <w:rPr>
          <w:rFonts w:ascii="Arial" w:hAnsi="Arial" w:cs="Arial"/>
          <w:sz w:val="24"/>
          <w:szCs w:val="24"/>
        </w:rPr>
        <w:t xml:space="preserve">the </w:t>
      </w:r>
      <w:r w:rsidRPr="00C021C8">
        <w:rPr>
          <w:rFonts w:ascii="Arial" w:hAnsi="Arial" w:cs="Arial"/>
          <w:sz w:val="24"/>
          <w:szCs w:val="24"/>
        </w:rPr>
        <w:t>Walker Tavern Historic Site have been completed. In 2019, the windows were removed and completely restored. In 2020, staff completed new interior renovations, including a large hand-stenciling painting project. This summer, the tavern’s exterior will be repainted.</w:t>
      </w:r>
    </w:p>
    <w:p w14:paraId="5E3A2148" w14:textId="68C0C3E8" w:rsidR="00430D65" w:rsidRDefault="00D162B0" w:rsidP="00C021C8">
      <w:pPr>
        <w:spacing w:line="240" w:lineRule="auto"/>
        <w:rPr>
          <w:rFonts w:ascii="Arial" w:hAnsi="Arial" w:cs="Arial"/>
          <w:sz w:val="24"/>
          <w:szCs w:val="24"/>
        </w:rPr>
      </w:pPr>
      <w:r>
        <w:rPr>
          <w:rFonts w:ascii="Arial" w:hAnsi="Arial" w:cs="Arial"/>
          <w:sz w:val="24"/>
          <w:szCs w:val="24"/>
        </w:rPr>
        <w:t>I</w:t>
      </w:r>
      <w:r w:rsidR="00430D65" w:rsidRPr="00C021C8">
        <w:rPr>
          <w:rFonts w:ascii="Arial" w:hAnsi="Arial" w:cs="Arial"/>
          <w:sz w:val="24"/>
          <w:szCs w:val="24"/>
        </w:rPr>
        <w:t xml:space="preserve">f you have </w:t>
      </w:r>
      <w:r>
        <w:rPr>
          <w:rFonts w:ascii="Arial" w:hAnsi="Arial" w:cs="Arial"/>
          <w:sz w:val="24"/>
          <w:szCs w:val="24"/>
        </w:rPr>
        <w:t xml:space="preserve">never been to the Irish Hills, or perhaps not for many years, </w:t>
      </w:r>
      <w:r w:rsidR="00430D65" w:rsidRPr="00C021C8">
        <w:rPr>
          <w:rFonts w:ascii="Arial" w:hAnsi="Arial" w:cs="Arial"/>
          <w:sz w:val="24"/>
          <w:szCs w:val="24"/>
        </w:rPr>
        <w:t>or if you were there only last week, take a trip, enjoy some of Michigan’s natural and cultural resources and be a</w:t>
      </w:r>
      <w:r>
        <w:rPr>
          <w:rFonts w:ascii="Arial" w:hAnsi="Arial" w:cs="Arial"/>
          <w:sz w:val="24"/>
          <w:szCs w:val="24"/>
        </w:rPr>
        <w:t xml:space="preserve"> </w:t>
      </w:r>
      <w:r w:rsidR="00430D65" w:rsidRPr="00C021C8">
        <w:rPr>
          <w:rFonts w:ascii="Arial" w:hAnsi="Arial" w:cs="Arial"/>
          <w:sz w:val="24"/>
          <w:szCs w:val="24"/>
        </w:rPr>
        <w:t xml:space="preserve">part of the next hundred years of </w:t>
      </w:r>
      <w:r>
        <w:rPr>
          <w:rFonts w:ascii="Arial" w:hAnsi="Arial" w:cs="Arial"/>
          <w:sz w:val="24"/>
          <w:szCs w:val="24"/>
        </w:rPr>
        <w:t xml:space="preserve">the </w:t>
      </w:r>
      <w:r w:rsidR="00430D65" w:rsidRPr="00C021C8">
        <w:rPr>
          <w:rFonts w:ascii="Arial" w:hAnsi="Arial" w:cs="Arial"/>
          <w:sz w:val="24"/>
          <w:szCs w:val="24"/>
        </w:rPr>
        <w:t>Walker Tavern’s history.</w:t>
      </w:r>
    </w:p>
    <w:p w14:paraId="7C32D782" w14:textId="4EAFB139" w:rsidR="00D162B0" w:rsidRPr="00C021C8" w:rsidRDefault="00D162B0" w:rsidP="00C021C8">
      <w:pPr>
        <w:spacing w:line="240" w:lineRule="auto"/>
        <w:rPr>
          <w:rFonts w:ascii="Arial" w:hAnsi="Arial" w:cs="Arial"/>
          <w:sz w:val="24"/>
          <w:szCs w:val="24"/>
        </w:rPr>
      </w:pPr>
      <w:r w:rsidRPr="00C021C8">
        <w:rPr>
          <w:rFonts w:ascii="Arial" w:hAnsi="Arial" w:cs="Arial"/>
          <w:sz w:val="24"/>
          <w:szCs w:val="24"/>
        </w:rPr>
        <w:lastRenderedPageBreak/>
        <w:t xml:space="preserve">The Friends of Walker Tavern invite you to become a </w:t>
      </w:r>
      <w:r>
        <w:rPr>
          <w:rFonts w:ascii="Arial" w:hAnsi="Arial" w:cs="Arial"/>
          <w:sz w:val="24"/>
          <w:szCs w:val="24"/>
        </w:rPr>
        <w:t>f</w:t>
      </w:r>
      <w:r w:rsidRPr="00C021C8">
        <w:rPr>
          <w:rFonts w:ascii="Arial" w:hAnsi="Arial" w:cs="Arial"/>
          <w:sz w:val="24"/>
          <w:szCs w:val="24"/>
        </w:rPr>
        <w:t xml:space="preserve">riend and to follow the site’s many events and activities at </w:t>
      </w:r>
      <w:hyperlink r:id="rId10" w:history="1">
        <w:r>
          <w:rPr>
            <w:rStyle w:val="Hyperlink"/>
            <w:rFonts w:ascii="Arial" w:hAnsi="Arial" w:cs="Arial"/>
            <w:sz w:val="24"/>
            <w:szCs w:val="24"/>
          </w:rPr>
          <w:t>M</w:t>
        </w:r>
        <w:r w:rsidRPr="00C021C8">
          <w:rPr>
            <w:rStyle w:val="Hyperlink"/>
            <w:rFonts w:ascii="Arial" w:hAnsi="Arial" w:cs="Arial"/>
            <w:sz w:val="24"/>
            <w:szCs w:val="24"/>
          </w:rPr>
          <w:t>ichigan.gov/</w:t>
        </w:r>
        <w:r>
          <w:rPr>
            <w:rStyle w:val="Hyperlink"/>
            <w:rFonts w:ascii="Arial" w:hAnsi="Arial" w:cs="Arial"/>
            <w:sz w:val="24"/>
            <w:szCs w:val="24"/>
          </w:rPr>
          <w:t>W</w:t>
        </w:r>
        <w:r w:rsidRPr="00C021C8">
          <w:rPr>
            <w:rStyle w:val="Hyperlink"/>
            <w:rFonts w:ascii="Arial" w:hAnsi="Arial" w:cs="Arial"/>
            <w:sz w:val="24"/>
            <w:szCs w:val="24"/>
          </w:rPr>
          <w:t>alker</w:t>
        </w:r>
        <w:r>
          <w:rPr>
            <w:rStyle w:val="Hyperlink"/>
            <w:rFonts w:ascii="Arial" w:hAnsi="Arial" w:cs="Arial"/>
            <w:sz w:val="24"/>
            <w:szCs w:val="24"/>
          </w:rPr>
          <w:t>T</w:t>
        </w:r>
        <w:r w:rsidRPr="00C021C8">
          <w:rPr>
            <w:rStyle w:val="Hyperlink"/>
            <w:rFonts w:ascii="Arial" w:hAnsi="Arial" w:cs="Arial"/>
            <w:sz w:val="24"/>
            <w:szCs w:val="24"/>
          </w:rPr>
          <w:t>avern</w:t>
        </w:r>
      </w:hyperlink>
      <w:r>
        <w:rPr>
          <w:rFonts w:ascii="Arial" w:hAnsi="Arial" w:cs="Arial"/>
          <w:sz w:val="24"/>
          <w:szCs w:val="24"/>
        </w:rPr>
        <w:t>.</w:t>
      </w:r>
    </w:p>
    <w:p w14:paraId="596AD1DE" w14:textId="566E2D49" w:rsidR="00FC39B2" w:rsidRPr="000246DB" w:rsidRDefault="00FC39B2" w:rsidP="00FC39B2">
      <w:pPr>
        <w:spacing w:after="0" w:line="240" w:lineRule="auto"/>
        <w:rPr>
          <w:rFonts w:ascii="Arial" w:hAnsi="Arial" w:cs="Arial"/>
          <w:sz w:val="24"/>
          <w:szCs w:val="24"/>
        </w:rPr>
      </w:pPr>
      <w:r w:rsidRPr="000246DB">
        <w:rPr>
          <w:rFonts w:ascii="Arial" w:hAnsi="Arial" w:cs="Arial"/>
          <w:sz w:val="24"/>
          <w:szCs w:val="24"/>
        </w:rPr>
        <w:t xml:space="preserve">Check out previous Showcasing the DNR stories in our archive at </w:t>
      </w:r>
      <w:hyperlink r:id="rId11" w:history="1">
        <w:r w:rsidRPr="000246DB">
          <w:rPr>
            <w:rStyle w:val="Hyperlink"/>
            <w:rFonts w:ascii="Arial" w:hAnsi="Arial" w:cs="Arial"/>
            <w:sz w:val="24"/>
            <w:szCs w:val="24"/>
          </w:rPr>
          <w:t>Michigan.gov/DNRStories</w:t>
        </w:r>
      </w:hyperlink>
      <w:r w:rsidRPr="000246DB">
        <w:rPr>
          <w:rFonts w:ascii="Arial" w:hAnsi="Arial" w:cs="Arial"/>
          <w:color w:val="3C3C3C"/>
          <w:sz w:val="24"/>
          <w:szCs w:val="24"/>
        </w:rPr>
        <w:t xml:space="preserve">. </w:t>
      </w:r>
      <w:r w:rsidRPr="000246DB">
        <w:rPr>
          <w:rFonts w:ascii="Arial" w:hAnsi="Arial" w:cs="Arial"/>
          <w:sz w:val="24"/>
          <w:szCs w:val="24"/>
        </w:rPr>
        <w:t>To subscribe to upcoming Showcasing articles, sign up for free email delivery at</w:t>
      </w:r>
      <w:r w:rsidR="00DE4D10" w:rsidRPr="000246DB">
        <w:rPr>
          <w:rFonts w:ascii="Arial" w:hAnsi="Arial" w:cs="Arial"/>
          <w:sz w:val="24"/>
          <w:szCs w:val="24"/>
        </w:rPr>
        <w:t xml:space="preserve"> </w:t>
      </w:r>
      <w:hyperlink r:id="rId12" w:history="1">
        <w:r w:rsidR="00DE4D10" w:rsidRPr="000246DB">
          <w:rPr>
            <w:rStyle w:val="Hyperlink"/>
            <w:rFonts w:ascii="Arial" w:hAnsi="Arial" w:cs="Arial"/>
            <w:sz w:val="24"/>
            <w:szCs w:val="24"/>
          </w:rPr>
          <w:t>Michigan.gov/DNR</w:t>
        </w:r>
      </w:hyperlink>
      <w:r w:rsidR="00DE4D10" w:rsidRPr="000246DB">
        <w:rPr>
          <w:rFonts w:ascii="Arial" w:hAnsi="Arial" w:cs="Arial"/>
          <w:sz w:val="24"/>
          <w:szCs w:val="24"/>
        </w:rPr>
        <w:t>.</w:t>
      </w:r>
    </w:p>
    <w:p w14:paraId="7202099D" w14:textId="35E05541" w:rsidR="00FC39B2" w:rsidRDefault="00FC39B2" w:rsidP="00FC39B2">
      <w:pPr>
        <w:spacing w:after="0" w:line="240" w:lineRule="auto"/>
        <w:rPr>
          <w:rFonts w:ascii="Arial" w:hAnsi="Arial" w:cs="Arial"/>
          <w:sz w:val="24"/>
          <w:szCs w:val="24"/>
        </w:rPr>
      </w:pPr>
    </w:p>
    <w:p w14:paraId="7A3372D4" w14:textId="77777777" w:rsidR="0059728D" w:rsidRDefault="0059728D" w:rsidP="00FC39B2">
      <w:pPr>
        <w:spacing w:after="0" w:line="240" w:lineRule="auto"/>
        <w:rPr>
          <w:rFonts w:ascii="Arial" w:hAnsi="Arial" w:cs="Arial"/>
          <w:sz w:val="24"/>
          <w:szCs w:val="24"/>
        </w:rPr>
      </w:pPr>
    </w:p>
    <w:p w14:paraId="30D3C4BD" w14:textId="3FAB9E2F" w:rsidR="0059728D" w:rsidRPr="000246DB" w:rsidRDefault="0059728D" w:rsidP="0059728D">
      <w:pPr>
        <w:spacing w:after="0" w:line="240" w:lineRule="auto"/>
        <w:jc w:val="center"/>
        <w:rPr>
          <w:rFonts w:ascii="Arial" w:hAnsi="Arial" w:cs="Arial"/>
          <w:sz w:val="24"/>
          <w:szCs w:val="24"/>
        </w:rPr>
      </w:pPr>
      <w:r>
        <w:rPr>
          <w:rFonts w:ascii="Arial" w:hAnsi="Arial" w:cs="Arial"/>
          <w:sz w:val="24"/>
          <w:szCs w:val="24"/>
        </w:rPr>
        <w:t>###</w:t>
      </w:r>
    </w:p>
    <w:sectPr w:rsidR="0059728D" w:rsidRPr="000246D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22178E" w14:textId="77777777" w:rsidR="00B31994" w:rsidRDefault="00B31994" w:rsidP="009246D6">
      <w:pPr>
        <w:spacing w:after="0" w:line="240" w:lineRule="auto"/>
      </w:pPr>
      <w:r>
        <w:separator/>
      </w:r>
    </w:p>
  </w:endnote>
  <w:endnote w:type="continuationSeparator" w:id="0">
    <w:p w14:paraId="324CB81D" w14:textId="77777777" w:rsidR="00B31994" w:rsidRDefault="00B31994" w:rsidP="009246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E3D9EB" w14:textId="77777777" w:rsidR="00B31994" w:rsidRDefault="00B31994" w:rsidP="009246D6">
      <w:pPr>
        <w:spacing w:after="0" w:line="240" w:lineRule="auto"/>
      </w:pPr>
      <w:r>
        <w:separator/>
      </w:r>
    </w:p>
  </w:footnote>
  <w:footnote w:type="continuationSeparator" w:id="0">
    <w:p w14:paraId="3F8CB05D" w14:textId="77777777" w:rsidR="00B31994" w:rsidRDefault="00B31994" w:rsidP="009246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962FB4"/>
    <w:multiLevelType w:val="hybridMultilevel"/>
    <w:tmpl w:val="516642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293A"/>
    <w:rsid w:val="0000662A"/>
    <w:rsid w:val="00022794"/>
    <w:rsid w:val="000246DB"/>
    <w:rsid w:val="00027D52"/>
    <w:rsid w:val="00042635"/>
    <w:rsid w:val="00043C6B"/>
    <w:rsid w:val="00046B55"/>
    <w:rsid w:val="000858B5"/>
    <w:rsid w:val="00095EC4"/>
    <w:rsid w:val="0009665A"/>
    <w:rsid w:val="000B5821"/>
    <w:rsid w:val="000B5D92"/>
    <w:rsid w:val="000C067D"/>
    <w:rsid w:val="000D30F9"/>
    <w:rsid w:val="00121144"/>
    <w:rsid w:val="001534A5"/>
    <w:rsid w:val="001628E0"/>
    <w:rsid w:val="00164FE4"/>
    <w:rsid w:val="00183B91"/>
    <w:rsid w:val="001A7C0A"/>
    <w:rsid w:val="001B27B9"/>
    <w:rsid w:val="001E6D46"/>
    <w:rsid w:val="001F45B9"/>
    <w:rsid w:val="00257EDD"/>
    <w:rsid w:val="0026189F"/>
    <w:rsid w:val="002668C6"/>
    <w:rsid w:val="002837E6"/>
    <w:rsid w:val="002840C8"/>
    <w:rsid w:val="0028702F"/>
    <w:rsid w:val="00290B70"/>
    <w:rsid w:val="002A154F"/>
    <w:rsid w:val="002E5864"/>
    <w:rsid w:val="002F133D"/>
    <w:rsid w:val="002F6F3E"/>
    <w:rsid w:val="00340285"/>
    <w:rsid w:val="003708E7"/>
    <w:rsid w:val="00387821"/>
    <w:rsid w:val="00397033"/>
    <w:rsid w:val="003A514B"/>
    <w:rsid w:val="003B21C0"/>
    <w:rsid w:val="003C31B2"/>
    <w:rsid w:val="003D1D20"/>
    <w:rsid w:val="003E3FC6"/>
    <w:rsid w:val="003F30F6"/>
    <w:rsid w:val="003F3237"/>
    <w:rsid w:val="003F71C9"/>
    <w:rsid w:val="0040244F"/>
    <w:rsid w:val="00406868"/>
    <w:rsid w:val="00430D65"/>
    <w:rsid w:val="0044538F"/>
    <w:rsid w:val="0046041E"/>
    <w:rsid w:val="004629B4"/>
    <w:rsid w:val="004700BD"/>
    <w:rsid w:val="004A54EC"/>
    <w:rsid w:val="004A7E28"/>
    <w:rsid w:val="004C53AD"/>
    <w:rsid w:val="004D4CC5"/>
    <w:rsid w:val="004F462D"/>
    <w:rsid w:val="005161BE"/>
    <w:rsid w:val="00562C22"/>
    <w:rsid w:val="005657CF"/>
    <w:rsid w:val="00577086"/>
    <w:rsid w:val="00577262"/>
    <w:rsid w:val="00583EA2"/>
    <w:rsid w:val="00591B89"/>
    <w:rsid w:val="0059728D"/>
    <w:rsid w:val="005E1278"/>
    <w:rsid w:val="005E5F14"/>
    <w:rsid w:val="005F0F4F"/>
    <w:rsid w:val="005F4673"/>
    <w:rsid w:val="0060399C"/>
    <w:rsid w:val="0062364F"/>
    <w:rsid w:val="00643475"/>
    <w:rsid w:val="006761E0"/>
    <w:rsid w:val="00680773"/>
    <w:rsid w:val="006A0229"/>
    <w:rsid w:val="006B2A58"/>
    <w:rsid w:val="006B77D2"/>
    <w:rsid w:val="006E1712"/>
    <w:rsid w:val="00711EDB"/>
    <w:rsid w:val="00715784"/>
    <w:rsid w:val="0072086F"/>
    <w:rsid w:val="00724022"/>
    <w:rsid w:val="00767526"/>
    <w:rsid w:val="007A1223"/>
    <w:rsid w:val="007B238B"/>
    <w:rsid w:val="007D2B72"/>
    <w:rsid w:val="007F06A5"/>
    <w:rsid w:val="0082545A"/>
    <w:rsid w:val="00832EFF"/>
    <w:rsid w:val="00836EC5"/>
    <w:rsid w:val="00862AC7"/>
    <w:rsid w:val="00885ECD"/>
    <w:rsid w:val="008A62FB"/>
    <w:rsid w:val="008F3835"/>
    <w:rsid w:val="009246D6"/>
    <w:rsid w:val="00927B0E"/>
    <w:rsid w:val="0093029B"/>
    <w:rsid w:val="00936668"/>
    <w:rsid w:val="009446D1"/>
    <w:rsid w:val="00956457"/>
    <w:rsid w:val="009850FE"/>
    <w:rsid w:val="009B6D72"/>
    <w:rsid w:val="00A414A5"/>
    <w:rsid w:val="00A50BFE"/>
    <w:rsid w:val="00A56887"/>
    <w:rsid w:val="00A95F0F"/>
    <w:rsid w:val="00AA31CF"/>
    <w:rsid w:val="00AC3055"/>
    <w:rsid w:val="00B05BFD"/>
    <w:rsid w:val="00B17311"/>
    <w:rsid w:val="00B31994"/>
    <w:rsid w:val="00B561EE"/>
    <w:rsid w:val="00B97548"/>
    <w:rsid w:val="00BA087D"/>
    <w:rsid w:val="00BA132C"/>
    <w:rsid w:val="00BF4CB0"/>
    <w:rsid w:val="00C021C8"/>
    <w:rsid w:val="00C43ED7"/>
    <w:rsid w:val="00CE7C54"/>
    <w:rsid w:val="00CF0601"/>
    <w:rsid w:val="00D031EE"/>
    <w:rsid w:val="00D10CAC"/>
    <w:rsid w:val="00D162B0"/>
    <w:rsid w:val="00D2708E"/>
    <w:rsid w:val="00D453DD"/>
    <w:rsid w:val="00D7330F"/>
    <w:rsid w:val="00D83ECB"/>
    <w:rsid w:val="00D86DF2"/>
    <w:rsid w:val="00DA28C8"/>
    <w:rsid w:val="00DB2A37"/>
    <w:rsid w:val="00DD5E0E"/>
    <w:rsid w:val="00DD7AE3"/>
    <w:rsid w:val="00DE21E3"/>
    <w:rsid w:val="00DE4D10"/>
    <w:rsid w:val="00E02914"/>
    <w:rsid w:val="00E17624"/>
    <w:rsid w:val="00E243C6"/>
    <w:rsid w:val="00E32F3B"/>
    <w:rsid w:val="00E42AD1"/>
    <w:rsid w:val="00E43287"/>
    <w:rsid w:val="00E636F7"/>
    <w:rsid w:val="00E640FD"/>
    <w:rsid w:val="00E75F29"/>
    <w:rsid w:val="00EA1161"/>
    <w:rsid w:val="00EA60E7"/>
    <w:rsid w:val="00EB4521"/>
    <w:rsid w:val="00EC65D5"/>
    <w:rsid w:val="00EF56ED"/>
    <w:rsid w:val="00F327CF"/>
    <w:rsid w:val="00F51965"/>
    <w:rsid w:val="00F5293A"/>
    <w:rsid w:val="00F664E6"/>
    <w:rsid w:val="00FC39B2"/>
    <w:rsid w:val="00FD7E36"/>
    <w:rsid w:val="00FF41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35CD05"/>
  <w15:docId w15:val="{19C788FB-818D-4E3D-8442-9BB2CCE51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837E6"/>
    <w:rPr>
      <w:color w:val="0000FF" w:themeColor="hyperlink"/>
      <w:u w:val="single"/>
    </w:rPr>
  </w:style>
  <w:style w:type="paragraph" w:styleId="BalloonText">
    <w:name w:val="Balloon Text"/>
    <w:basedOn w:val="Normal"/>
    <w:link w:val="BalloonTextChar"/>
    <w:uiPriority w:val="99"/>
    <w:semiHidden/>
    <w:unhideWhenUsed/>
    <w:rsid w:val="00BF4C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4CB0"/>
    <w:rPr>
      <w:rFonts w:ascii="Tahoma" w:hAnsi="Tahoma" w:cs="Tahoma"/>
      <w:sz w:val="16"/>
      <w:szCs w:val="16"/>
    </w:rPr>
  </w:style>
  <w:style w:type="character" w:styleId="FollowedHyperlink">
    <w:name w:val="FollowedHyperlink"/>
    <w:basedOn w:val="DefaultParagraphFont"/>
    <w:uiPriority w:val="99"/>
    <w:semiHidden/>
    <w:unhideWhenUsed/>
    <w:rsid w:val="00E75F29"/>
    <w:rPr>
      <w:color w:val="800080" w:themeColor="followedHyperlink"/>
      <w:u w:val="single"/>
    </w:rPr>
  </w:style>
  <w:style w:type="character" w:styleId="UnresolvedMention">
    <w:name w:val="Unresolved Mention"/>
    <w:basedOn w:val="DefaultParagraphFont"/>
    <w:uiPriority w:val="99"/>
    <w:semiHidden/>
    <w:unhideWhenUsed/>
    <w:rsid w:val="007A1223"/>
    <w:rPr>
      <w:color w:val="808080"/>
      <w:shd w:val="clear" w:color="auto" w:fill="E6E6E6"/>
    </w:rPr>
  </w:style>
  <w:style w:type="paragraph" w:styleId="NormalWeb">
    <w:name w:val="Normal (Web)"/>
    <w:basedOn w:val="Normal"/>
    <w:uiPriority w:val="99"/>
    <w:semiHidden/>
    <w:unhideWhenUsed/>
    <w:rsid w:val="00B05BFD"/>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05BFD"/>
    <w:pPr>
      <w:spacing w:after="0" w:line="240" w:lineRule="auto"/>
      <w:ind w:left="720"/>
      <w:contextualSpacing/>
    </w:pPr>
    <w:rPr>
      <w:rFonts w:ascii="Calibri" w:eastAsia="Calibri" w:hAnsi="Calibri" w:cs="Times New Roman"/>
    </w:rPr>
  </w:style>
  <w:style w:type="paragraph" w:customStyle="1" w:styleId="Default">
    <w:name w:val="Default"/>
    <w:uiPriority w:val="99"/>
    <w:rsid w:val="00B05BFD"/>
    <w:pPr>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D2708E"/>
    <w:pPr>
      <w:spacing w:after="0" w:line="240" w:lineRule="auto"/>
    </w:pPr>
    <w:rPr>
      <w:rFonts w:ascii="Times New Roman" w:hAnsi="Times New Roman"/>
      <w:sz w:val="24"/>
    </w:rPr>
  </w:style>
  <w:style w:type="paragraph" w:styleId="CommentText">
    <w:name w:val="annotation text"/>
    <w:basedOn w:val="Normal"/>
    <w:link w:val="CommentTextChar"/>
    <w:uiPriority w:val="99"/>
    <w:semiHidden/>
    <w:unhideWhenUsed/>
    <w:rsid w:val="00F51965"/>
    <w:pPr>
      <w:spacing w:line="240" w:lineRule="auto"/>
    </w:pPr>
    <w:rPr>
      <w:sz w:val="20"/>
      <w:szCs w:val="20"/>
    </w:rPr>
  </w:style>
  <w:style w:type="character" w:customStyle="1" w:styleId="CommentTextChar">
    <w:name w:val="Comment Text Char"/>
    <w:basedOn w:val="DefaultParagraphFont"/>
    <w:link w:val="CommentText"/>
    <w:uiPriority w:val="99"/>
    <w:semiHidden/>
    <w:rsid w:val="00F51965"/>
    <w:rPr>
      <w:sz w:val="20"/>
      <w:szCs w:val="20"/>
    </w:rPr>
  </w:style>
  <w:style w:type="paragraph" w:styleId="CommentSubject">
    <w:name w:val="annotation subject"/>
    <w:basedOn w:val="CommentText"/>
    <w:next w:val="CommentText"/>
    <w:link w:val="CommentSubjectChar"/>
    <w:uiPriority w:val="99"/>
    <w:semiHidden/>
    <w:unhideWhenUsed/>
    <w:rsid w:val="00F51965"/>
    <w:pPr>
      <w:spacing w:after="160"/>
    </w:pPr>
    <w:rPr>
      <w:b/>
      <w:bCs/>
    </w:rPr>
  </w:style>
  <w:style w:type="character" w:customStyle="1" w:styleId="CommentSubjectChar">
    <w:name w:val="Comment Subject Char"/>
    <w:basedOn w:val="CommentTextChar"/>
    <w:link w:val="CommentSubject"/>
    <w:uiPriority w:val="99"/>
    <w:semiHidden/>
    <w:rsid w:val="00F5196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9199246">
      <w:bodyDiv w:val="1"/>
      <w:marLeft w:val="0"/>
      <w:marRight w:val="0"/>
      <w:marTop w:val="0"/>
      <w:marBottom w:val="0"/>
      <w:divBdr>
        <w:top w:val="none" w:sz="0" w:space="0" w:color="auto"/>
        <w:left w:val="none" w:sz="0" w:space="0" w:color="auto"/>
        <w:bottom w:val="none" w:sz="0" w:space="0" w:color="auto"/>
        <w:right w:val="none" w:sz="0" w:space="0" w:color="auto"/>
      </w:divBdr>
    </w:div>
    <w:div w:id="323820129">
      <w:bodyDiv w:val="1"/>
      <w:marLeft w:val="0"/>
      <w:marRight w:val="0"/>
      <w:marTop w:val="0"/>
      <w:marBottom w:val="0"/>
      <w:divBdr>
        <w:top w:val="none" w:sz="0" w:space="0" w:color="auto"/>
        <w:left w:val="none" w:sz="0" w:space="0" w:color="auto"/>
        <w:bottom w:val="none" w:sz="0" w:space="0" w:color="auto"/>
        <w:right w:val="none" w:sz="0" w:space="0" w:color="auto"/>
      </w:divBdr>
    </w:div>
    <w:div w:id="345865233">
      <w:bodyDiv w:val="1"/>
      <w:marLeft w:val="0"/>
      <w:marRight w:val="0"/>
      <w:marTop w:val="0"/>
      <w:marBottom w:val="0"/>
      <w:divBdr>
        <w:top w:val="none" w:sz="0" w:space="0" w:color="auto"/>
        <w:left w:val="none" w:sz="0" w:space="0" w:color="auto"/>
        <w:bottom w:val="none" w:sz="0" w:space="0" w:color="auto"/>
        <w:right w:val="none" w:sz="0" w:space="0" w:color="auto"/>
      </w:divBdr>
    </w:div>
    <w:div w:id="687485061">
      <w:bodyDiv w:val="1"/>
      <w:marLeft w:val="0"/>
      <w:marRight w:val="0"/>
      <w:marTop w:val="0"/>
      <w:marBottom w:val="0"/>
      <w:divBdr>
        <w:top w:val="none" w:sz="0" w:space="0" w:color="auto"/>
        <w:left w:val="none" w:sz="0" w:space="0" w:color="auto"/>
        <w:bottom w:val="none" w:sz="0" w:space="0" w:color="auto"/>
        <w:right w:val="none" w:sz="0" w:space="0" w:color="auto"/>
      </w:divBdr>
    </w:div>
    <w:div w:id="755712268">
      <w:bodyDiv w:val="1"/>
      <w:marLeft w:val="0"/>
      <w:marRight w:val="0"/>
      <w:marTop w:val="0"/>
      <w:marBottom w:val="0"/>
      <w:divBdr>
        <w:top w:val="none" w:sz="0" w:space="0" w:color="auto"/>
        <w:left w:val="none" w:sz="0" w:space="0" w:color="auto"/>
        <w:bottom w:val="none" w:sz="0" w:space="0" w:color="auto"/>
        <w:right w:val="none" w:sz="0" w:space="0" w:color="auto"/>
      </w:divBdr>
    </w:div>
    <w:div w:id="1286346126">
      <w:bodyDiv w:val="1"/>
      <w:marLeft w:val="0"/>
      <w:marRight w:val="0"/>
      <w:marTop w:val="0"/>
      <w:marBottom w:val="0"/>
      <w:divBdr>
        <w:top w:val="none" w:sz="0" w:space="0" w:color="auto"/>
        <w:left w:val="none" w:sz="0" w:space="0" w:color="auto"/>
        <w:bottom w:val="none" w:sz="0" w:space="0" w:color="auto"/>
        <w:right w:val="none" w:sz="0" w:space="0" w:color="auto"/>
      </w:divBdr>
    </w:div>
    <w:div w:id="1969386016">
      <w:bodyDiv w:val="1"/>
      <w:marLeft w:val="0"/>
      <w:marRight w:val="0"/>
      <w:marTop w:val="0"/>
      <w:marBottom w:val="0"/>
      <w:divBdr>
        <w:top w:val="none" w:sz="0" w:space="0" w:color="auto"/>
        <w:left w:val="none" w:sz="0" w:space="0" w:color="auto"/>
        <w:bottom w:val="none" w:sz="0" w:space="0" w:color="auto"/>
        <w:right w:val="none" w:sz="0" w:space="0" w:color="auto"/>
      </w:divBdr>
    </w:div>
    <w:div w:id="2012875448">
      <w:bodyDiv w:val="1"/>
      <w:marLeft w:val="0"/>
      <w:marRight w:val="0"/>
      <w:marTop w:val="0"/>
      <w:marBottom w:val="0"/>
      <w:divBdr>
        <w:top w:val="none" w:sz="0" w:space="0" w:color="auto"/>
        <w:left w:val="none" w:sz="0" w:space="0" w:color="auto"/>
        <w:bottom w:val="none" w:sz="0" w:space="0" w:color="auto"/>
        <w:right w:val="none" w:sz="0" w:space="0" w:color="auto"/>
      </w:divBdr>
    </w:div>
    <w:div w:id="2020355090">
      <w:bodyDiv w:val="1"/>
      <w:marLeft w:val="0"/>
      <w:marRight w:val="0"/>
      <w:marTop w:val="0"/>
      <w:marBottom w:val="0"/>
      <w:divBdr>
        <w:top w:val="none" w:sz="0" w:space="0" w:color="auto"/>
        <w:left w:val="none" w:sz="0" w:space="0" w:color="auto"/>
        <w:bottom w:val="none" w:sz="0" w:space="0" w:color="auto"/>
        <w:right w:val="none" w:sz="0" w:space="0" w:color="auto"/>
      </w:divBdr>
    </w:div>
    <w:div w:id="2091270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2.dnr.state.mi.us/parksandtrails/details.aspx?id=440&amp;type=SPR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ichigan.gov/DNRCentennial" TargetMode="External"/><Relationship Id="rId12" Type="http://schemas.openxmlformats.org/officeDocument/2006/relationships/hyperlink" Target="http://www.Michigan.gov/DN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ichigan.gov/dnr/0,4570,7-350-79137_79770_79873_80003---,00.html" TargetMode="External"/><Relationship Id="rId5" Type="http://schemas.openxmlformats.org/officeDocument/2006/relationships/footnotes" Target="footnotes.xml"/><Relationship Id="rId10" Type="http://schemas.openxmlformats.org/officeDocument/2006/relationships/hyperlink" Target="http://www.michigan.gov/walkertavern" TargetMode="External"/><Relationship Id="rId4" Type="http://schemas.openxmlformats.org/officeDocument/2006/relationships/webSettings" Target="webSettings.xml"/><Relationship Id="rId9" Type="http://schemas.openxmlformats.org/officeDocument/2006/relationships/hyperlink" Target="https://www.michigan.gov/mhc/0,9075,7-361-85147_87208_87211-472991--,00.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4</Pages>
  <Words>1284</Words>
  <Characters>7323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State of Michigan</Company>
  <LinksUpToDate>false</LinksUpToDate>
  <CharactersWithSpaces>8590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Pepin, John (DNR)</dc:creator>
  <cp:lastModifiedBy>Pepin, John (DNR)</cp:lastModifiedBy>
  <cp:revision>15</cp:revision>
  <dcterms:created xsi:type="dcterms:W3CDTF">2021-04-06T14:38:00Z</dcterms:created>
  <dcterms:modified xsi:type="dcterms:W3CDTF">2021-04-08T18:01:00Z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a2fed65-62e7-46ea-af74-187e0c17143a_Enabled">
    <vt:lpwstr>true</vt:lpwstr>
  </property>
  <property fmtid="{D5CDD505-2E9C-101B-9397-08002B2CF9AE}" pid="3" name="MSIP_Label_3a2fed65-62e7-46ea-af74-187e0c17143a_SetDate">
    <vt:lpwstr>2021-04-06T14:38:24Z</vt:lpwstr>
  </property>
  <property fmtid="{D5CDD505-2E9C-101B-9397-08002B2CF9AE}" pid="4" name="MSIP_Label_3a2fed65-62e7-46ea-af74-187e0c17143a_Method">
    <vt:lpwstr>Privileged</vt:lpwstr>
  </property>
  <property fmtid="{D5CDD505-2E9C-101B-9397-08002B2CF9AE}" pid="5" name="MSIP_Label_3a2fed65-62e7-46ea-af74-187e0c17143a_Name">
    <vt:lpwstr>3a2fed65-62e7-46ea-af74-187e0c17143a</vt:lpwstr>
  </property>
  <property fmtid="{D5CDD505-2E9C-101B-9397-08002B2CF9AE}" pid="6" name="MSIP_Label_3a2fed65-62e7-46ea-af74-187e0c17143a_SiteId">
    <vt:lpwstr>d5fb7087-3777-42ad-966a-892ef47225d1</vt:lpwstr>
  </property>
  <property fmtid="{D5CDD505-2E9C-101B-9397-08002B2CF9AE}" pid="7" name="MSIP_Label_3a2fed65-62e7-46ea-af74-187e0c17143a_ActionId">
    <vt:lpwstr>7eb817e0-3524-4957-bcb1-294fd8d5d11e</vt:lpwstr>
  </property>
  <property fmtid="{D5CDD505-2E9C-101B-9397-08002B2CF9AE}" pid="8" name="MSIP_Label_3a2fed65-62e7-46ea-af74-187e0c17143a_ContentBits">
    <vt:lpwstr>0</vt:lpwstr>
  </property>
</Properties>
</file>