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94D34" w14:textId="374E0EB0" w:rsidR="002828D6" w:rsidRDefault="009021F1" w:rsidP="0042060A">
      <w:pPr>
        <w:spacing w:after="0" w:line="240" w:lineRule="auto"/>
        <w:rPr>
          <w:rFonts w:ascii="Arial" w:hAnsi="Arial" w:cs="Arial"/>
          <w:b/>
          <w:sz w:val="28"/>
          <w:szCs w:val="28"/>
        </w:rPr>
      </w:pPr>
      <w:r>
        <w:rPr>
          <w:rFonts w:ascii="Arial" w:hAnsi="Arial" w:cs="Arial"/>
          <w:b/>
          <w:sz w:val="28"/>
          <w:szCs w:val="28"/>
        </w:rPr>
        <w:t xml:space="preserve">Showcasing the DNR: </w:t>
      </w:r>
      <w:r w:rsidR="00E52DB8">
        <w:rPr>
          <w:rFonts w:ascii="Arial" w:hAnsi="Arial" w:cs="Arial"/>
          <w:b/>
          <w:sz w:val="28"/>
          <w:szCs w:val="28"/>
        </w:rPr>
        <w:t>Rare</w:t>
      </w:r>
      <w:r w:rsidR="00E46379">
        <w:rPr>
          <w:rFonts w:ascii="Arial" w:hAnsi="Arial" w:cs="Arial"/>
          <w:b/>
          <w:sz w:val="28"/>
          <w:szCs w:val="28"/>
        </w:rPr>
        <w:t xml:space="preserve"> locomotive loaded for restoration trip to Pennsylvania</w:t>
      </w:r>
    </w:p>
    <w:p w14:paraId="6A60488D" w14:textId="0ACC3666" w:rsidR="00E46379" w:rsidRPr="00E46379" w:rsidRDefault="00E46379" w:rsidP="0042060A">
      <w:pPr>
        <w:spacing w:after="0" w:line="240" w:lineRule="auto"/>
        <w:rPr>
          <w:rFonts w:ascii="Arial" w:hAnsi="Arial" w:cs="Arial"/>
          <w:bCs/>
          <w:sz w:val="24"/>
          <w:szCs w:val="24"/>
        </w:rPr>
      </w:pPr>
    </w:p>
    <w:p w14:paraId="574F8D1E" w14:textId="1EAD7789" w:rsidR="00E46379" w:rsidRPr="00440D1B" w:rsidRDefault="00440D1B" w:rsidP="0042060A">
      <w:pPr>
        <w:spacing w:after="0" w:line="240" w:lineRule="auto"/>
        <w:rPr>
          <w:rFonts w:ascii="Arial" w:hAnsi="Arial" w:cs="Arial"/>
          <w:bCs/>
          <w:i/>
          <w:iCs/>
          <w:sz w:val="24"/>
          <w:szCs w:val="24"/>
        </w:rPr>
      </w:pPr>
      <w:r>
        <w:rPr>
          <w:rFonts w:ascii="Arial" w:hAnsi="Arial" w:cs="Arial"/>
          <w:bCs/>
          <w:i/>
          <w:iCs/>
          <w:sz w:val="24"/>
          <w:szCs w:val="24"/>
        </w:rPr>
        <w:t>Yankee headed east from Marquette County for $200,000 rehabilitation</w:t>
      </w:r>
    </w:p>
    <w:p w14:paraId="241A02BE" w14:textId="77777777" w:rsidR="002828D6" w:rsidRPr="002828D6" w:rsidRDefault="002828D6" w:rsidP="0042060A">
      <w:pPr>
        <w:spacing w:after="0" w:line="240" w:lineRule="auto"/>
        <w:rPr>
          <w:rFonts w:ascii="Arial" w:hAnsi="Arial" w:cs="Arial"/>
          <w:bCs/>
          <w:sz w:val="24"/>
          <w:szCs w:val="24"/>
        </w:rPr>
      </w:pPr>
    </w:p>
    <w:p w14:paraId="407AC715" w14:textId="77777777" w:rsidR="00E52DB8" w:rsidRDefault="00A2358B" w:rsidP="00BE78CE">
      <w:pPr>
        <w:spacing w:line="240" w:lineRule="auto"/>
        <w:rPr>
          <w:rFonts w:ascii="Arial" w:hAnsi="Arial" w:cs="Arial"/>
          <w:sz w:val="24"/>
          <w:szCs w:val="24"/>
        </w:rPr>
      </w:pPr>
      <w:r>
        <w:rPr>
          <w:rFonts w:ascii="Arial" w:hAnsi="Arial" w:cs="Arial"/>
          <w:sz w:val="24"/>
          <w:szCs w:val="24"/>
        </w:rPr>
        <w:t xml:space="preserve">Crewmen readied precious cargo today </w:t>
      </w:r>
      <w:r w:rsidR="00E52DB8">
        <w:rPr>
          <w:rFonts w:ascii="Arial" w:hAnsi="Arial" w:cs="Arial"/>
          <w:sz w:val="24"/>
          <w:szCs w:val="24"/>
        </w:rPr>
        <w:t xml:space="preserve">at the Michigan Iron Industry Museum in Negaunee </w:t>
      </w:r>
      <w:r>
        <w:rPr>
          <w:rFonts w:ascii="Arial" w:hAnsi="Arial" w:cs="Arial"/>
          <w:sz w:val="24"/>
          <w:szCs w:val="24"/>
        </w:rPr>
        <w:t>for</w:t>
      </w:r>
      <w:r w:rsidR="00E52DB8">
        <w:rPr>
          <w:rFonts w:ascii="Arial" w:hAnsi="Arial" w:cs="Arial"/>
          <w:sz w:val="24"/>
          <w:szCs w:val="24"/>
        </w:rPr>
        <w:t xml:space="preserve"> a 900-mile trip southeast to Pennsylvania.</w:t>
      </w:r>
    </w:p>
    <w:p w14:paraId="5842E05E" w14:textId="329FB984" w:rsidR="00BB26DB" w:rsidRDefault="00BB26DB" w:rsidP="00BB26DB">
      <w:pPr>
        <w:spacing w:after="165" w:line="240" w:lineRule="auto"/>
        <w:rPr>
          <w:rFonts w:ascii="Arial" w:eastAsia="Times New Roman" w:hAnsi="Arial" w:cs="Arial"/>
          <w:color w:val="000000"/>
          <w:sz w:val="24"/>
          <w:szCs w:val="24"/>
        </w:rPr>
      </w:pPr>
      <w:r>
        <w:rPr>
          <w:rFonts w:ascii="Arial" w:hAnsi="Arial" w:cs="Arial"/>
          <w:sz w:val="24"/>
          <w:szCs w:val="24"/>
        </w:rPr>
        <w:t xml:space="preserve">The historical relic loaded </w:t>
      </w:r>
      <w:r w:rsidR="006E2FBD">
        <w:rPr>
          <w:rFonts w:ascii="Arial" w:hAnsi="Arial" w:cs="Arial"/>
          <w:sz w:val="24"/>
          <w:szCs w:val="24"/>
        </w:rPr>
        <w:t xml:space="preserve">onto a transport truck for the trip </w:t>
      </w:r>
      <w:r>
        <w:rPr>
          <w:rFonts w:ascii="Arial" w:hAnsi="Arial" w:cs="Arial"/>
          <w:sz w:val="24"/>
          <w:szCs w:val="24"/>
        </w:rPr>
        <w:t xml:space="preserve">was a </w:t>
      </w:r>
      <w:r w:rsidR="006E2FBD">
        <w:rPr>
          <w:rFonts w:ascii="Arial" w:hAnsi="Arial" w:cs="Arial"/>
          <w:sz w:val="24"/>
          <w:szCs w:val="24"/>
        </w:rPr>
        <w:t xml:space="preserve">historic </w:t>
      </w:r>
      <w:r w:rsidR="00506903">
        <w:rPr>
          <w:rFonts w:ascii="Arial" w:hAnsi="Arial" w:cs="Arial"/>
          <w:sz w:val="24"/>
          <w:szCs w:val="24"/>
        </w:rPr>
        <w:t xml:space="preserve">steam </w:t>
      </w:r>
      <w:r>
        <w:rPr>
          <w:rFonts w:ascii="Arial" w:hAnsi="Arial" w:cs="Arial"/>
          <w:sz w:val="24"/>
          <w:szCs w:val="24"/>
        </w:rPr>
        <w:t xml:space="preserve">locomotive called the Yankee, a </w:t>
      </w:r>
      <w:r w:rsidRPr="00A2358B">
        <w:rPr>
          <w:rFonts w:ascii="Arial" w:eastAsia="Times New Roman" w:hAnsi="Arial" w:cs="Arial"/>
          <w:color w:val="000000"/>
          <w:sz w:val="24"/>
          <w:szCs w:val="24"/>
        </w:rPr>
        <w:t xml:space="preserve">vertical boiler </w:t>
      </w:r>
      <w:r w:rsidR="006E2FBD">
        <w:rPr>
          <w:rFonts w:ascii="Arial" w:eastAsia="Times New Roman" w:hAnsi="Arial" w:cs="Arial"/>
          <w:color w:val="000000"/>
          <w:sz w:val="24"/>
          <w:szCs w:val="24"/>
        </w:rPr>
        <w:t xml:space="preserve">model </w:t>
      </w:r>
      <w:r w:rsidRPr="00A2358B">
        <w:rPr>
          <w:rFonts w:ascii="Arial" w:eastAsia="Times New Roman" w:hAnsi="Arial" w:cs="Arial"/>
          <w:color w:val="000000"/>
          <w:sz w:val="24"/>
          <w:szCs w:val="24"/>
        </w:rPr>
        <w:t>manufactured by Alexander Chaplin and Co. of Glasgow, Scotland, between 1862 and 1868.</w:t>
      </w:r>
    </w:p>
    <w:p w14:paraId="2B1FD804" w14:textId="22760E93" w:rsidR="00BB26DB" w:rsidRPr="00A2358B" w:rsidRDefault="005E5B35" w:rsidP="00BB26DB">
      <w:pPr>
        <w:spacing w:after="165" w:line="240" w:lineRule="auto"/>
        <w:rPr>
          <w:rFonts w:ascii="Arial" w:eastAsia="Times New Roman" w:hAnsi="Arial" w:cs="Arial"/>
          <w:color w:val="000000"/>
          <w:sz w:val="24"/>
          <w:szCs w:val="24"/>
        </w:rPr>
      </w:pPr>
      <w:r>
        <w:rPr>
          <w:rFonts w:ascii="Arial" w:eastAsia="Times New Roman" w:hAnsi="Arial" w:cs="Arial"/>
          <w:color w:val="000000"/>
          <w:sz w:val="24"/>
          <w:szCs w:val="24"/>
        </w:rPr>
        <w:t>At 150 years old, t</w:t>
      </w:r>
      <w:r w:rsidR="00BB26DB" w:rsidRPr="00A2358B">
        <w:rPr>
          <w:rFonts w:ascii="Arial" w:eastAsia="Times New Roman" w:hAnsi="Arial" w:cs="Arial"/>
          <w:color w:val="000000"/>
          <w:sz w:val="24"/>
          <w:szCs w:val="24"/>
        </w:rPr>
        <w:t>he Yankee is thought to be one of only three surviving Chaplin locomotives in the world.</w:t>
      </w:r>
    </w:p>
    <w:p w14:paraId="7F3B72B6" w14:textId="567380E0" w:rsidR="006E2FBD" w:rsidRDefault="00BB26DB" w:rsidP="00BE78CE">
      <w:pPr>
        <w:spacing w:line="240" w:lineRule="auto"/>
        <w:rPr>
          <w:rFonts w:ascii="Arial" w:hAnsi="Arial" w:cs="Arial"/>
          <w:sz w:val="24"/>
          <w:szCs w:val="24"/>
        </w:rPr>
      </w:pPr>
      <w:r>
        <w:rPr>
          <w:rFonts w:ascii="Arial" w:hAnsi="Arial" w:cs="Arial"/>
          <w:sz w:val="24"/>
          <w:szCs w:val="24"/>
        </w:rPr>
        <w:t>“</w:t>
      </w:r>
      <w:r w:rsidR="006E2FBD">
        <w:rPr>
          <w:rFonts w:ascii="Arial" w:hAnsi="Arial" w:cs="Arial"/>
          <w:sz w:val="24"/>
          <w:szCs w:val="24"/>
        </w:rPr>
        <w:t xml:space="preserve">With the help of generous grant funding, we’re sending the Yankee to Pennsylvania for restoration work,” said Barry James, historian with the </w:t>
      </w:r>
      <w:r w:rsidR="0085723E">
        <w:rPr>
          <w:rFonts w:ascii="Arial" w:hAnsi="Arial" w:cs="Arial"/>
          <w:sz w:val="24"/>
          <w:szCs w:val="24"/>
        </w:rPr>
        <w:t>m</w:t>
      </w:r>
      <w:r w:rsidR="006E2FBD">
        <w:rPr>
          <w:rFonts w:ascii="Arial" w:hAnsi="Arial" w:cs="Arial"/>
          <w:sz w:val="24"/>
          <w:szCs w:val="24"/>
        </w:rPr>
        <w:t>useum. “Once the rehabilitation</w:t>
      </w:r>
      <w:r w:rsidR="00A010BB">
        <w:rPr>
          <w:rFonts w:ascii="Arial" w:hAnsi="Arial" w:cs="Arial"/>
          <w:sz w:val="24"/>
          <w:szCs w:val="24"/>
        </w:rPr>
        <w:t xml:space="preserve"> is complete, the locomotive will be brought back here to Marquette County to remain on permanent display at our museum.”</w:t>
      </w:r>
    </w:p>
    <w:p w14:paraId="34876F81" w14:textId="7D5E5158" w:rsidR="00D2434D" w:rsidRPr="00BE78CE" w:rsidRDefault="00D2434D" w:rsidP="00D2434D">
      <w:pPr>
        <w:spacing w:line="240" w:lineRule="auto"/>
        <w:rPr>
          <w:rFonts w:ascii="Arial" w:hAnsi="Arial" w:cs="Arial"/>
          <w:sz w:val="24"/>
          <w:szCs w:val="24"/>
        </w:rPr>
      </w:pPr>
      <w:r>
        <w:rPr>
          <w:rFonts w:ascii="Arial" w:hAnsi="Arial" w:cs="Arial"/>
          <w:sz w:val="24"/>
          <w:szCs w:val="24"/>
        </w:rPr>
        <w:t>The restoration p</w:t>
      </w:r>
      <w:r w:rsidRPr="00BE78CE">
        <w:rPr>
          <w:rFonts w:ascii="Arial" w:hAnsi="Arial" w:cs="Arial"/>
          <w:sz w:val="24"/>
          <w:szCs w:val="24"/>
        </w:rPr>
        <w:t xml:space="preserve">roject </w:t>
      </w:r>
      <w:r w:rsidR="002F7642">
        <w:rPr>
          <w:rFonts w:ascii="Arial" w:hAnsi="Arial" w:cs="Arial"/>
          <w:sz w:val="24"/>
          <w:szCs w:val="24"/>
        </w:rPr>
        <w:t xml:space="preserve">– which is expected to take about a year to complete – will </w:t>
      </w:r>
      <w:r w:rsidRPr="00BE78CE">
        <w:rPr>
          <w:rFonts w:ascii="Arial" w:hAnsi="Arial" w:cs="Arial"/>
          <w:sz w:val="24"/>
          <w:szCs w:val="24"/>
        </w:rPr>
        <w:t>cost $200,000</w:t>
      </w:r>
      <w:r>
        <w:rPr>
          <w:rFonts w:ascii="Arial" w:hAnsi="Arial" w:cs="Arial"/>
          <w:sz w:val="24"/>
          <w:szCs w:val="24"/>
        </w:rPr>
        <w:t>, with funding provided f</w:t>
      </w:r>
      <w:r w:rsidR="003D511C">
        <w:rPr>
          <w:rFonts w:ascii="Arial" w:hAnsi="Arial" w:cs="Arial"/>
          <w:sz w:val="24"/>
          <w:szCs w:val="24"/>
        </w:rPr>
        <w:t xml:space="preserve">rom a </w:t>
      </w:r>
      <w:hyperlink r:id="rId7" w:history="1">
        <w:r w:rsidRPr="00A2358B">
          <w:rPr>
            <w:rStyle w:val="Hyperlink"/>
            <w:rFonts w:ascii="Arial" w:eastAsia="Times New Roman" w:hAnsi="Arial" w:cs="Arial"/>
            <w:sz w:val="24"/>
            <w:szCs w:val="24"/>
          </w:rPr>
          <w:t>Institute of Museum and Library Services</w:t>
        </w:r>
      </w:hyperlink>
      <w:r w:rsidR="003D511C">
        <w:rPr>
          <w:rFonts w:ascii="Arial" w:hAnsi="Arial" w:cs="Arial"/>
          <w:sz w:val="24"/>
          <w:szCs w:val="24"/>
        </w:rPr>
        <w:t xml:space="preserve"> grant and matching money from the Friends of the Michigan Iron Industry Museum.</w:t>
      </w:r>
    </w:p>
    <w:p w14:paraId="26ACB425" w14:textId="6E274D06" w:rsidR="006E2FBD" w:rsidRDefault="004027D1" w:rsidP="006E2FBD">
      <w:pPr>
        <w:spacing w:line="240" w:lineRule="auto"/>
        <w:rPr>
          <w:rFonts w:ascii="Arial" w:hAnsi="Arial" w:cs="Arial"/>
          <w:sz w:val="24"/>
          <w:szCs w:val="24"/>
        </w:rPr>
      </w:pPr>
      <w:r>
        <w:rPr>
          <w:rFonts w:ascii="Arial" w:hAnsi="Arial" w:cs="Arial"/>
          <w:sz w:val="24"/>
          <w:szCs w:val="24"/>
        </w:rPr>
        <w:t>According to B.R. Howard</w:t>
      </w:r>
      <w:r w:rsidR="006E5CD3">
        <w:rPr>
          <w:rFonts w:ascii="Arial" w:hAnsi="Arial" w:cs="Arial"/>
          <w:sz w:val="24"/>
          <w:szCs w:val="24"/>
        </w:rPr>
        <w:t xml:space="preserve"> Conservation</w:t>
      </w:r>
      <w:r w:rsidR="0085723E">
        <w:rPr>
          <w:rFonts w:ascii="Arial" w:hAnsi="Arial" w:cs="Arial"/>
          <w:sz w:val="24"/>
          <w:szCs w:val="24"/>
        </w:rPr>
        <w:t xml:space="preserve"> – the </w:t>
      </w:r>
      <w:r>
        <w:rPr>
          <w:rFonts w:ascii="Arial" w:hAnsi="Arial" w:cs="Arial"/>
          <w:sz w:val="24"/>
          <w:szCs w:val="24"/>
        </w:rPr>
        <w:t>Pennsylvania company doing the rehabilitation work</w:t>
      </w:r>
      <w:r w:rsidR="0085723E">
        <w:rPr>
          <w:rFonts w:ascii="Arial" w:hAnsi="Arial" w:cs="Arial"/>
          <w:sz w:val="24"/>
          <w:szCs w:val="24"/>
        </w:rPr>
        <w:t xml:space="preserve"> – the </w:t>
      </w:r>
      <w:r w:rsidR="006E5CD3">
        <w:rPr>
          <w:rFonts w:ascii="Arial" w:hAnsi="Arial" w:cs="Arial"/>
          <w:sz w:val="24"/>
          <w:szCs w:val="24"/>
        </w:rPr>
        <w:t>project</w:t>
      </w:r>
      <w:r w:rsidR="006E2FBD">
        <w:rPr>
          <w:rFonts w:ascii="Arial" w:hAnsi="Arial" w:cs="Arial"/>
          <w:sz w:val="24"/>
          <w:szCs w:val="24"/>
        </w:rPr>
        <w:t xml:space="preserve"> will be combining </w:t>
      </w:r>
      <w:r w:rsidR="006E2FBD" w:rsidRPr="00A35EAE">
        <w:rPr>
          <w:rFonts w:ascii="Arial" w:hAnsi="Arial" w:cs="Arial"/>
          <w:sz w:val="24"/>
          <w:szCs w:val="24"/>
        </w:rPr>
        <w:t>the practices of conservation and selective restoration and replications to return the locomotive to an appearance where visitors c</w:t>
      </w:r>
      <w:r w:rsidR="006E2FBD">
        <w:rPr>
          <w:rFonts w:ascii="Arial" w:hAnsi="Arial" w:cs="Arial"/>
          <w:sz w:val="24"/>
          <w:szCs w:val="24"/>
        </w:rPr>
        <w:t>an</w:t>
      </w:r>
      <w:r w:rsidR="006E2FBD" w:rsidRPr="00A35EAE">
        <w:rPr>
          <w:rFonts w:ascii="Arial" w:hAnsi="Arial" w:cs="Arial"/>
          <w:sz w:val="24"/>
          <w:szCs w:val="24"/>
        </w:rPr>
        <w:t xml:space="preserve"> appreciate the construction technologies used in its fabrication</w:t>
      </w:r>
      <w:r w:rsidR="006E2FBD">
        <w:rPr>
          <w:rFonts w:ascii="Arial" w:hAnsi="Arial" w:cs="Arial"/>
          <w:sz w:val="24"/>
          <w:szCs w:val="24"/>
        </w:rPr>
        <w:t>.</w:t>
      </w:r>
    </w:p>
    <w:p w14:paraId="25530A2D" w14:textId="05C61311" w:rsidR="00B65BED" w:rsidRDefault="00B65BED" w:rsidP="006E2FBD">
      <w:pPr>
        <w:spacing w:line="240" w:lineRule="auto"/>
        <w:rPr>
          <w:rFonts w:ascii="Arial" w:hAnsi="Arial" w:cs="Arial"/>
          <w:sz w:val="24"/>
          <w:szCs w:val="24"/>
        </w:rPr>
      </w:pPr>
      <w:r>
        <w:rPr>
          <w:rFonts w:ascii="Arial" w:hAnsi="Arial" w:cs="Arial"/>
          <w:sz w:val="24"/>
          <w:szCs w:val="24"/>
        </w:rPr>
        <w:t xml:space="preserve">The Yankee is red in color, made from cast and wrought iron, steel and a mix of soft and hardwoods. It is just over 12 feet long, about </w:t>
      </w:r>
      <w:r w:rsidR="00585585">
        <w:rPr>
          <w:rFonts w:ascii="Arial" w:hAnsi="Arial" w:cs="Arial"/>
          <w:sz w:val="24"/>
          <w:szCs w:val="24"/>
        </w:rPr>
        <w:t>9</w:t>
      </w:r>
      <w:r>
        <w:rPr>
          <w:rFonts w:ascii="Arial" w:hAnsi="Arial" w:cs="Arial"/>
          <w:sz w:val="24"/>
          <w:szCs w:val="24"/>
        </w:rPr>
        <w:t xml:space="preserve"> feet high, weighing an estimated 8,000 pounds.</w:t>
      </w:r>
    </w:p>
    <w:p w14:paraId="1AD638A3" w14:textId="2FC6EE07" w:rsidR="0090799B" w:rsidRDefault="0090799B" w:rsidP="006E2FBD">
      <w:pPr>
        <w:spacing w:line="240" w:lineRule="auto"/>
        <w:rPr>
          <w:rFonts w:ascii="Arial" w:hAnsi="Arial" w:cs="Arial"/>
          <w:sz w:val="24"/>
          <w:szCs w:val="24"/>
        </w:rPr>
      </w:pPr>
      <w:r>
        <w:rPr>
          <w:rFonts w:ascii="Arial" w:hAnsi="Arial" w:cs="Arial"/>
          <w:sz w:val="24"/>
          <w:szCs w:val="24"/>
        </w:rPr>
        <w:t>With its steel rail supports it was sitting on, the total weight of the locomotive, when lifted by a crane onto a flatbed truck was just over 11,000 pounds.</w:t>
      </w:r>
    </w:p>
    <w:p w14:paraId="7DA63E08" w14:textId="4D8C37E0" w:rsidR="0090799B" w:rsidRDefault="0090799B" w:rsidP="006E2FBD">
      <w:pPr>
        <w:spacing w:line="240" w:lineRule="auto"/>
        <w:rPr>
          <w:rFonts w:ascii="Arial" w:hAnsi="Arial" w:cs="Arial"/>
          <w:sz w:val="24"/>
          <w:szCs w:val="24"/>
        </w:rPr>
      </w:pPr>
      <w:r>
        <w:rPr>
          <w:rFonts w:ascii="Arial" w:hAnsi="Arial" w:cs="Arial"/>
          <w:sz w:val="24"/>
          <w:szCs w:val="24"/>
        </w:rPr>
        <w:t>The transfer from its display spot, under some white pines on the museum grounds, to the truck was flawless and took only a few minutes. Several media outlets were on hand to capture the event.</w:t>
      </w:r>
    </w:p>
    <w:p w14:paraId="6553A05E" w14:textId="1919C808" w:rsidR="00B65BED" w:rsidRDefault="00675F24" w:rsidP="006E2FBD">
      <w:pPr>
        <w:spacing w:line="240" w:lineRule="auto"/>
        <w:rPr>
          <w:rFonts w:ascii="Arial" w:hAnsi="Arial" w:cs="Arial"/>
          <w:sz w:val="24"/>
          <w:szCs w:val="24"/>
        </w:rPr>
      </w:pPr>
      <w:r>
        <w:rPr>
          <w:rFonts w:ascii="Arial" w:hAnsi="Arial" w:cs="Arial"/>
          <w:sz w:val="24"/>
          <w:szCs w:val="24"/>
        </w:rPr>
        <w:t xml:space="preserve">“The ‘Yankee’ steam locomotive is in poor and unstable condition having actively corroding iron, fungal decay of all wooden components, and actively flaking paint in areas which still retain paint,” according to a B.R. Howard Conservation report on the </w:t>
      </w:r>
      <w:r w:rsidR="001C408D">
        <w:rPr>
          <w:rFonts w:ascii="Arial" w:hAnsi="Arial" w:cs="Arial"/>
          <w:sz w:val="24"/>
          <w:szCs w:val="24"/>
        </w:rPr>
        <w:t>rare relic</w:t>
      </w:r>
      <w:r>
        <w:rPr>
          <w:rFonts w:ascii="Arial" w:hAnsi="Arial" w:cs="Arial"/>
          <w:sz w:val="24"/>
          <w:szCs w:val="24"/>
        </w:rPr>
        <w:t>.</w:t>
      </w:r>
    </w:p>
    <w:p w14:paraId="1281F5F1" w14:textId="23FB17CD" w:rsidR="001C408D" w:rsidRDefault="00673BEF" w:rsidP="00673BEF">
      <w:pPr>
        <w:spacing w:line="240" w:lineRule="auto"/>
        <w:rPr>
          <w:rFonts w:ascii="Arial" w:hAnsi="Arial" w:cs="Arial"/>
          <w:sz w:val="24"/>
          <w:szCs w:val="24"/>
        </w:rPr>
      </w:pPr>
      <w:r w:rsidRPr="00673BEF">
        <w:rPr>
          <w:rFonts w:ascii="Arial" w:hAnsi="Arial" w:cs="Arial"/>
          <w:sz w:val="24"/>
          <w:szCs w:val="24"/>
        </w:rPr>
        <w:t xml:space="preserve">The locomotive had been amateurly restored in the late 1930s by employees of the Cleveland-Cliffs Iron Company and exhibited outdoors, near the company offices, until being donated to the Michigan Iron Industry </w:t>
      </w:r>
      <w:r w:rsidR="001C408D">
        <w:rPr>
          <w:rFonts w:ascii="Arial" w:hAnsi="Arial" w:cs="Arial"/>
          <w:sz w:val="24"/>
          <w:szCs w:val="24"/>
        </w:rPr>
        <w:t xml:space="preserve">Museum </w:t>
      </w:r>
      <w:r w:rsidRPr="00673BEF">
        <w:rPr>
          <w:rFonts w:ascii="Arial" w:hAnsi="Arial" w:cs="Arial"/>
          <w:sz w:val="24"/>
          <w:szCs w:val="24"/>
        </w:rPr>
        <w:t>in 1986.</w:t>
      </w:r>
    </w:p>
    <w:p w14:paraId="1CE1BBBC" w14:textId="45D874AA" w:rsidR="00673BEF" w:rsidRDefault="001C408D" w:rsidP="00673BEF">
      <w:pPr>
        <w:spacing w:line="240" w:lineRule="auto"/>
        <w:rPr>
          <w:rFonts w:ascii="Arial" w:hAnsi="Arial" w:cs="Arial"/>
          <w:sz w:val="24"/>
          <w:szCs w:val="24"/>
        </w:rPr>
      </w:pPr>
      <w:r>
        <w:rPr>
          <w:rFonts w:ascii="Arial" w:hAnsi="Arial" w:cs="Arial"/>
          <w:sz w:val="24"/>
          <w:szCs w:val="24"/>
        </w:rPr>
        <w:lastRenderedPageBreak/>
        <w:t>“</w:t>
      </w:r>
      <w:r w:rsidR="00673BEF" w:rsidRPr="00673BEF">
        <w:rPr>
          <w:rFonts w:ascii="Arial" w:hAnsi="Arial" w:cs="Arial"/>
          <w:sz w:val="24"/>
          <w:szCs w:val="24"/>
        </w:rPr>
        <w:t xml:space="preserve">Until recently, the museum did not have climate-controlled exhibit space for the </w:t>
      </w:r>
      <w:r w:rsidR="006B40D4">
        <w:rPr>
          <w:rFonts w:ascii="Arial" w:hAnsi="Arial" w:cs="Arial"/>
          <w:sz w:val="24"/>
          <w:szCs w:val="24"/>
        </w:rPr>
        <w:t>‘</w:t>
      </w:r>
      <w:r w:rsidR="00673BEF" w:rsidRPr="00673BEF">
        <w:rPr>
          <w:rFonts w:ascii="Arial" w:hAnsi="Arial" w:cs="Arial"/>
          <w:sz w:val="24"/>
          <w:szCs w:val="24"/>
        </w:rPr>
        <w:t>Yankee</w:t>
      </w:r>
      <w:r w:rsidR="006B40D4">
        <w:rPr>
          <w:rFonts w:ascii="Arial" w:hAnsi="Arial" w:cs="Arial"/>
          <w:sz w:val="24"/>
          <w:szCs w:val="24"/>
        </w:rPr>
        <w:t>’</w:t>
      </w:r>
      <w:r w:rsidR="00673BEF" w:rsidRPr="00673BEF">
        <w:rPr>
          <w:rFonts w:ascii="Arial" w:hAnsi="Arial" w:cs="Arial"/>
          <w:sz w:val="24"/>
          <w:szCs w:val="24"/>
        </w:rPr>
        <w:t xml:space="preserve"> which necessitated exhibition in an unprotected outdoor venue causing continued deterioration of the 1930s restoration and all remaining original components</w:t>
      </w:r>
      <w:r>
        <w:rPr>
          <w:rFonts w:ascii="Arial" w:hAnsi="Arial" w:cs="Arial"/>
          <w:sz w:val="24"/>
          <w:szCs w:val="24"/>
        </w:rPr>
        <w:t>,</w:t>
      </w:r>
      <w:r w:rsidR="00673BEF">
        <w:rPr>
          <w:rFonts w:ascii="Arial" w:hAnsi="Arial" w:cs="Arial"/>
          <w:sz w:val="24"/>
          <w:szCs w:val="24"/>
        </w:rPr>
        <w:t>”</w:t>
      </w:r>
      <w:r>
        <w:rPr>
          <w:rFonts w:ascii="Arial" w:hAnsi="Arial" w:cs="Arial"/>
          <w:sz w:val="24"/>
          <w:szCs w:val="24"/>
        </w:rPr>
        <w:t xml:space="preserve"> the report states.</w:t>
      </w:r>
    </w:p>
    <w:p w14:paraId="12DCD020" w14:textId="4307FE46" w:rsidR="001C408D" w:rsidRDefault="00585585" w:rsidP="00673BEF">
      <w:pPr>
        <w:spacing w:line="240" w:lineRule="auto"/>
        <w:rPr>
          <w:rFonts w:ascii="Arial" w:hAnsi="Arial" w:cs="Arial"/>
          <w:sz w:val="24"/>
          <w:szCs w:val="24"/>
        </w:rPr>
      </w:pPr>
      <w:r>
        <w:rPr>
          <w:rFonts w:ascii="Arial" w:hAnsi="Arial" w:cs="Arial"/>
          <w:sz w:val="24"/>
          <w:szCs w:val="24"/>
        </w:rPr>
        <w:t>James said the relatively small size of the locomotive belies its huge importance for the country.</w:t>
      </w:r>
    </w:p>
    <w:p w14:paraId="28204F7E" w14:textId="1A085263" w:rsidR="008922C9" w:rsidRDefault="00585585" w:rsidP="003814A8">
      <w:pPr>
        <w:spacing w:line="240" w:lineRule="auto"/>
        <w:rPr>
          <w:rFonts w:ascii="Arial" w:hAnsi="Arial" w:cs="Arial"/>
          <w:sz w:val="24"/>
          <w:szCs w:val="24"/>
        </w:rPr>
      </w:pPr>
      <w:r>
        <w:rPr>
          <w:rFonts w:ascii="Arial" w:hAnsi="Arial" w:cs="Arial"/>
          <w:sz w:val="24"/>
          <w:szCs w:val="24"/>
        </w:rPr>
        <w:t>“T</w:t>
      </w:r>
      <w:r w:rsidR="00BE78CE" w:rsidRPr="00BE78CE">
        <w:rPr>
          <w:rFonts w:ascii="Arial" w:hAnsi="Arial" w:cs="Arial"/>
          <w:sz w:val="24"/>
          <w:szCs w:val="24"/>
        </w:rPr>
        <w:t>he Yankee is one of the oldest surviving steam locomotives in the United States, one of two industrial</w:t>
      </w:r>
      <w:r>
        <w:rPr>
          <w:rFonts w:ascii="Arial" w:hAnsi="Arial" w:cs="Arial"/>
          <w:sz w:val="24"/>
          <w:szCs w:val="24"/>
        </w:rPr>
        <w:t>-</w:t>
      </w:r>
      <w:r w:rsidR="00BE78CE" w:rsidRPr="00BE78CE">
        <w:rPr>
          <w:rFonts w:ascii="Arial" w:hAnsi="Arial" w:cs="Arial"/>
          <w:sz w:val="24"/>
          <w:szCs w:val="24"/>
        </w:rPr>
        <w:t>geared vertical boiler locomotives in America, and one of three surviving Chaplin locomotives in the world</w:t>
      </w:r>
      <w:r>
        <w:rPr>
          <w:rFonts w:ascii="Arial" w:hAnsi="Arial" w:cs="Arial"/>
          <w:sz w:val="24"/>
          <w:szCs w:val="24"/>
        </w:rPr>
        <w:t>,” James said. “</w:t>
      </w:r>
      <w:r w:rsidR="00BE78CE" w:rsidRPr="00BE78CE">
        <w:rPr>
          <w:rFonts w:ascii="Arial" w:hAnsi="Arial" w:cs="Arial"/>
          <w:sz w:val="24"/>
          <w:szCs w:val="24"/>
        </w:rPr>
        <w:t>It is substantially complete despite its severe condition challenges.</w:t>
      </w:r>
      <w:r>
        <w:rPr>
          <w:rFonts w:ascii="Arial" w:hAnsi="Arial" w:cs="Arial"/>
          <w:sz w:val="24"/>
          <w:szCs w:val="24"/>
        </w:rPr>
        <w:t>”</w:t>
      </w:r>
    </w:p>
    <w:tbl>
      <w:tblPr>
        <w:tblW w:w="5000" w:type="pct"/>
        <w:tblCellMar>
          <w:left w:w="0" w:type="dxa"/>
          <w:right w:w="0" w:type="dxa"/>
        </w:tblCellMar>
        <w:tblLook w:val="04A0" w:firstRow="1" w:lastRow="0" w:firstColumn="1" w:lastColumn="0" w:noHBand="0" w:noVBand="1"/>
      </w:tblPr>
      <w:tblGrid>
        <w:gridCol w:w="9360"/>
      </w:tblGrid>
      <w:tr w:rsidR="00A2358B" w:rsidRPr="00A2358B" w14:paraId="0352AF91" w14:textId="77777777" w:rsidTr="00A2358B">
        <w:tc>
          <w:tcPr>
            <w:tcW w:w="0" w:type="auto"/>
            <w:shd w:val="clear" w:color="auto" w:fill="auto"/>
            <w:vAlign w:val="center"/>
            <w:hideMark/>
          </w:tcPr>
          <w:p w14:paraId="508AE3B7" w14:textId="49F50BFB" w:rsidR="00A2358B" w:rsidRPr="00A2358B" w:rsidRDefault="00A2358B" w:rsidP="00A2358B">
            <w:pPr>
              <w:spacing w:after="165" w:line="240" w:lineRule="auto"/>
              <w:rPr>
                <w:rFonts w:ascii="Arial" w:eastAsia="Times New Roman" w:hAnsi="Arial" w:cs="Arial"/>
                <w:color w:val="000000"/>
                <w:sz w:val="24"/>
                <w:szCs w:val="24"/>
              </w:rPr>
            </w:pPr>
            <w:r w:rsidRPr="00A2358B">
              <w:rPr>
                <w:rFonts w:ascii="Arial" w:eastAsia="Times New Roman" w:hAnsi="Arial" w:cs="Arial"/>
                <w:color w:val="000000"/>
                <w:sz w:val="24"/>
                <w:szCs w:val="24"/>
              </w:rPr>
              <w:t>The Yankee and its twin, the John Bull, signaled the first major technological change for the Upper Peninsula iron mines – the coming of steam</w:t>
            </w:r>
            <w:r w:rsidR="003919B0">
              <w:rPr>
                <w:rFonts w:ascii="Arial" w:eastAsia="Times New Roman" w:hAnsi="Arial" w:cs="Arial"/>
                <w:color w:val="000000"/>
                <w:sz w:val="24"/>
                <w:szCs w:val="24"/>
              </w:rPr>
              <w:t xml:space="preserve">. </w:t>
            </w:r>
            <w:r w:rsidRPr="00A2358B">
              <w:rPr>
                <w:rFonts w:ascii="Arial" w:eastAsia="Times New Roman" w:hAnsi="Arial" w:cs="Arial"/>
                <w:color w:val="000000"/>
                <w:sz w:val="24"/>
                <w:szCs w:val="24"/>
              </w:rPr>
              <w:t>Until the locomotives began hauling ore at the Jackson Mine in Negaunee around 1868, all the work was done by human or animal power. The locomotives made removing the ore more efficient.</w:t>
            </w:r>
          </w:p>
          <w:p w14:paraId="7B4EB440" w14:textId="77777777" w:rsidR="00A2358B" w:rsidRPr="00A2358B" w:rsidRDefault="00A2358B" w:rsidP="00A2358B">
            <w:pPr>
              <w:spacing w:after="165" w:line="240" w:lineRule="auto"/>
              <w:rPr>
                <w:rFonts w:ascii="Arial" w:eastAsia="Times New Roman" w:hAnsi="Arial" w:cs="Arial"/>
                <w:color w:val="000000"/>
                <w:sz w:val="24"/>
                <w:szCs w:val="24"/>
              </w:rPr>
            </w:pPr>
            <w:r w:rsidRPr="00A2358B">
              <w:rPr>
                <w:rFonts w:ascii="Arial" w:eastAsia="Times New Roman" w:hAnsi="Arial" w:cs="Arial"/>
                <w:color w:val="000000"/>
                <w:sz w:val="24"/>
                <w:szCs w:val="24"/>
              </w:rPr>
              <w:t>The Yankee hauled six to 10 small, four-wheel ore cars, each capable of carrying 5 or 6 tons of ore, with a maximum speed of 10 miles an hour. The locomotive signified the coming of the industrial revolution to the Lake Superior iron mines that led the nation in production from the 1850s into the 1890s.</w:t>
            </w:r>
          </w:p>
          <w:p w14:paraId="1565F41D" w14:textId="4E189C7E" w:rsidR="00A2358B" w:rsidRPr="00A2358B" w:rsidRDefault="00A2358B" w:rsidP="00A2358B">
            <w:pPr>
              <w:spacing w:after="165" w:line="240" w:lineRule="auto"/>
              <w:rPr>
                <w:rFonts w:ascii="Arial" w:eastAsia="Times New Roman" w:hAnsi="Arial" w:cs="Arial"/>
                <w:color w:val="000000"/>
                <w:sz w:val="24"/>
                <w:szCs w:val="24"/>
              </w:rPr>
            </w:pPr>
            <w:r w:rsidRPr="00A2358B">
              <w:rPr>
                <w:rFonts w:ascii="Arial" w:eastAsia="Times New Roman" w:hAnsi="Arial" w:cs="Arial"/>
                <w:color w:val="000000"/>
                <w:sz w:val="24"/>
                <w:szCs w:val="24"/>
              </w:rPr>
              <w:t>After being decommissioned, the Yankee resided outside of Cleveland-Cliffs Iron Company offices in Ishpeming for decades.</w:t>
            </w:r>
          </w:p>
        </w:tc>
      </w:tr>
    </w:tbl>
    <w:p w14:paraId="1625F58A" w14:textId="77777777" w:rsidR="00A2358B" w:rsidRPr="00A2358B" w:rsidRDefault="00A2358B" w:rsidP="00A2358B">
      <w:pPr>
        <w:spacing w:after="0" w:line="240" w:lineRule="auto"/>
        <w:rPr>
          <w:rFonts w:ascii="Arial" w:eastAsia="Times New Roman" w:hAnsi="Arial" w:cs="Arial"/>
          <w:vanish/>
          <w:color w:val="000000"/>
          <w:sz w:val="24"/>
          <w:szCs w:val="24"/>
          <w:lang w:val="en"/>
        </w:rPr>
      </w:pPr>
    </w:p>
    <w:tbl>
      <w:tblPr>
        <w:tblW w:w="5000" w:type="pct"/>
        <w:tblCellMar>
          <w:left w:w="0" w:type="dxa"/>
          <w:right w:w="0" w:type="dxa"/>
        </w:tblCellMar>
        <w:tblLook w:val="04A0" w:firstRow="1" w:lastRow="0" w:firstColumn="1" w:lastColumn="0" w:noHBand="0" w:noVBand="1"/>
      </w:tblPr>
      <w:tblGrid>
        <w:gridCol w:w="9360"/>
      </w:tblGrid>
      <w:tr w:rsidR="00A2358B" w:rsidRPr="00A2358B" w14:paraId="510DC365" w14:textId="77777777" w:rsidTr="00A2358B">
        <w:tc>
          <w:tcPr>
            <w:tcW w:w="0" w:type="auto"/>
            <w:shd w:val="clear" w:color="auto" w:fill="auto"/>
            <w:vAlign w:val="center"/>
            <w:hideMark/>
          </w:tcPr>
          <w:p w14:paraId="49497AE3" w14:textId="188D66C5" w:rsidR="00A2358B" w:rsidRPr="00A2358B" w:rsidRDefault="00A2358B" w:rsidP="00A2358B">
            <w:pPr>
              <w:spacing w:after="0" w:line="240" w:lineRule="auto"/>
              <w:rPr>
                <w:rFonts w:ascii="Arial" w:eastAsia="Times New Roman" w:hAnsi="Arial" w:cs="Arial"/>
                <w:color w:val="000000"/>
                <w:sz w:val="24"/>
                <w:szCs w:val="24"/>
              </w:rPr>
            </w:pPr>
            <w:r w:rsidRPr="00A2358B">
              <w:rPr>
                <w:rFonts w:ascii="Arial" w:eastAsia="Times New Roman" w:hAnsi="Arial" w:cs="Arial"/>
                <w:color w:val="000000"/>
                <w:sz w:val="24"/>
                <w:szCs w:val="24"/>
              </w:rPr>
              <w:t xml:space="preserve">Today, the Yankee is about 70% intact, and almost 60% of its parts are original. A recent historical report complete with conservation recommendations will guide restoration efforts. </w:t>
            </w:r>
          </w:p>
          <w:p w14:paraId="22FC3972" w14:textId="079DAD01" w:rsidR="00A2358B" w:rsidRDefault="00A2358B" w:rsidP="00A2358B">
            <w:pPr>
              <w:spacing w:after="165" w:line="240" w:lineRule="auto"/>
              <w:rPr>
                <w:rFonts w:ascii="Arial" w:eastAsia="Times New Roman" w:hAnsi="Arial" w:cs="Arial"/>
                <w:color w:val="000000"/>
                <w:sz w:val="24"/>
                <w:szCs w:val="24"/>
              </w:rPr>
            </w:pPr>
            <w:r w:rsidRPr="00A2358B">
              <w:rPr>
                <w:rFonts w:ascii="Arial" w:eastAsia="Times New Roman" w:hAnsi="Arial" w:cs="Arial"/>
                <w:color w:val="000000"/>
                <w:sz w:val="24"/>
                <w:szCs w:val="24"/>
              </w:rPr>
              <w:br/>
              <w:t>“The Yankee is a rare artifact and is an integral part of the Michigan Iron Industry Museum’s collections, and its preservation has been on our project list for some time,” James</w:t>
            </w:r>
            <w:r w:rsidR="003919B0">
              <w:rPr>
                <w:rFonts w:ascii="Arial" w:eastAsia="Times New Roman" w:hAnsi="Arial" w:cs="Arial"/>
                <w:color w:val="000000"/>
                <w:sz w:val="24"/>
                <w:szCs w:val="24"/>
              </w:rPr>
              <w:t xml:space="preserve"> said.</w:t>
            </w:r>
          </w:p>
          <w:p w14:paraId="7445166D" w14:textId="77777777" w:rsidR="00A2358B" w:rsidRDefault="001E39DC" w:rsidP="00A2358B">
            <w:pPr>
              <w:spacing w:after="165"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hyperlink r:id="rId8" w:history="1">
              <w:r>
                <w:rPr>
                  <w:rStyle w:val="Hyperlink"/>
                  <w:rFonts w:ascii="Arial" w:eastAsia="Times New Roman" w:hAnsi="Arial" w:cs="Arial"/>
                  <w:sz w:val="24"/>
                  <w:szCs w:val="24"/>
                </w:rPr>
                <w:t>Michigan Iron Industry Museum</w:t>
              </w:r>
            </w:hyperlink>
            <w:r>
              <w:rPr>
                <w:rFonts w:ascii="Arial" w:eastAsia="Times New Roman" w:hAnsi="Arial" w:cs="Arial"/>
                <w:color w:val="000000"/>
                <w:sz w:val="24"/>
                <w:szCs w:val="24"/>
              </w:rPr>
              <w:t xml:space="preserve"> is part of the </w:t>
            </w:r>
            <w:hyperlink r:id="rId9" w:history="1">
              <w:r>
                <w:rPr>
                  <w:rStyle w:val="Hyperlink"/>
                  <w:rFonts w:ascii="Arial" w:eastAsia="Times New Roman" w:hAnsi="Arial" w:cs="Arial"/>
                  <w:sz w:val="24"/>
                  <w:szCs w:val="24"/>
                </w:rPr>
                <w:t>Michigan History Center</w:t>
              </w:r>
            </w:hyperlink>
            <w:r>
              <w:rPr>
                <w:rFonts w:ascii="Arial" w:eastAsia="Times New Roman" w:hAnsi="Arial" w:cs="Arial"/>
                <w:color w:val="000000"/>
                <w:sz w:val="24"/>
                <w:szCs w:val="24"/>
              </w:rPr>
              <w:t>, an agency within the Michigan Department of Natural Resources.</w:t>
            </w:r>
          </w:p>
          <w:p w14:paraId="2F4B757E" w14:textId="77777777" w:rsidR="00184B07" w:rsidRDefault="00184B07" w:rsidP="00184B07">
            <w:pPr>
              <w:spacing w:after="0" w:line="240" w:lineRule="auto"/>
              <w:rPr>
                <w:rFonts w:ascii="Arial" w:hAnsi="Arial" w:cs="Arial"/>
                <w:sz w:val="24"/>
                <w:szCs w:val="24"/>
              </w:rPr>
            </w:pPr>
            <w:r w:rsidRPr="001534A5">
              <w:rPr>
                <w:rFonts w:ascii="Arial" w:hAnsi="Arial" w:cs="Arial"/>
                <w:sz w:val="24"/>
                <w:szCs w:val="24"/>
              </w:rPr>
              <w:t xml:space="preserve">Check out previous Showcasing the DNR stories in our archive at </w:t>
            </w:r>
            <w:hyperlink r:id="rId10"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1" w:history="1">
              <w:r w:rsidRPr="00DE4D10">
                <w:rPr>
                  <w:rStyle w:val="Hyperlink"/>
                  <w:rFonts w:ascii="Arial" w:hAnsi="Arial" w:cs="Arial"/>
                  <w:sz w:val="24"/>
                  <w:szCs w:val="24"/>
                </w:rPr>
                <w:t>Michigan.gov/DNR</w:t>
              </w:r>
            </w:hyperlink>
            <w:r>
              <w:rPr>
                <w:rFonts w:ascii="Arial" w:hAnsi="Arial" w:cs="Arial"/>
                <w:sz w:val="24"/>
                <w:szCs w:val="24"/>
              </w:rPr>
              <w:t>.</w:t>
            </w:r>
          </w:p>
          <w:p w14:paraId="157F55DD" w14:textId="433A513D" w:rsidR="00184B07" w:rsidRPr="00184B07" w:rsidRDefault="00184B07" w:rsidP="00184B07">
            <w:pPr>
              <w:spacing w:after="0" w:line="240" w:lineRule="auto"/>
            </w:pPr>
          </w:p>
        </w:tc>
      </w:tr>
    </w:tbl>
    <w:p w14:paraId="180DD7CE" w14:textId="51A30729" w:rsidR="00A2358B" w:rsidRDefault="00A2358B" w:rsidP="00A2358B">
      <w:pPr>
        <w:spacing w:after="0" w:line="240" w:lineRule="auto"/>
        <w:rPr>
          <w:rFonts w:ascii="Arial" w:eastAsia="Times New Roman" w:hAnsi="Arial" w:cs="Arial"/>
          <w:color w:val="000000"/>
          <w:sz w:val="24"/>
          <w:szCs w:val="24"/>
          <w:lang w:val="en"/>
        </w:rPr>
      </w:pPr>
    </w:p>
    <w:p w14:paraId="76567F8A" w14:textId="56E7F083" w:rsidR="00C97A2D" w:rsidRDefault="00C97A2D" w:rsidP="00C97A2D">
      <w:pPr>
        <w:spacing w:after="0" w:line="240" w:lineRule="auto"/>
        <w:jc w:val="center"/>
        <w:rPr>
          <w:rFonts w:ascii="Arial" w:eastAsia="Times New Roman" w:hAnsi="Arial" w:cs="Arial"/>
          <w:color w:val="000000"/>
          <w:sz w:val="24"/>
          <w:szCs w:val="24"/>
          <w:lang w:val="en"/>
        </w:rPr>
      </w:pPr>
      <w:r>
        <w:rPr>
          <w:rFonts w:ascii="Arial" w:eastAsia="Times New Roman" w:hAnsi="Arial" w:cs="Arial"/>
          <w:color w:val="000000"/>
          <w:sz w:val="24"/>
          <w:szCs w:val="24"/>
          <w:lang w:val="en"/>
        </w:rPr>
        <w:t>###</w:t>
      </w:r>
      <w:bookmarkStart w:id="0" w:name="_GoBack"/>
      <w:bookmarkEnd w:id="0"/>
    </w:p>
    <w:p w14:paraId="149D0B58" w14:textId="77777777" w:rsidR="00BE3D69" w:rsidRPr="00A2358B" w:rsidRDefault="00BE3D69" w:rsidP="00A2358B">
      <w:pPr>
        <w:spacing w:after="0" w:line="240" w:lineRule="auto"/>
        <w:rPr>
          <w:rFonts w:ascii="Arial" w:eastAsia="Times New Roman" w:hAnsi="Arial" w:cs="Arial"/>
          <w:vanish/>
          <w:color w:val="000000"/>
          <w:sz w:val="24"/>
          <w:szCs w:val="24"/>
          <w:lang w:val="en"/>
        </w:rPr>
      </w:pPr>
    </w:p>
    <w:sectPr w:rsidR="00BE3D69" w:rsidRPr="00A23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9421" w14:textId="77777777" w:rsidR="00DF3910" w:rsidRDefault="00DF3910" w:rsidP="008922C9">
      <w:pPr>
        <w:spacing w:after="0" w:line="240" w:lineRule="auto"/>
      </w:pPr>
      <w:r>
        <w:separator/>
      </w:r>
    </w:p>
  </w:endnote>
  <w:endnote w:type="continuationSeparator" w:id="0">
    <w:p w14:paraId="2F193099" w14:textId="77777777" w:rsidR="00DF3910" w:rsidRDefault="00DF3910" w:rsidP="008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0CA7" w14:textId="77777777" w:rsidR="00DF3910" w:rsidRDefault="00DF3910" w:rsidP="008922C9">
      <w:pPr>
        <w:spacing w:after="0" w:line="240" w:lineRule="auto"/>
      </w:pPr>
      <w:r>
        <w:separator/>
      </w:r>
    </w:p>
  </w:footnote>
  <w:footnote w:type="continuationSeparator" w:id="0">
    <w:p w14:paraId="49DF33E9" w14:textId="77777777" w:rsidR="00DF3910" w:rsidRDefault="00DF3910" w:rsidP="0089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87408"/>
    <w:multiLevelType w:val="hybridMultilevel"/>
    <w:tmpl w:val="4A62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93A"/>
    <w:rsid w:val="0000662A"/>
    <w:rsid w:val="00022794"/>
    <w:rsid w:val="00035884"/>
    <w:rsid w:val="00042635"/>
    <w:rsid w:val="00043C6B"/>
    <w:rsid w:val="00051B01"/>
    <w:rsid w:val="00056E37"/>
    <w:rsid w:val="0005779B"/>
    <w:rsid w:val="00060FD8"/>
    <w:rsid w:val="000664DC"/>
    <w:rsid w:val="00066C62"/>
    <w:rsid w:val="0009665A"/>
    <w:rsid w:val="000B5D92"/>
    <w:rsid w:val="000C292E"/>
    <w:rsid w:val="00105C80"/>
    <w:rsid w:val="00133A35"/>
    <w:rsid w:val="00133FDD"/>
    <w:rsid w:val="001522ED"/>
    <w:rsid w:val="0016121D"/>
    <w:rsid w:val="00164FE4"/>
    <w:rsid w:val="00174644"/>
    <w:rsid w:val="00184B07"/>
    <w:rsid w:val="00191EAB"/>
    <w:rsid w:val="00196EB7"/>
    <w:rsid w:val="00197132"/>
    <w:rsid w:val="001B33DC"/>
    <w:rsid w:val="001C408D"/>
    <w:rsid w:val="001E39DC"/>
    <w:rsid w:val="001F4F8C"/>
    <w:rsid w:val="00207687"/>
    <w:rsid w:val="002349A5"/>
    <w:rsid w:val="002828D6"/>
    <w:rsid w:val="002837E6"/>
    <w:rsid w:val="002C4081"/>
    <w:rsid w:val="002E23DE"/>
    <w:rsid w:val="002F6F3E"/>
    <w:rsid w:val="002F7642"/>
    <w:rsid w:val="003252BA"/>
    <w:rsid w:val="00353900"/>
    <w:rsid w:val="003814A8"/>
    <w:rsid w:val="003919B0"/>
    <w:rsid w:val="003A2C30"/>
    <w:rsid w:val="003B74E2"/>
    <w:rsid w:val="003C31B2"/>
    <w:rsid w:val="003C6C5E"/>
    <w:rsid w:val="003D511C"/>
    <w:rsid w:val="003E11E9"/>
    <w:rsid w:val="004027D1"/>
    <w:rsid w:val="00413A21"/>
    <w:rsid w:val="0042060A"/>
    <w:rsid w:val="00424D2B"/>
    <w:rsid w:val="00440D1B"/>
    <w:rsid w:val="00443B01"/>
    <w:rsid w:val="0046041E"/>
    <w:rsid w:val="004942F9"/>
    <w:rsid w:val="004C5DC3"/>
    <w:rsid w:val="004D69C3"/>
    <w:rsid w:val="00501828"/>
    <w:rsid w:val="00504608"/>
    <w:rsid w:val="00506903"/>
    <w:rsid w:val="005175EF"/>
    <w:rsid w:val="00561E86"/>
    <w:rsid w:val="005631EC"/>
    <w:rsid w:val="00583EA2"/>
    <w:rsid w:val="00585585"/>
    <w:rsid w:val="00590AC7"/>
    <w:rsid w:val="005915DD"/>
    <w:rsid w:val="00591B89"/>
    <w:rsid w:val="005A1783"/>
    <w:rsid w:val="005A55F5"/>
    <w:rsid w:val="005D2D3B"/>
    <w:rsid w:val="005E1342"/>
    <w:rsid w:val="005E4BFA"/>
    <w:rsid w:val="005E5B35"/>
    <w:rsid w:val="005E5F14"/>
    <w:rsid w:val="005F0F4F"/>
    <w:rsid w:val="006530F1"/>
    <w:rsid w:val="0065630F"/>
    <w:rsid w:val="00663EEA"/>
    <w:rsid w:val="00673BEF"/>
    <w:rsid w:val="00675F24"/>
    <w:rsid w:val="006806E8"/>
    <w:rsid w:val="00682D7B"/>
    <w:rsid w:val="006843A0"/>
    <w:rsid w:val="006B40D4"/>
    <w:rsid w:val="006C00AB"/>
    <w:rsid w:val="006D2AE6"/>
    <w:rsid w:val="006E2FBD"/>
    <w:rsid w:val="006E5CD3"/>
    <w:rsid w:val="006F7B26"/>
    <w:rsid w:val="0072086F"/>
    <w:rsid w:val="00722816"/>
    <w:rsid w:val="007318F8"/>
    <w:rsid w:val="007375FC"/>
    <w:rsid w:val="00747EAB"/>
    <w:rsid w:val="00772F85"/>
    <w:rsid w:val="007F06A5"/>
    <w:rsid w:val="00803473"/>
    <w:rsid w:val="00803F34"/>
    <w:rsid w:val="00805745"/>
    <w:rsid w:val="008225EA"/>
    <w:rsid w:val="0082545A"/>
    <w:rsid w:val="0084091A"/>
    <w:rsid w:val="0085723E"/>
    <w:rsid w:val="008703B7"/>
    <w:rsid w:val="0088330B"/>
    <w:rsid w:val="00891632"/>
    <w:rsid w:val="008922C9"/>
    <w:rsid w:val="008A3513"/>
    <w:rsid w:val="009021F1"/>
    <w:rsid w:val="0090799B"/>
    <w:rsid w:val="00927B0E"/>
    <w:rsid w:val="00980930"/>
    <w:rsid w:val="0099376B"/>
    <w:rsid w:val="009A5C94"/>
    <w:rsid w:val="00A010BB"/>
    <w:rsid w:val="00A2358B"/>
    <w:rsid w:val="00A414A5"/>
    <w:rsid w:val="00A50BFE"/>
    <w:rsid w:val="00A556AA"/>
    <w:rsid w:val="00A56EB4"/>
    <w:rsid w:val="00A7791B"/>
    <w:rsid w:val="00AA2F04"/>
    <w:rsid w:val="00AE4DAF"/>
    <w:rsid w:val="00AE4E52"/>
    <w:rsid w:val="00B17311"/>
    <w:rsid w:val="00B65BED"/>
    <w:rsid w:val="00BA132C"/>
    <w:rsid w:val="00BB26DB"/>
    <w:rsid w:val="00BD2969"/>
    <w:rsid w:val="00BD502D"/>
    <w:rsid w:val="00BE3D69"/>
    <w:rsid w:val="00BE78CE"/>
    <w:rsid w:val="00BF4CB0"/>
    <w:rsid w:val="00C418EF"/>
    <w:rsid w:val="00C43ED7"/>
    <w:rsid w:val="00C5189A"/>
    <w:rsid w:val="00C52161"/>
    <w:rsid w:val="00C97A2D"/>
    <w:rsid w:val="00CC3BC6"/>
    <w:rsid w:val="00CE7C54"/>
    <w:rsid w:val="00CF0601"/>
    <w:rsid w:val="00D031EE"/>
    <w:rsid w:val="00D112EB"/>
    <w:rsid w:val="00D140B3"/>
    <w:rsid w:val="00D2434D"/>
    <w:rsid w:val="00D50635"/>
    <w:rsid w:val="00D64278"/>
    <w:rsid w:val="00D85224"/>
    <w:rsid w:val="00D90B2D"/>
    <w:rsid w:val="00DC3D75"/>
    <w:rsid w:val="00DF3910"/>
    <w:rsid w:val="00DF3FAE"/>
    <w:rsid w:val="00E217C1"/>
    <w:rsid w:val="00E32F0B"/>
    <w:rsid w:val="00E32F3B"/>
    <w:rsid w:val="00E32FF6"/>
    <w:rsid w:val="00E42AD1"/>
    <w:rsid w:val="00E42C71"/>
    <w:rsid w:val="00E46379"/>
    <w:rsid w:val="00E52DB8"/>
    <w:rsid w:val="00E74FEA"/>
    <w:rsid w:val="00EC0B07"/>
    <w:rsid w:val="00EF16C9"/>
    <w:rsid w:val="00EF51EC"/>
    <w:rsid w:val="00F20ABA"/>
    <w:rsid w:val="00F25C6A"/>
    <w:rsid w:val="00F40531"/>
    <w:rsid w:val="00F5293A"/>
    <w:rsid w:val="00F61E1B"/>
    <w:rsid w:val="00F85EF2"/>
    <w:rsid w:val="00F90CBB"/>
    <w:rsid w:val="00F926DA"/>
    <w:rsid w:val="00FB07E3"/>
    <w:rsid w:val="00FC685E"/>
    <w:rsid w:val="00FF2BF2"/>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5E14"/>
  <w15:docId w15:val="{1E550E77-55D7-44CD-B77E-F72E1648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Mention">
    <w:name w:val="Mention"/>
    <w:basedOn w:val="DefaultParagraphFont"/>
    <w:uiPriority w:val="99"/>
    <w:semiHidden/>
    <w:unhideWhenUsed/>
    <w:rsid w:val="00197132"/>
    <w:rPr>
      <w:color w:val="2B579A"/>
      <w:shd w:val="clear" w:color="auto" w:fill="E6E6E6"/>
    </w:rPr>
  </w:style>
  <w:style w:type="character" w:styleId="UnresolvedMention">
    <w:name w:val="Unresolved Mention"/>
    <w:basedOn w:val="DefaultParagraphFont"/>
    <w:uiPriority w:val="99"/>
    <w:semiHidden/>
    <w:unhideWhenUsed/>
    <w:rsid w:val="00F926DA"/>
    <w:rPr>
      <w:color w:val="808080"/>
      <w:shd w:val="clear" w:color="auto" w:fill="E6E6E6"/>
    </w:rPr>
  </w:style>
  <w:style w:type="paragraph" w:styleId="ListParagraph">
    <w:name w:val="List Paragraph"/>
    <w:basedOn w:val="Normal"/>
    <w:uiPriority w:val="34"/>
    <w:qFormat/>
    <w:rsid w:val="002828D6"/>
    <w:pPr>
      <w:spacing w:after="0" w:line="240" w:lineRule="auto"/>
      <w:ind w:left="720"/>
    </w:pPr>
    <w:rPr>
      <w:rFonts w:ascii="Calibri" w:hAnsi="Calibri" w:cs="Calibri"/>
    </w:rPr>
  </w:style>
  <w:style w:type="paragraph" w:styleId="NormalWeb">
    <w:name w:val="Normal (Web)"/>
    <w:basedOn w:val="Normal"/>
    <w:uiPriority w:val="99"/>
    <w:semiHidden/>
    <w:unhideWhenUsed/>
    <w:rsid w:val="00A2358B"/>
    <w:pPr>
      <w:spacing w:after="16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7150">
      <w:bodyDiv w:val="1"/>
      <w:marLeft w:val="0"/>
      <w:marRight w:val="0"/>
      <w:marTop w:val="0"/>
      <w:marBottom w:val="0"/>
      <w:divBdr>
        <w:top w:val="none" w:sz="0" w:space="0" w:color="auto"/>
        <w:left w:val="none" w:sz="0" w:space="0" w:color="auto"/>
        <w:bottom w:val="none" w:sz="0" w:space="0" w:color="auto"/>
        <w:right w:val="none" w:sz="0" w:space="0" w:color="auto"/>
      </w:divBdr>
    </w:div>
    <w:div w:id="626349276">
      <w:bodyDiv w:val="1"/>
      <w:marLeft w:val="0"/>
      <w:marRight w:val="0"/>
      <w:marTop w:val="0"/>
      <w:marBottom w:val="0"/>
      <w:divBdr>
        <w:top w:val="none" w:sz="0" w:space="0" w:color="auto"/>
        <w:left w:val="none" w:sz="0" w:space="0" w:color="auto"/>
        <w:bottom w:val="none" w:sz="0" w:space="0" w:color="auto"/>
        <w:right w:val="none" w:sz="0" w:space="0" w:color="auto"/>
      </w:divBdr>
    </w:div>
    <w:div w:id="665207180">
      <w:bodyDiv w:val="1"/>
      <w:marLeft w:val="0"/>
      <w:marRight w:val="0"/>
      <w:marTop w:val="0"/>
      <w:marBottom w:val="0"/>
      <w:divBdr>
        <w:top w:val="none" w:sz="0" w:space="0" w:color="auto"/>
        <w:left w:val="none" w:sz="0" w:space="0" w:color="auto"/>
        <w:bottom w:val="none" w:sz="0" w:space="0" w:color="auto"/>
        <w:right w:val="none" w:sz="0" w:space="0" w:color="auto"/>
      </w:divBdr>
    </w:div>
    <w:div w:id="771512579">
      <w:bodyDiv w:val="1"/>
      <w:marLeft w:val="0"/>
      <w:marRight w:val="0"/>
      <w:marTop w:val="0"/>
      <w:marBottom w:val="0"/>
      <w:divBdr>
        <w:top w:val="none" w:sz="0" w:space="0" w:color="auto"/>
        <w:left w:val="none" w:sz="0" w:space="0" w:color="auto"/>
        <w:bottom w:val="none" w:sz="0" w:space="0" w:color="auto"/>
        <w:right w:val="none" w:sz="0" w:space="0" w:color="auto"/>
      </w:divBdr>
    </w:div>
    <w:div w:id="929236558">
      <w:bodyDiv w:val="1"/>
      <w:marLeft w:val="0"/>
      <w:marRight w:val="0"/>
      <w:marTop w:val="0"/>
      <w:marBottom w:val="0"/>
      <w:divBdr>
        <w:top w:val="none" w:sz="0" w:space="0" w:color="auto"/>
        <w:left w:val="none" w:sz="0" w:space="0" w:color="auto"/>
        <w:bottom w:val="none" w:sz="0" w:space="0" w:color="auto"/>
        <w:right w:val="none" w:sz="0" w:space="0" w:color="auto"/>
      </w:divBdr>
      <w:divsChild>
        <w:div w:id="1825000214">
          <w:marLeft w:val="0"/>
          <w:marRight w:val="0"/>
          <w:marTop w:val="0"/>
          <w:marBottom w:val="0"/>
          <w:divBdr>
            <w:top w:val="none" w:sz="0" w:space="0" w:color="auto"/>
            <w:left w:val="none" w:sz="0" w:space="0" w:color="auto"/>
            <w:bottom w:val="none" w:sz="0" w:space="0" w:color="auto"/>
            <w:right w:val="none" w:sz="0" w:space="0" w:color="auto"/>
          </w:divBdr>
          <w:divsChild>
            <w:div w:id="947586461">
              <w:marLeft w:val="0"/>
              <w:marRight w:val="0"/>
              <w:marTop w:val="0"/>
              <w:marBottom w:val="0"/>
              <w:divBdr>
                <w:top w:val="none" w:sz="0" w:space="0" w:color="auto"/>
                <w:left w:val="none" w:sz="0" w:space="0" w:color="auto"/>
                <w:bottom w:val="none" w:sz="0" w:space="0" w:color="auto"/>
                <w:right w:val="none" w:sz="0" w:space="0" w:color="auto"/>
              </w:divBdr>
              <w:divsChild>
                <w:div w:id="982584659">
                  <w:marLeft w:val="0"/>
                  <w:marRight w:val="0"/>
                  <w:marTop w:val="0"/>
                  <w:marBottom w:val="0"/>
                  <w:divBdr>
                    <w:top w:val="none" w:sz="0" w:space="0" w:color="auto"/>
                    <w:left w:val="none" w:sz="0" w:space="0" w:color="auto"/>
                    <w:bottom w:val="none" w:sz="0" w:space="0" w:color="auto"/>
                    <w:right w:val="none" w:sz="0" w:space="0" w:color="auto"/>
                  </w:divBdr>
                  <w:divsChild>
                    <w:div w:id="998734154">
                      <w:marLeft w:val="0"/>
                      <w:marRight w:val="0"/>
                      <w:marTop w:val="0"/>
                      <w:marBottom w:val="0"/>
                      <w:divBdr>
                        <w:top w:val="none" w:sz="0" w:space="0" w:color="auto"/>
                        <w:left w:val="none" w:sz="0" w:space="0" w:color="auto"/>
                        <w:bottom w:val="none" w:sz="0" w:space="0" w:color="auto"/>
                        <w:right w:val="none" w:sz="0" w:space="0" w:color="auto"/>
                      </w:divBdr>
                      <w:divsChild>
                        <w:div w:id="1203710537">
                          <w:marLeft w:val="0"/>
                          <w:marRight w:val="0"/>
                          <w:marTop w:val="0"/>
                          <w:marBottom w:val="0"/>
                          <w:divBdr>
                            <w:top w:val="none" w:sz="0" w:space="0" w:color="auto"/>
                            <w:left w:val="none" w:sz="0" w:space="0" w:color="auto"/>
                            <w:bottom w:val="none" w:sz="0" w:space="0" w:color="auto"/>
                            <w:right w:val="none" w:sz="0" w:space="0" w:color="auto"/>
                          </w:divBdr>
                          <w:divsChild>
                            <w:div w:id="6990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94436">
      <w:bodyDiv w:val="1"/>
      <w:marLeft w:val="0"/>
      <w:marRight w:val="0"/>
      <w:marTop w:val="0"/>
      <w:marBottom w:val="0"/>
      <w:divBdr>
        <w:top w:val="none" w:sz="0" w:space="0" w:color="auto"/>
        <w:left w:val="none" w:sz="0" w:space="0" w:color="auto"/>
        <w:bottom w:val="none" w:sz="0" w:space="0" w:color="auto"/>
        <w:right w:val="none" w:sz="0" w:space="0" w:color="auto"/>
      </w:divBdr>
    </w:div>
    <w:div w:id="18965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hc/0,9075,7-361-85147_85851---,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hyperlink" Target="https://www.michigan.gov/m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 John (DNR)</dc:creator>
  <cp:lastModifiedBy>Pepin, John (DNR)</cp:lastModifiedBy>
  <cp:revision>12</cp:revision>
  <dcterms:created xsi:type="dcterms:W3CDTF">2020-09-03T18:06:00Z</dcterms:created>
  <dcterms:modified xsi:type="dcterms:W3CDTF">2020-09-03T19:38:00Z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PepinJ@michigan.gov</vt:lpwstr>
  </property>
  <property fmtid="{D5CDD505-2E9C-101B-9397-08002B2CF9AE}" pid="5" name="MSIP_Label_2f46dfe0-534f-4c95-815c-5b1af86b9823_SetDate">
    <vt:lpwstr>2020-05-27T15:46:14.8039373Z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edb00125-5dec-4973-b00a-727b59556c39</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