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247C" w14:textId="7AF56EC7" w:rsidR="00B17311" w:rsidRPr="005C7593" w:rsidRDefault="00B05BFD" w:rsidP="005C759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C7593">
        <w:rPr>
          <w:rFonts w:ascii="Arial" w:hAnsi="Arial" w:cs="Arial"/>
          <w:b/>
          <w:sz w:val="28"/>
          <w:szCs w:val="28"/>
        </w:rPr>
        <w:t>Showcasing the DNR:</w:t>
      </w:r>
      <w:r w:rsidR="001A7C0A" w:rsidRPr="005C7593">
        <w:rPr>
          <w:rFonts w:ascii="Arial" w:hAnsi="Arial" w:cs="Arial"/>
          <w:b/>
          <w:sz w:val="28"/>
          <w:szCs w:val="28"/>
        </w:rPr>
        <w:t xml:space="preserve"> </w:t>
      </w:r>
      <w:r w:rsidR="009D6985">
        <w:rPr>
          <w:rFonts w:ascii="Arial" w:hAnsi="Arial" w:cs="Arial"/>
          <w:b/>
          <w:sz w:val="28"/>
          <w:szCs w:val="28"/>
        </w:rPr>
        <w:t>T</w:t>
      </w:r>
      <w:r w:rsidR="00545D5A" w:rsidRPr="005C7593">
        <w:rPr>
          <w:rFonts w:ascii="Arial" w:hAnsi="Arial" w:cs="Arial"/>
          <w:b/>
          <w:sz w:val="28"/>
          <w:szCs w:val="28"/>
        </w:rPr>
        <w:t>rack</w:t>
      </w:r>
      <w:r w:rsidR="009D6985">
        <w:rPr>
          <w:rFonts w:ascii="Arial" w:hAnsi="Arial" w:cs="Arial"/>
          <w:b/>
          <w:sz w:val="28"/>
          <w:szCs w:val="28"/>
        </w:rPr>
        <w:t>ing</w:t>
      </w:r>
      <w:r w:rsidR="00545D5A" w:rsidRPr="005C7593">
        <w:rPr>
          <w:rFonts w:ascii="Arial" w:hAnsi="Arial" w:cs="Arial"/>
          <w:b/>
          <w:sz w:val="28"/>
          <w:szCs w:val="28"/>
        </w:rPr>
        <w:t xml:space="preserve"> </w:t>
      </w:r>
      <w:r w:rsidR="00117137">
        <w:rPr>
          <w:rFonts w:ascii="Arial" w:hAnsi="Arial" w:cs="Arial"/>
          <w:b/>
          <w:sz w:val="28"/>
          <w:szCs w:val="28"/>
        </w:rPr>
        <w:t xml:space="preserve">fish </w:t>
      </w:r>
      <w:r w:rsidR="005C7593">
        <w:rPr>
          <w:rFonts w:ascii="Arial" w:hAnsi="Arial" w:cs="Arial"/>
          <w:b/>
          <w:sz w:val="28"/>
          <w:szCs w:val="28"/>
        </w:rPr>
        <w:t>m</w:t>
      </w:r>
      <w:r w:rsidR="00545D5A" w:rsidRPr="005C7593">
        <w:rPr>
          <w:rFonts w:ascii="Arial" w:hAnsi="Arial" w:cs="Arial"/>
          <w:b/>
          <w:sz w:val="28"/>
          <w:szCs w:val="28"/>
        </w:rPr>
        <w:t>ovements</w:t>
      </w:r>
      <w:r w:rsidR="009D6985">
        <w:rPr>
          <w:rFonts w:ascii="Arial" w:hAnsi="Arial" w:cs="Arial"/>
          <w:b/>
          <w:sz w:val="28"/>
          <w:szCs w:val="28"/>
        </w:rPr>
        <w:t xml:space="preserve"> with acoustic telemetry</w:t>
      </w:r>
    </w:p>
    <w:p w14:paraId="3DE5D7CD" w14:textId="77777777" w:rsidR="00D7330F" w:rsidRPr="005C7593" w:rsidRDefault="00D7330F" w:rsidP="005C759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5E8538" w14:textId="282E4A15" w:rsidR="001B27B9" w:rsidRPr="005C7593" w:rsidRDefault="00D453DD" w:rsidP="005C75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7593">
        <w:rPr>
          <w:rFonts w:ascii="Arial" w:hAnsi="Arial" w:cs="Arial"/>
          <w:b/>
          <w:sz w:val="24"/>
          <w:szCs w:val="24"/>
        </w:rPr>
        <w:t>By</w:t>
      </w:r>
      <w:r w:rsidR="00767526" w:rsidRPr="005C7593">
        <w:rPr>
          <w:rFonts w:ascii="Arial" w:hAnsi="Arial" w:cs="Arial"/>
          <w:b/>
          <w:sz w:val="24"/>
          <w:szCs w:val="24"/>
        </w:rPr>
        <w:t xml:space="preserve"> </w:t>
      </w:r>
      <w:r w:rsidR="00545D5A" w:rsidRPr="005C7593">
        <w:rPr>
          <w:rFonts w:ascii="Arial" w:hAnsi="Arial" w:cs="Arial"/>
          <w:b/>
          <w:sz w:val="24"/>
          <w:szCs w:val="24"/>
        </w:rPr>
        <w:t>K</w:t>
      </w:r>
      <w:r w:rsidR="005C7593">
        <w:rPr>
          <w:rFonts w:ascii="Arial" w:hAnsi="Arial" w:cs="Arial"/>
          <w:b/>
          <w:sz w:val="24"/>
          <w:szCs w:val="24"/>
        </w:rPr>
        <w:t>AITLEN LANG</w:t>
      </w:r>
    </w:p>
    <w:p w14:paraId="4D297C00" w14:textId="77777777" w:rsidR="001B27B9" w:rsidRPr="005C7593" w:rsidRDefault="001B27B9" w:rsidP="005C75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7593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5D9D4F27" w14:textId="76F27257" w:rsidR="000C067D" w:rsidRPr="005C7593" w:rsidRDefault="000C067D" w:rsidP="005C7593">
      <w:pPr>
        <w:pStyle w:val="NoSpacing"/>
        <w:rPr>
          <w:rFonts w:ascii="Arial" w:hAnsi="Arial" w:cs="Arial"/>
          <w:szCs w:val="24"/>
        </w:rPr>
      </w:pPr>
    </w:p>
    <w:p w14:paraId="13130E58" w14:textId="2F68DEE0" w:rsidR="00361FF7" w:rsidRDefault="0096295C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 xml:space="preserve">If you’ve ever been fishing, you know fish </w:t>
      </w:r>
      <w:r w:rsidR="0003157A" w:rsidRPr="005C7593">
        <w:rPr>
          <w:rFonts w:ascii="Arial" w:hAnsi="Arial" w:cs="Arial"/>
          <w:sz w:val="24"/>
          <w:szCs w:val="24"/>
        </w:rPr>
        <w:t>can be</w:t>
      </w:r>
      <w:r w:rsidRPr="005C7593">
        <w:rPr>
          <w:rFonts w:ascii="Arial" w:hAnsi="Arial" w:cs="Arial"/>
          <w:sz w:val="24"/>
          <w:szCs w:val="24"/>
        </w:rPr>
        <w:t xml:space="preserve"> hard to locate.</w:t>
      </w:r>
      <w:r w:rsidR="007243AF" w:rsidRPr="005C7593">
        <w:rPr>
          <w:rFonts w:ascii="Arial" w:hAnsi="Arial" w:cs="Arial"/>
          <w:sz w:val="24"/>
          <w:szCs w:val="24"/>
        </w:rPr>
        <w:t xml:space="preserve"> </w:t>
      </w:r>
      <w:r w:rsidR="00D4209B" w:rsidRPr="005C7593">
        <w:rPr>
          <w:rFonts w:ascii="Arial" w:hAnsi="Arial" w:cs="Arial"/>
          <w:sz w:val="24"/>
          <w:szCs w:val="24"/>
        </w:rPr>
        <w:t xml:space="preserve">Many </w:t>
      </w:r>
      <w:r w:rsidR="00565946" w:rsidRPr="005C7593">
        <w:rPr>
          <w:rFonts w:ascii="Arial" w:hAnsi="Arial" w:cs="Arial"/>
          <w:sz w:val="24"/>
          <w:szCs w:val="24"/>
        </w:rPr>
        <w:t xml:space="preserve">anglers have marked </w:t>
      </w:r>
      <w:r w:rsidR="003C327D" w:rsidRPr="005C7593">
        <w:rPr>
          <w:rFonts w:ascii="Arial" w:hAnsi="Arial" w:cs="Arial"/>
          <w:sz w:val="24"/>
          <w:szCs w:val="24"/>
        </w:rPr>
        <w:t xml:space="preserve">a </w:t>
      </w:r>
      <w:r w:rsidR="00565946" w:rsidRPr="005C7593">
        <w:rPr>
          <w:rFonts w:ascii="Arial" w:hAnsi="Arial" w:cs="Arial"/>
          <w:sz w:val="24"/>
          <w:szCs w:val="24"/>
        </w:rPr>
        <w:t>high-quality</w:t>
      </w:r>
      <w:r w:rsidR="00D4209B" w:rsidRPr="005C7593">
        <w:rPr>
          <w:rFonts w:ascii="Arial" w:hAnsi="Arial" w:cs="Arial"/>
          <w:sz w:val="24"/>
          <w:szCs w:val="24"/>
        </w:rPr>
        <w:t xml:space="preserve"> fishing </w:t>
      </w:r>
      <w:r w:rsidR="002E2AA7" w:rsidRPr="005C7593">
        <w:rPr>
          <w:rFonts w:ascii="Arial" w:hAnsi="Arial" w:cs="Arial"/>
          <w:sz w:val="24"/>
          <w:szCs w:val="24"/>
        </w:rPr>
        <w:t>spot</w:t>
      </w:r>
      <w:r w:rsidR="00D4209B" w:rsidRPr="005C7593">
        <w:rPr>
          <w:rFonts w:ascii="Arial" w:hAnsi="Arial" w:cs="Arial"/>
          <w:sz w:val="24"/>
          <w:szCs w:val="24"/>
        </w:rPr>
        <w:t xml:space="preserve"> with a GPS </w:t>
      </w:r>
      <w:r w:rsidR="00565946" w:rsidRPr="005C7593">
        <w:rPr>
          <w:rFonts w:ascii="Arial" w:hAnsi="Arial" w:cs="Arial"/>
          <w:sz w:val="24"/>
          <w:szCs w:val="24"/>
        </w:rPr>
        <w:t xml:space="preserve">coordinate, </w:t>
      </w:r>
      <w:r w:rsidR="00D4209B" w:rsidRPr="005C7593">
        <w:rPr>
          <w:rFonts w:ascii="Arial" w:hAnsi="Arial" w:cs="Arial"/>
          <w:sz w:val="24"/>
          <w:szCs w:val="24"/>
        </w:rPr>
        <w:t xml:space="preserve">only to return the next day </w:t>
      </w:r>
      <w:r w:rsidR="00565946" w:rsidRPr="005C7593">
        <w:rPr>
          <w:rFonts w:ascii="Arial" w:hAnsi="Arial" w:cs="Arial"/>
          <w:sz w:val="24"/>
          <w:szCs w:val="24"/>
        </w:rPr>
        <w:t>to find that all the fish</w:t>
      </w:r>
      <w:r w:rsidR="00A06079" w:rsidRPr="005C7593">
        <w:rPr>
          <w:rFonts w:ascii="Arial" w:hAnsi="Arial" w:cs="Arial"/>
          <w:sz w:val="24"/>
          <w:szCs w:val="24"/>
        </w:rPr>
        <w:t xml:space="preserve"> have left</w:t>
      </w:r>
      <w:r w:rsidR="00D4209B" w:rsidRPr="005C7593">
        <w:rPr>
          <w:rFonts w:ascii="Arial" w:hAnsi="Arial" w:cs="Arial"/>
          <w:sz w:val="24"/>
          <w:szCs w:val="24"/>
        </w:rPr>
        <w:t>.</w:t>
      </w:r>
      <w:r w:rsidR="00850105" w:rsidRPr="005C7593">
        <w:rPr>
          <w:rFonts w:ascii="Arial" w:hAnsi="Arial" w:cs="Arial"/>
          <w:sz w:val="24"/>
          <w:szCs w:val="24"/>
        </w:rPr>
        <w:t xml:space="preserve"> Fis</w:t>
      </w:r>
      <w:r w:rsidR="00BB3B8D" w:rsidRPr="005C7593">
        <w:rPr>
          <w:rFonts w:ascii="Arial" w:hAnsi="Arial" w:cs="Arial"/>
          <w:sz w:val="24"/>
          <w:szCs w:val="24"/>
        </w:rPr>
        <w:t xml:space="preserve">h movements can be influenced by </w:t>
      </w:r>
      <w:r w:rsidR="004C7541" w:rsidRPr="005C7593">
        <w:rPr>
          <w:rFonts w:ascii="Arial" w:hAnsi="Arial" w:cs="Arial"/>
          <w:sz w:val="24"/>
          <w:szCs w:val="24"/>
        </w:rPr>
        <w:t>many factors, including</w:t>
      </w:r>
      <w:r w:rsidR="005519CE" w:rsidRPr="005C7593">
        <w:rPr>
          <w:rFonts w:ascii="Arial" w:hAnsi="Arial" w:cs="Arial"/>
          <w:sz w:val="24"/>
          <w:szCs w:val="24"/>
        </w:rPr>
        <w:t xml:space="preserve"> location of desirable </w:t>
      </w:r>
      <w:r w:rsidR="00BB3B8D" w:rsidRPr="005C7593">
        <w:rPr>
          <w:rFonts w:ascii="Arial" w:hAnsi="Arial" w:cs="Arial"/>
          <w:sz w:val="24"/>
          <w:szCs w:val="24"/>
        </w:rPr>
        <w:t xml:space="preserve">habitat, </w:t>
      </w:r>
      <w:r w:rsidR="006A4FEC" w:rsidRPr="005C7593">
        <w:rPr>
          <w:rFonts w:ascii="Arial" w:hAnsi="Arial" w:cs="Arial"/>
          <w:sz w:val="24"/>
          <w:szCs w:val="24"/>
        </w:rPr>
        <w:t xml:space="preserve">water </w:t>
      </w:r>
      <w:r w:rsidR="00BB3B8D" w:rsidRPr="005C7593">
        <w:rPr>
          <w:rFonts w:ascii="Arial" w:hAnsi="Arial" w:cs="Arial"/>
          <w:sz w:val="24"/>
          <w:szCs w:val="24"/>
        </w:rPr>
        <w:t xml:space="preserve">temperature and </w:t>
      </w:r>
      <w:r w:rsidR="00DF32F3" w:rsidRPr="005C7593">
        <w:rPr>
          <w:rFonts w:ascii="Arial" w:hAnsi="Arial" w:cs="Arial"/>
          <w:sz w:val="24"/>
          <w:szCs w:val="24"/>
        </w:rPr>
        <w:t xml:space="preserve">the seasons. </w:t>
      </w:r>
    </w:p>
    <w:p w14:paraId="7A47BBC7" w14:textId="0B7B2798" w:rsidR="00EB1DBB" w:rsidRPr="005C7593" w:rsidRDefault="00066111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>In addition to helping anglers target their catch, understanding fish movement can help develop more effective strategies</w:t>
      </w:r>
      <w:r w:rsidR="00361FF7">
        <w:rPr>
          <w:rFonts w:ascii="Arial" w:hAnsi="Arial" w:cs="Arial"/>
          <w:sz w:val="24"/>
          <w:szCs w:val="24"/>
        </w:rPr>
        <w:t xml:space="preserve"> for managing fish populations</w:t>
      </w:r>
      <w:r w:rsidRPr="005C7593">
        <w:rPr>
          <w:rFonts w:ascii="Arial" w:hAnsi="Arial" w:cs="Arial"/>
          <w:sz w:val="24"/>
          <w:szCs w:val="24"/>
        </w:rPr>
        <w:t xml:space="preserve">. </w:t>
      </w:r>
      <w:r w:rsidR="00361FF7">
        <w:rPr>
          <w:rFonts w:ascii="Arial" w:hAnsi="Arial" w:cs="Arial"/>
          <w:sz w:val="24"/>
          <w:szCs w:val="24"/>
        </w:rPr>
        <w:t>The Michigan Department of Natural Resources employs</w:t>
      </w:r>
      <w:r w:rsidR="00C274EF" w:rsidRPr="005C7593">
        <w:rPr>
          <w:rFonts w:ascii="Arial" w:hAnsi="Arial" w:cs="Arial"/>
          <w:sz w:val="24"/>
          <w:szCs w:val="24"/>
        </w:rPr>
        <w:t xml:space="preserve"> a multitude of tools to </w:t>
      </w:r>
      <w:r w:rsidR="00662337" w:rsidRPr="005C7593">
        <w:rPr>
          <w:rFonts w:ascii="Arial" w:hAnsi="Arial" w:cs="Arial"/>
          <w:sz w:val="24"/>
          <w:szCs w:val="24"/>
        </w:rPr>
        <w:t xml:space="preserve">study these </w:t>
      </w:r>
      <w:r w:rsidR="00EA687E" w:rsidRPr="005C7593">
        <w:rPr>
          <w:rFonts w:ascii="Arial" w:hAnsi="Arial" w:cs="Arial"/>
          <w:sz w:val="24"/>
          <w:szCs w:val="24"/>
        </w:rPr>
        <w:t>movements</w:t>
      </w:r>
      <w:r w:rsidR="00662337" w:rsidRPr="005C7593">
        <w:rPr>
          <w:rFonts w:ascii="Arial" w:hAnsi="Arial" w:cs="Arial"/>
          <w:sz w:val="24"/>
          <w:szCs w:val="24"/>
        </w:rPr>
        <w:t xml:space="preserve">. </w:t>
      </w:r>
    </w:p>
    <w:p w14:paraId="7042F1B4" w14:textId="26E61E6C" w:rsidR="00D715BB" w:rsidRDefault="00361FF7" w:rsidP="005C759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method involves</w:t>
      </w:r>
      <w:r w:rsidR="00F37AF3" w:rsidRPr="005C7593">
        <w:rPr>
          <w:rFonts w:ascii="Arial" w:hAnsi="Arial" w:cs="Arial"/>
          <w:sz w:val="24"/>
          <w:szCs w:val="24"/>
        </w:rPr>
        <w:t xml:space="preserve"> </w:t>
      </w:r>
      <w:r w:rsidR="00E15CF2" w:rsidRPr="005C7593"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</w:rPr>
        <w:t>ing</w:t>
      </w:r>
      <w:r w:rsidR="00E15CF2" w:rsidRPr="005C7593">
        <w:rPr>
          <w:rFonts w:ascii="Arial" w:hAnsi="Arial" w:cs="Arial"/>
          <w:sz w:val="24"/>
          <w:szCs w:val="24"/>
        </w:rPr>
        <w:t xml:space="preserve"> fish by </w:t>
      </w:r>
      <w:r w:rsidR="005C554A" w:rsidRPr="005C7593">
        <w:rPr>
          <w:rFonts w:ascii="Arial" w:hAnsi="Arial" w:cs="Arial"/>
          <w:sz w:val="24"/>
          <w:szCs w:val="24"/>
        </w:rPr>
        <w:t>clip</w:t>
      </w:r>
      <w:r w:rsidR="00E15CF2" w:rsidRPr="005C7593">
        <w:rPr>
          <w:rFonts w:ascii="Arial" w:hAnsi="Arial" w:cs="Arial"/>
          <w:sz w:val="24"/>
          <w:szCs w:val="24"/>
        </w:rPr>
        <w:t>ping</w:t>
      </w:r>
      <w:r w:rsidR="00A230FD" w:rsidRPr="005C7593">
        <w:rPr>
          <w:rFonts w:ascii="Arial" w:hAnsi="Arial" w:cs="Arial"/>
          <w:sz w:val="24"/>
          <w:szCs w:val="24"/>
        </w:rPr>
        <w:t xml:space="preserve"> off</w:t>
      </w:r>
      <w:r w:rsidR="005C554A" w:rsidRPr="005C7593">
        <w:rPr>
          <w:rFonts w:ascii="Arial" w:hAnsi="Arial" w:cs="Arial"/>
          <w:sz w:val="24"/>
          <w:szCs w:val="24"/>
        </w:rPr>
        <w:t xml:space="preserve"> a portion of one fin</w:t>
      </w:r>
      <w:r w:rsidR="00D715BB">
        <w:rPr>
          <w:rFonts w:ascii="Arial" w:hAnsi="Arial" w:cs="Arial"/>
          <w:sz w:val="24"/>
          <w:szCs w:val="24"/>
        </w:rPr>
        <w:t xml:space="preserve"> on fish reared in DNR hatcheries</w:t>
      </w:r>
      <w:r w:rsidR="00A20931" w:rsidRPr="005C7593">
        <w:rPr>
          <w:rFonts w:ascii="Arial" w:hAnsi="Arial" w:cs="Arial"/>
          <w:sz w:val="24"/>
          <w:szCs w:val="24"/>
        </w:rPr>
        <w:t xml:space="preserve">, </w:t>
      </w:r>
      <w:r w:rsidR="00A230FD" w:rsidRPr="005C7593">
        <w:rPr>
          <w:rFonts w:ascii="Arial" w:hAnsi="Arial" w:cs="Arial"/>
          <w:sz w:val="24"/>
          <w:szCs w:val="24"/>
        </w:rPr>
        <w:t>like salmon or trout</w:t>
      </w:r>
      <w:r w:rsidR="00A20931" w:rsidRPr="005C7593">
        <w:rPr>
          <w:rFonts w:ascii="Arial" w:hAnsi="Arial" w:cs="Arial"/>
          <w:sz w:val="24"/>
          <w:szCs w:val="24"/>
        </w:rPr>
        <w:t>.</w:t>
      </w:r>
      <w:r w:rsidR="00FA05A5" w:rsidRPr="005C7593">
        <w:rPr>
          <w:rFonts w:ascii="Arial" w:hAnsi="Arial" w:cs="Arial"/>
          <w:sz w:val="24"/>
          <w:szCs w:val="24"/>
        </w:rPr>
        <w:t xml:space="preserve"> This </w:t>
      </w:r>
      <w:r w:rsidR="00232C9E" w:rsidRPr="005C7593">
        <w:rPr>
          <w:rFonts w:ascii="Arial" w:hAnsi="Arial" w:cs="Arial"/>
          <w:sz w:val="24"/>
          <w:szCs w:val="24"/>
        </w:rPr>
        <w:t>fin</w:t>
      </w:r>
      <w:r w:rsidR="00FA05A5" w:rsidRPr="005C7593">
        <w:rPr>
          <w:rFonts w:ascii="Arial" w:hAnsi="Arial" w:cs="Arial"/>
          <w:sz w:val="24"/>
          <w:szCs w:val="24"/>
        </w:rPr>
        <w:t xml:space="preserve"> </w:t>
      </w:r>
      <w:r w:rsidR="0033616B" w:rsidRPr="005C7593">
        <w:rPr>
          <w:rFonts w:ascii="Arial" w:hAnsi="Arial" w:cs="Arial"/>
          <w:sz w:val="24"/>
          <w:szCs w:val="24"/>
        </w:rPr>
        <w:t xml:space="preserve">clip indicates that an internal </w:t>
      </w:r>
      <w:r w:rsidR="00B54743" w:rsidRPr="005C7593">
        <w:rPr>
          <w:rFonts w:ascii="Arial" w:hAnsi="Arial" w:cs="Arial"/>
          <w:sz w:val="24"/>
          <w:szCs w:val="24"/>
        </w:rPr>
        <w:t xml:space="preserve">coded-wire tag </w:t>
      </w:r>
      <w:r w:rsidR="00F53E46" w:rsidRPr="005C7593">
        <w:rPr>
          <w:rFonts w:ascii="Arial" w:hAnsi="Arial" w:cs="Arial"/>
          <w:sz w:val="24"/>
          <w:szCs w:val="24"/>
        </w:rPr>
        <w:t>has been inserted into</w:t>
      </w:r>
      <w:r w:rsidR="00B54743" w:rsidRPr="005C7593">
        <w:rPr>
          <w:rFonts w:ascii="Arial" w:hAnsi="Arial" w:cs="Arial"/>
          <w:sz w:val="24"/>
          <w:szCs w:val="24"/>
        </w:rPr>
        <w:t xml:space="preserve"> the </w:t>
      </w:r>
      <w:r w:rsidR="00A230FD" w:rsidRPr="005C7593">
        <w:rPr>
          <w:rFonts w:ascii="Arial" w:hAnsi="Arial" w:cs="Arial"/>
          <w:sz w:val="24"/>
          <w:szCs w:val="24"/>
        </w:rPr>
        <w:t xml:space="preserve">fish’s </w:t>
      </w:r>
      <w:r w:rsidR="00ED7D7B" w:rsidRPr="005C7593">
        <w:rPr>
          <w:rFonts w:ascii="Arial" w:hAnsi="Arial" w:cs="Arial"/>
          <w:sz w:val="24"/>
          <w:szCs w:val="24"/>
        </w:rPr>
        <w:t>head</w:t>
      </w:r>
      <w:r w:rsidR="00A230FD" w:rsidRPr="005C7593">
        <w:rPr>
          <w:rFonts w:ascii="Arial" w:hAnsi="Arial" w:cs="Arial"/>
          <w:sz w:val="24"/>
          <w:szCs w:val="24"/>
        </w:rPr>
        <w:t>.</w:t>
      </w:r>
      <w:r w:rsidR="00A20931" w:rsidRPr="005C7593">
        <w:rPr>
          <w:rFonts w:ascii="Arial" w:hAnsi="Arial" w:cs="Arial"/>
          <w:sz w:val="24"/>
          <w:szCs w:val="24"/>
        </w:rPr>
        <w:t xml:space="preserve"> </w:t>
      </w:r>
      <w:r w:rsidR="00ED7D7B" w:rsidRPr="005C7593">
        <w:rPr>
          <w:rFonts w:ascii="Arial" w:hAnsi="Arial" w:cs="Arial"/>
          <w:sz w:val="24"/>
          <w:szCs w:val="24"/>
        </w:rPr>
        <w:t xml:space="preserve">This tag is </w:t>
      </w:r>
      <w:r w:rsidR="00923A47" w:rsidRPr="005C7593">
        <w:rPr>
          <w:rFonts w:ascii="Arial" w:hAnsi="Arial" w:cs="Arial"/>
          <w:sz w:val="24"/>
          <w:szCs w:val="24"/>
        </w:rPr>
        <w:t xml:space="preserve">microscopic and </w:t>
      </w:r>
      <w:r w:rsidR="00211C20" w:rsidRPr="005C7593">
        <w:rPr>
          <w:rFonts w:ascii="Arial" w:hAnsi="Arial" w:cs="Arial"/>
          <w:sz w:val="24"/>
          <w:szCs w:val="24"/>
        </w:rPr>
        <w:t>contains</w:t>
      </w:r>
      <w:r w:rsidR="00923A47" w:rsidRPr="005C7593">
        <w:rPr>
          <w:rFonts w:ascii="Arial" w:hAnsi="Arial" w:cs="Arial"/>
          <w:sz w:val="24"/>
          <w:szCs w:val="24"/>
        </w:rPr>
        <w:t xml:space="preserve"> </w:t>
      </w:r>
      <w:r w:rsidR="003A310B" w:rsidRPr="005C7593">
        <w:rPr>
          <w:rFonts w:ascii="Arial" w:hAnsi="Arial" w:cs="Arial"/>
          <w:sz w:val="24"/>
          <w:szCs w:val="24"/>
        </w:rPr>
        <w:t xml:space="preserve">information that </w:t>
      </w:r>
      <w:r w:rsidR="006328FF" w:rsidRPr="005C7593">
        <w:rPr>
          <w:rFonts w:ascii="Arial" w:hAnsi="Arial" w:cs="Arial"/>
          <w:sz w:val="24"/>
          <w:szCs w:val="24"/>
        </w:rPr>
        <w:t xml:space="preserve">DNR staff </w:t>
      </w:r>
      <w:r w:rsidR="00D715BB">
        <w:rPr>
          <w:rFonts w:ascii="Arial" w:hAnsi="Arial" w:cs="Arial"/>
          <w:sz w:val="24"/>
          <w:szCs w:val="24"/>
        </w:rPr>
        <w:t xml:space="preserve">can read </w:t>
      </w:r>
      <w:r w:rsidR="003A310B" w:rsidRPr="005C7593">
        <w:rPr>
          <w:rFonts w:ascii="Arial" w:hAnsi="Arial" w:cs="Arial"/>
          <w:sz w:val="24"/>
          <w:szCs w:val="24"/>
        </w:rPr>
        <w:t xml:space="preserve">with a microscope. </w:t>
      </w:r>
    </w:p>
    <w:p w14:paraId="2BB2648A" w14:textId="7113CC37" w:rsidR="00D715BB" w:rsidRDefault="00A20931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 xml:space="preserve">When </w:t>
      </w:r>
      <w:r w:rsidR="005A1AE9" w:rsidRPr="005C7593">
        <w:rPr>
          <w:rFonts w:ascii="Arial" w:hAnsi="Arial" w:cs="Arial"/>
          <w:sz w:val="24"/>
          <w:szCs w:val="24"/>
        </w:rPr>
        <w:t xml:space="preserve">anglers catch a marked fish, they </w:t>
      </w:r>
      <w:r w:rsidR="00F33667" w:rsidRPr="005C7593">
        <w:rPr>
          <w:rFonts w:ascii="Arial" w:hAnsi="Arial" w:cs="Arial"/>
          <w:sz w:val="24"/>
          <w:szCs w:val="24"/>
        </w:rPr>
        <w:t xml:space="preserve">are encouraged to </w:t>
      </w:r>
      <w:hyperlink r:id="rId11" w:history="1">
        <w:r w:rsidR="00F33667" w:rsidRPr="00D715BB">
          <w:rPr>
            <w:rStyle w:val="Hyperlink"/>
            <w:rFonts w:ascii="Arial" w:hAnsi="Arial" w:cs="Arial"/>
            <w:sz w:val="24"/>
            <w:szCs w:val="24"/>
          </w:rPr>
          <w:t>report information about the catch online</w:t>
        </w:r>
      </w:hyperlink>
      <w:r w:rsidR="00F33667" w:rsidRPr="005C7593">
        <w:rPr>
          <w:rFonts w:ascii="Arial" w:hAnsi="Arial" w:cs="Arial"/>
          <w:sz w:val="24"/>
          <w:szCs w:val="24"/>
        </w:rPr>
        <w:t xml:space="preserve"> or in person at DNR </w:t>
      </w:r>
      <w:r w:rsidR="00D715BB">
        <w:rPr>
          <w:rFonts w:ascii="Arial" w:hAnsi="Arial" w:cs="Arial"/>
          <w:sz w:val="24"/>
          <w:szCs w:val="24"/>
        </w:rPr>
        <w:t>c</w:t>
      </w:r>
      <w:r w:rsidR="00F33667" w:rsidRPr="005C7593">
        <w:rPr>
          <w:rFonts w:ascii="Arial" w:hAnsi="Arial" w:cs="Arial"/>
          <w:sz w:val="24"/>
          <w:szCs w:val="24"/>
        </w:rPr>
        <w:t xml:space="preserve">ustomer </w:t>
      </w:r>
      <w:r w:rsidR="00D715BB">
        <w:rPr>
          <w:rFonts w:ascii="Arial" w:hAnsi="Arial" w:cs="Arial"/>
          <w:sz w:val="24"/>
          <w:szCs w:val="24"/>
        </w:rPr>
        <w:t>s</w:t>
      </w:r>
      <w:r w:rsidR="00F33667" w:rsidRPr="005C7593">
        <w:rPr>
          <w:rFonts w:ascii="Arial" w:hAnsi="Arial" w:cs="Arial"/>
          <w:sz w:val="24"/>
          <w:szCs w:val="24"/>
        </w:rPr>
        <w:t xml:space="preserve">ervice </w:t>
      </w:r>
      <w:r w:rsidR="00D715BB">
        <w:rPr>
          <w:rFonts w:ascii="Arial" w:hAnsi="Arial" w:cs="Arial"/>
          <w:sz w:val="24"/>
          <w:szCs w:val="24"/>
        </w:rPr>
        <w:t>c</w:t>
      </w:r>
      <w:r w:rsidR="00F33667" w:rsidRPr="005C7593">
        <w:rPr>
          <w:rFonts w:ascii="Arial" w:hAnsi="Arial" w:cs="Arial"/>
          <w:sz w:val="24"/>
          <w:szCs w:val="24"/>
        </w:rPr>
        <w:t xml:space="preserve">enters. </w:t>
      </w:r>
      <w:r w:rsidR="00066111" w:rsidRPr="005C7593">
        <w:rPr>
          <w:rFonts w:ascii="Arial" w:hAnsi="Arial" w:cs="Arial"/>
          <w:sz w:val="24"/>
          <w:szCs w:val="24"/>
        </w:rPr>
        <w:t xml:space="preserve">In some cases the DNR will </w:t>
      </w:r>
      <w:hyperlink r:id="rId12" w:history="1">
        <w:r w:rsidR="00066111" w:rsidRPr="005C7593">
          <w:rPr>
            <w:rStyle w:val="Hyperlink"/>
            <w:rFonts w:ascii="Arial" w:hAnsi="Arial" w:cs="Arial"/>
            <w:sz w:val="24"/>
            <w:szCs w:val="24"/>
          </w:rPr>
          <w:t xml:space="preserve">reward anglers for submitting </w:t>
        </w:r>
        <w:r w:rsidR="00820404" w:rsidRPr="005C7593">
          <w:rPr>
            <w:rStyle w:val="Hyperlink"/>
            <w:rFonts w:ascii="Arial" w:hAnsi="Arial" w:cs="Arial"/>
            <w:sz w:val="24"/>
            <w:szCs w:val="24"/>
          </w:rPr>
          <w:t>information</w:t>
        </w:r>
        <w:r w:rsidR="004B36F7" w:rsidRPr="005C759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066111" w:rsidRPr="005C7593">
          <w:rPr>
            <w:rStyle w:val="Hyperlink"/>
            <w:rFonts w:ascii="Arial" w:hAnsi="Arial" w:cs="Arial"/>
            <w:sz w:val="24"/>
            <w:szCs w:val="24"/>
          </w:rPr>
          <w:t>about the catch</w:t>
        </w:r>
      </w:hyperlink>
      <w:r w:rsidR="00296F89" w:rsidRPr="005C7593">
        <w:rPr>
          <w:rFonts w:ascii="Arial" w:hAnsi="Arial" w:cs="Arial"/>
          <w:sz w:val="24"/>
          <w:szCs w:val="24"/>
        </w:rPr>
        <w:t>.</w:t>
      </w:r>
      <w:r w:rsidR="007E0CD6" w:rsidRPr="005C7593">
        <w:rPr>
          <w:rFonts w:ascii="Arial" w:hAnsi="Arial" w:cs="Arial"/>
          <w:sz w:val="24"/>
          <w:szCs w:val="24"/>
        </w:rPr>
        <w:t xml:space="preserve"> </w:t>
      </w:r>
    </w:p>
    <w:p w14:paraId="778615EA" w14:textId="46F6C97D" w:rsidR="00D715BB" w:rsidRDefault="007E0CD6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 xml:space="preserve">This </w:t>
      </w:r>
      <w:r w:rsidR="006328FF" w:rsidRPr="005C7593">
        <w:rPr>
          <w:rFonts w:ascii="Arial" w:hAnsi="Arial" w:cs="Arial"/>
          <w:sz w:val="24"/>
          <w:szCs w:val="24"/>
        </w:rPr>
        <w:t xml:space="preserve">mark-and-recapture </w:t>
      </w:r>
      <w:r w:rsidRPr="005C7593">
        <w:rPr>
          <w:rFonts w:ascii="Arial" w:hAnsi="Arial" w:cs="Arial"/>
          <w:sz w:val="24"/>
          <w:szCs w:val="24"/>
        </w:rPr>
        <w:t xml:space="preserve">method </w:t>
      </w:r>
      <w:r w:rsidR="00F37AF3" w:rsidRPr="005C7593">
        <w:rPr>
          <w:rFonts w:ascii="Arial" w:hAnsi="Arial" w:cs="Arial"/>
          <w:sz w:val="24"/>
          <w:szCs w:val="24"/>
        </w:rPr>
        <w:t>helps g</w:t>
      </w:r>
      <w:r w:rsidR="00721A8E" w:rsidRPr="005C7593">
        <w:rPr>
          <w:rFonts w:ascii="Arial" w:hAnsi="Arial" w:cs="Arial"/>
          <w:sz w:val="24"/>
          <w:szCs w:val="24"/>
        </w:rPr>
        <w:t>enerate</w:t>
      </w:r>
      <w:r w:rsidR="00F37AF3" w:rsidRPr="005C7593">
        <w:rPr>
          <w:rFonts w:ascii="Arial" w:hAnsi="Arial" w:cs="Arial"/>
          <w:sz w:val="24"/>
          <w:szCs w:val="24"/>
        </w:rPr>
        <w:t xml:space="preserve"> </w:t>
      </w:r>
      <w:r w:rsidR="006D309F" w:rsidRPr="005C7593">
        <w:rPr>
          <w:rFonts w:ascii="Arial" w:hAnsi="Arial" w:cs="Arial"/>
          <w:sz w:val="24"/>
          <w:szCs w:val="24"/>
        </w:rPr>
        <w:t>data</w:t>
      </w:r>
      <w:r w:rsidR="00D65F31" w:rsidRPr="005C7593">
        <w:rPr>
          <w:rFonts w:ascii="Arial" w:hAnsi="Arial" w:cs="Arial"/>
          <w:sz w:val="24"/>
          <w:szCs w:val="24"/>
        </w:rPr>
        <w:t xml:space="preserve"> </w:t>
      </w:r>
      <w:r w:rsidR="00066111" w:rsidRPr="005C7593">
        <w:rPr>
          <w:rFonts w:ascii="Arial" w:hAnsi="Arial" w:cs="Arial"/>
          <w:sz w:val="24"/>
          <w:szCs w:val="24"/>
        </w:rPr>
        <w:t xml:space="preserve">based on </w:t>
      </w:r>
      <w:r w:rsidR="00F33667" w:rsidRPr="005C7593">
        <w:rPr>
          <w:rFonts w:ascii="Arial" w:hAnsi="Arial" w:cs="Arial"/>
          <w:sz w:val="24"/>
          <w:szCs w:val="24"/>
        </w:rPr>
        <w:t>how far the fish moved from where it was last observed</w:t>
      </w:r>
      <w:r w:rsidR="00A84270" w:rsidRPr="005C7593">
        <w:rPr>
          <w:rFonts w:ascii="Arial" w:hAnsi="Arial" w:cs="Arial"/>
          <w:sz w:val="24"/>
          <w:szCs w:val="24"/>
        </w:rPr>
        <w:t xml:space="preserve">. </w:t>
      </w:r>
      <w:r w:rsidR="00066111" w:rsidRPr="005C7593">
        <w:rPr>
          <w:rFonts w:ascii="Arial" w:hAnsi="Arial" w:cs="Arial"/>
          <w:sz w:val="24"/>
          <w:szCs w:val="24"/>
        </w:rPr>
        <w:t xml:space="preserve">The drawbacks to this method </w:t>
      </w:r>
      <w:r w:rsidR="00A230FD" w:rsidRPr="005C7593">
        <w:rPr>
          <w:rFonts w:ascii="Arial" w:hAnsi="Arial" w:cs="Arial"/>
          <w:sz w:val="24"/>
          <w:szCs w:val="24"/>
        </w:rPr>
        <w:t>are</w:t>
      </w:r>
      <w:r w:rsidR="00066111" w:rsidRPr="005C7593">
        <w:rPr>
          <w:rFonts w:ascii="Arial" w:hAnsi="Arial" w:cs="Arial"/>
          <w:sz w:val="24"/>
          <w:szCs w:val="24"/>
        </w:rPr>
        <w:t xml:space="preserve"> that r</w:t>
      </w:r>
      <w:r w:rsidR="00EB2ACD" w:rsidRPr="005C7593">
        <w:rPr>
          <w:rFonts w:ascii="Arial" w:hAnsi="Arial" w:cs="Arial"/>
          <w:sz w:val="24"/>
          <w:szCs w:val="24"/>
        </w:rPr>
        <w:t xml:space="preserve">esearchers </w:t>
      </w:r>
      <w:r w:rsidR="00574496" w:rsidRPr="005C7593">
        <w:rPr>
          <w:rFonts w:ascii="Arial" w:hAnsi="Arial" w:cs="Arial"/>
          <w:sz w:val="24"/>
          <w:szCs w:val="24"/>
        </w:rPr>
        <w:t xml:space="preserve">don’t know how </w:t>
      </w:r>
      <w:r w:rsidR="00E1748F" w:rsidRPr="005C7593">
        <w:rPr>
          <w:rFonts w:ascii="Arial" w:hAnsi="Arial" w:cs="Arial"/>
          <w:sz w:val="24"/>
          <w:szCs w:val="24"/>
        </w:rPr>
        <w:t xml:space="preserve">or when </w:t>
      </w:r>
      <w:r w:rsidR="00574496" w:rsidRPr="005C7593">
        <w:rPr>
          <w:rFonts w:ascii="Arial" w:hAnsi="Arial" w:cs="Arial"/>
          <w:sz w:val="24"/>
          <w:szCs w:val="24"/>
        </w:rPr>
        <w:t>the fish traveled between two points</w:t>
      </w:r>
      <w:r w:rsidR="00066111" w:rsidRPr="005C7593">
        <w:rPr>
          <w:rFonts w:ascii="Arial" w:hAnsi="Arial" w:cs="Arial"/>
          <w:sz w:val="24"/>
          <w:szCs w:val="24"/>
        </w:rPr>
        <w:t xml:space="preserve"> and it is dependent on catching the fish multiple times</w:t>
      </w:r>
      <w:r w:rsidR="00D715BB">
        <w:rPr>
          <w:rFonts w:ascii="Arial" w:hAnsi="Arial" w:cs="Arial"/>
          <w:sz w:val="24"/>
          <w:szCs w:val="24"/>
        </w:rPr>
        <w:t xml:space="preserve"> – </w:t>
      </w:r>
      <w:r w:rsidR="00066111" w:rsidRPr="005C7593">
        <w:rPr>
          <w:rFonts w:ascii="Arial" w:hAnsi="Arial" w:cs="Arial"/>
          <w:sz w:val="24"/>
          <w:szCs w:val="24"/>
        </w:rPr>
        <w:t>a challenging task</w:t>
      </w:r>
      <w:r w:rsidR="00F33667" w:rsidRPr="005C7593">
        <w:rPr>
          <w:rFonts w:ascii="Arial" w:hAnsi="Arial" w:cs="Arial"/>
          <w:sz w:val="24"/>
          <w:szCs w:val="24"/>
        </w:rPr>
        <w:t xml:space="preserve"> in a body </w:t>
      </w:r>
      <w:r w:rsidR="00D715BB">
        <w:rPr>
          <w:rFonts w:ascii="Arial" w:hAnsi="Arial" w:cs="Arial"/>
          <w:sz w:val="24"/>
          <w:szCs w:val="24"/>
        </w:rPr>
        <w:t xml:space="preserve">of water </w:t>
      </w:r>
      <w:r w:rsidR="00F33667" w:rsidRPr="005C7593">
        <w:rPr>
          <w:rFonts w:ascii="Arial" w:hAnsi="Arial" w:cs="Arial"/>
          <w:sz w:val="24"/>
          <w:szCs w:val="24"/>
        </w:rPr>
        <w:t>the size of the Great Lakes.</w:t>
      </w:r>
      <w:r w:rsidR="00574496" w:rsidRPr="005C7593">
        <w:rPr>
          <w:rFonts w:ascii="Arial" w:hAnsi="Arial" w:cs="Arial"/>
          <w:sz w:val="24"/>
          <w:szCs w:val="24"/>
        </w:rPr>
        <w:t xml:space="preserve"> </w:t>
      </w:r>
    </w:p>
    <w:p w14:paraId="022E8F69" w14:textId="2EF13B8B" w:rsidR="00CA1AB3" w:rsidRPr="005C7593" w:rsidRDefault="00086E0A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 xml:space="preserve">To </w:t>
      </w:r>
      <w:r w:rsidR="000766EC" w:rsidRPr="005C7593">
        <w:rPr>
          <w:rFonts w:ascii="Arial" w:hAnsi="Arial" w:cs="Arial"/>
          <w:sz w:val="24"/>
          <w:szCs w:val="24"/>
        </w:rPr>
        <w:t>gain</w:t>
      </w:r>
      <w:r w:rsidRPr="005C7593">
        <w:rPr>
          <w:rFonts w:ascii="Arial" w:hAnsi="Arial" w:cs="Arial"/>
          <w:sz w:val="24"/>
          <w:szCs w:val="24"/>
        </w:rPr>
        <w:t xml:space="preserve"> greater </w:t>
      </w:r>
      <w:r w:rsidR="0046555B" w:rsidRPr="005C7593">
        <w:rPr>
          <w:rFonts w:ascii="Arial" w:hAnsi="Arial" w:cs="Arial"/>
          <w:sz w:val="24"/>
          <w:szCs w:val="24"/>
        </w:rPr>
        <w:t>insight into</w:t>
      </w:r>
      <w:r w:rsidRPr="005C7593">
        <w:rPr>
          <w:rFonts w:ascii="Arial" w:hAnsi="Arial" w:cs="Arial"/>
          <w:sz w:val="24"/>
          <w:szCs w:val="24"/>
        </w:rPr>
        <w:t xml:space="preserve"> fish movement</w:t>
      </w:r>
      <w:r w:rsidR="00833A5C" w:rsidRPr="005C7593">
        <w:rPr>
          <w:rFonts w:ascii="Arial" w:hAnsi="Arial" w:cs="Arial"/>
          <w:sz w:val="24"/>
          <w:szCs w:val="24"/>
        </w:rPr>
        <w:t>, researchers</w:t>
      </w:r>
      <w:r w:rsidRPr="005C7593">
        <w:rPr>
          <w:rFonts w:ascii="Arial" w:hAnsi="Arial" w:cs="Arial"/>
          <w:sz w:val="24"/>
          <w:szCs w:val="24"/>
        </w:rPr>
        <w:t xml:space="preserve"> </w:t>
      </w:r>
      <w:r w:rsidR="00833A5C" w:rsidRPr="005C7593">
        <w:rPr>
          <w:rFonts w:ascii="Arial" w:hAnsi="Arial" w:cs="Arial"/>
          <w:sz w:val="24"/>
          <w:szCs w:val="24"/>
        </w:rPr>
        <w:t>have been turning to acoustic telemetry.</w:t>
      </w:r>
    </w:p>
    <w:p w14:paraId="1DB9204D" w14:textId="049CA857" w:rsidR="00D715BB" w:rsidRDefault="00ED2D74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>A</w:t>
      </w:r>
      <w:r w:rsidR="00AF4E46" w:rsidRPr="005C7593">
        <w:rPr>
          <w:rFonts w:ascii="Arial" w:hAnsi="Arial" w:cs="Arial"/>
          <w:sz w:val="24"/>
          <w:szCs w:val="24"/>
        </w:rPr>
        <w:t xml:space="preserve">coustic telemetry </w:t>
      </w:r>
      <w:r w:rsidR="00790F2F" w:rsidRPr="005C7593">
        <w:rPr>
          <w:rFonts w:ascii="Arial" w:hAnsi="Arial" w:cs="Arial"/>
          <w:sz w:val="24"/>
          <w:szCs w:val="24"/>
        </w:rPr>
        <w:t xml:space="preserve">is the </w:t>
      </w:r>
      <w:r w:rsidR="008C3BE9" w:rsidRPr="005C7593">
        <w:rPr>
          <w:rFonts w:ascii="Arial" w:hAnsi="Arial" w:cs="Arial"/>
          <w:sz w:val="24"/>
          <w:szCs w:val="24"/>
        </w:rPr>
        <w:t xml:space="preserve">process of using sound </w:t>
      </w:r>
      <w:r w:rsidR="00D57463" w:rsidRPr="005C7593">
        <w:rPr>
          <w:rFonts w:ascii="Arial" w:hAnsi="Arial" w:cs="Arial"/>
          <w:sz w:val="24"/>
          <w:szCs w:val="24"/>
        </w:rPr>
        <w:t xml:space="preserve">and distance to </w:t>
      </w:r>
      <w:r w:rsidR="00285889" w:rsidRPr="005C7593">
        <w:rPr>
          <w:rFonts w:ascii="Arial" w:hAnsi="Arial" w:cs="Arial"/>
          <w:sz w:val="24"/>
          <w:szCs w:val="24"/>
        </w:rPr>
        <w:t xml:space="preserve">determine </w:t>
      </w:r>
      <w:r w:rsidR="00FB22EB" w:rsidRPr="005C7593">
        <w:rPr>
          <w:rFonts w:ascii="Arial" w:hAnsi="Arial" w:cs="Arial"/>
          <w:sz w:val="24"/>
          <w:szCs w:val="24"/>
        </w:rPr>
        <w:t xml:space="preserve">approximate </w:t>
      </w:r>
      <w:r w:rsidR="00285889" w:rsidRPr="005C7593">
        <w:rPr>
          <w:rFonts w:ascii="Arial" w:hAnsi="Arial" w:cs="Arial"/>
          <w:sz w:val="24"/>
          <w:szCs w:val="24"/>
        </w:rPr>
        <w:t>movements</w:t>
      </w:r>
      <w:r w:rsidR="007063DB" w:rsidRPr="005C7593">
        <w:rPr>
          <w:rFonts w:ascii="Arial" w:hAnsi="Arial" w:cs="Arial"/>
          <w:sz w:val="24"/>
          <w:szCs w:val="24"/>
        </w:rPr>
        <w:t xml:space="preserve"> of animals</w:t>
      </w:r>
      <w:r w:rsidR="00285889" w:rsidRPr="005C7593">
        <w:rPr>
          <w:rFonts w:ascii="Arial" w:hAnsi="Arial" w:cs="Arial"/>
          <w:sz w:val="24"/>
          <w:szCs w:val="24"/>
        </w:rPr>
        <w:t>. It</w:t>
      </w:r>
      <w:r w:rsidR="002673BD" w:rsidRPr="005C7593">
        <w:rPr>
          <w:rFonts w:ascii="Arial" w:hAnsi="Arial" w:cs="Arial"/>
          <w:sz w:val="24"/>
          <w:szCs w:val="24"/>
        </w:rPr>
        <w:t xml:space="preserve"> </w:t>
      </w:r>
      <w:r w:rsidR="00AF4E46" w:rsidRPr="005C7593">
        <w:rPr>
          <w:rFonts w:ascii="Arial" w:hAnsi="Arial" w:cs="Arial"/>
          <w:sz w:val="24"/>
          <w:szCs w:val="24"/>
        </w:rPr>
        <w:t xml:space="preserve">has two </w:t>
      </w:r>
      <w:r w:rsidR="00DE27AF" w:rsidRPr="005C7593">
        <w:rPr>
          <w:rFonts w:ascii="Arial" w:hAnsi="Arial" w:cs="Arial"/>
          <w:sz w:val="24"/>
          <w:szCs w:val="24"/>
        </w:rPr>
        <w:t xml:space="preserve">main </w:t>
      </w:r>
      <w:r w:rsidR="00AF4E46" w:rsidRPr="005C7593">
        <w:rPr>
          <w:rFonts w:ascii="Arial" w:hAnsi="Arial" w:cs="Arial"/>
          <w:sz w:val="24"/>
          <w:szCs w:val="24"/>
        </w:rPr>
        <w:t xml:space="preserve">components: a transmitter and a receiver. </w:t>
      </w:r>
      <w:r w:rsidR="006E629F" w:rsidRPr="005C7593">
        <w:rPr>
          <w:rFonts w:ascii="Arial" w:hAnsi="Arial" w:cs="Arial"/>
          <w:sz w:val="24"/>
          <w:szCs w:val="24"/>
        </w:rPr>
        <w:t xml:space="preserve">Each </w:t>
      </w:r>
      <w:r w:rsidR="00AF4E46" w:rsidRPr="005C7593">
        <w:rPr>
          <w:rFonts w:ascii="Arial" w:hAnsi="Arial" w:cs="Arial"/>
          <w:sz w:val="24"/>
          <w:szCs w:val="24"/>
        </w:rPr>
        <w:t xml:space="preserve">transmitter emits a unique series of sound pulses that can be detected on a stationary receiver. The receiver decodes this unique sound and logs </w:t>
      </w:r>
      <w:r w:rsidR="001F40FC" w:rsidRPr="005C7593">
        <w:rPr>
          <w:rFonts w:ascii="Arial" w:hAnsi="Arial" w:cs="Arial"/>
          <w:sz w:val="24"/>
          <w:szCs w:val="24"/>
        </w:rPr>
        <w:t xml:space="preserve">the </w:t>
      </w:r>
      <w:r w:rsidR="00BF71AF" w:rsidRPr="005C7593">
        <w:rPr>
          <w:rFonts w:ascii="Arial" w:hAnsi="Arial" w:cs="Arial"/>
          <w:sz w:val="24"/>
          <w:szCs w:val="24"/>
        </w:rPr>
        <w:t>transmitter number</w:t>
      </w:r>
      <w:r w:rsidR="001F40FC" w:rsidRPr="005C7593">
        <w:rPr>
          <w:rFonts w:ascii="Arial" w:hAnsi="Arial" w:cs="Arial"/>
          <w:sz w:val="24"/>
          <w:szCs w:val="24"/>
        </w:rPr>
        <w:t xml:space="preserve">, </w:t>
      </w:r>
      <w:r w:rsidR="00BF71AF" w:rsidRPr="005C7593">
        <w:rPr>
          <w:rFonts w:ascii="Arial" w:hAnsi="Arial" w:cs="Arial"/>
          <w:sz w:val="24"/>
          <w:szCs w:val="24"/>
        </w:rPr>
        <w:t>date and</w:t>
      </w:r>
      <w:r w:rsidR="00AF4E46" w:rsidRPr="005C7593">
        <w:rPr>
          <w:rFonts w:ascii="Arial" w:hAnsi="Arial" w:cs="Arial"/>
          <w:sz w:val="24"/>
          <w:szCs w:val="24"/>
        </w:rPr>
        <w:t xml:space="preserve"> time of the detection. </w:t>
      </w:r>
    </w:p>
    <w:p w14:paraId="786F3455" w14:textId="6420AC91" w:rsidR="00A937D8" w:rsidRPr="005C7593" w:rsidRDefault="00AF4E46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>Researche</w:t>
      </w:r>
      <w:r w:rsidR="00984703" w:rsidRPr="005C7593">
        <w:rPr>
          <w:rFonts w:ascii="Arial" w:hAnsi="Arial" w:cs="Arial"/>
          <w:sz w:val="24"/>
          <w:szCs w:val="24"/>
        </w:rPr>
        <w:t>r</w:t>
      </w:r>
      <w:r w:rsidRPr="005C7593">
        <w:rPr>
          <w:rFonts w:ascii="Arial" w:hAnsi="Arial" w:cs="Arial"/>
          <w:sz w:val="24"/>
          <w:szCs w:val="24"/>
        </w:rPr>
        <w:t xml:space="preserve">s can surgically implant </w:t>
      </w:r>
      <w:r w:rsidR="006477F4" w:rsidRPr="005C7593">
        <w:rPr>
          <w:rFonts w:ascii="Arial" w:hAnsi="Arial" w:cs="Arial"/>
          <w:sz w:val="24"/>
          <w:szCs w:val="24"/>
        </w:rPr>
        <w:t xml:space="preserve">a </w:t>
      </w:r>
      <w:r w:rsidRPr="005C7593">
        <w:rPr>
          <w:rFonts w:ascii="Arial" w:hAnsi="Arial" w:cs="Arial"/>
          <w:sz w:val="24"/>
          <w:szCs w:val="24"/>
        </w:rPr>
        <w:t xml:space="preserve">transmitter in </w:t>
      </w:r>
      <w:r w:rsidR="00D43EBC" w:rsidRPr="005C7593">
        <w:rPr>
          <w:rFonts w:ascii="Arial" w:hAnsi="Arial" w:cs="Arial"/>
          <w:sz w:val="24"/>
          <w:szCs w:val="24"/>
        </w:rPr>
        <w:t>the fish’s body cavity</w:t>
      </w:r>
      <w:r w:rsidRPr="005C7593">
        <w:rPr>
          <w:rFonts w:ascii="Arial" w:hAnsi="Arial" w:cs="Arial"/>
          <w:sz w:val="24"/>
          <w:szCs w:val="24"/>
        </w:rPr>
        <w:t xml:space="preserve"> and release </w:t>
      </w:r>
      <w:r w:rsidR="00E21A4A" w:rsidRPr="005C7593">
        <w:rPr>
          <w:rFonts w:ascii="Arial" w:hAnsi="Arial" w:cs="Arial"/>
          <w:sz w:val="24"/>
          <w:szCs w:val="24"/>
        </w:rPr>
        <w:t>the fish</w:t>
      </w:r>
      <w:r w:rsidRPr="005C7593">
        <w:rPr>
          <w:rFonts w:ascii="Arial" w:hAnsi="Arial" w:cs="Arial"/>
          <w:sz w:val="24"/>
          <w:szCs w:val="24"/>
        </w:rPr>
        <w:t xml:space="preserve"> into a body of water </w:t>
      </w:r>
      <w:r w:rsidR="00A230FD" w:rsidRPr="005C7593">
        <w:rPr>
          <w:rFonts w:ascii="Arial" w:hAnsi="Arial" w:cs="Arial"/>
          <w:sz w:val="24"/>
          <w:szCs w:val="24"/>
        </w:rPr>
        <w:t>where</w:t>
      </w:r>
      <w:r w:rsidRPr="005C7593">
        <w:rPr>
          <w:rFonts w:ascii="Arial" w:hAnsi="Arial" w:cs="Arial"/>
          <w:sz w:val="24"/>
          <w:szCs w:val="24"/>
        </w:rPr>
        <w:t xml:space="preserve"> receivers</w:t>
      </w:r>
      <w:r w:rsidR="000766EC" w:rsidRPr="005C7593">
        <w:rPr>
          <w:rFonts w:ascii="Arial" w:hAnsi="Arial" w:cs="Arial"/>
          <w:sz w:val="24"/>
          <w:szCs w:val="24"/>
        </w:rPr>
        <w:t xml:space="preserve"> </w:t>
      </w:r>
      <w:r w:rsidR="00A230FD" w:rsidRPr="005C7593">
        <w:rPr>
          <w:rFonts w:ascii="Arial" w:hAnsi="Arial" w:cs="Arial"/>
          <w:sz w:val="24"/>
          <w:szCs w:val="24"/>
        </w:rPr>
        <w:t xml:space="preserve">have been </w:t>
      </w:r>
      <w:r w:rsidR="000766EC" w:rsidRPr="005C7593">
        <w:rPr>
          <w:rFonts w:ascii="Arial" w:hAnsi="Arial" w:cs="Arial"/>
          <w:sz w:val="24"/>
          <w:szCs w:val="24"/>
        </w:rPr>
        <w:t>deployed</w:t>
      </w:r>
      <w:r w:rsidRPr="005C7593">
        <w:rPr>
          <w:rFonts w:ascii="Arial" w:hAnsi="Arial" w:cs="Arial"/>
          <w:sz w:val="24"/>
          <w:szCs w:val="24"/>
        </w:rPr>
        <w:t xml:space="preserve">. </w:t>
      </w:r>
      <w:r w:rsidR="006C6F54" w:rsidRPr="005C7593">
        <w:rPr>
          <w:rFonts w:ascii="Arial" w:hAnsi="Arial" w:cs="Arial"/>
          <w:sz w:val="24"/>
          <w:szCs w:val="24"/>
        </w:rPr>
        <w:t>As the fish swims, movements</w:t>
      </w:r>
      <w:r w:rsidR="00CF3ACD" w:rsidRPr="005C7593">
        <w:rPr>
          <w:rFonts w:ascii="Arial" w:hAnsi="Arial" w:cs="Arial"/>
          <w:sz w:val="24"/>
          <w:szCs w:val="24"/>
        </w:rPr>
        <w:t xml:space="preserve"> can be tracked from receiver to receiver</w:t>
      </w:r>
      <w:r w:rsidR="00D715BB">
        <w:rPr>
          <w:rFonts w:ascii="Arial" w:hAnsi="Arial" w:cs="Arial"/>
          <w:sz w:val="24"/>
          <w:szCs w:val="24"/>
        </w:rPr>
        <w:t>,</w:t>
      </w:r>
      <w:r w:rsidR="006C6F54" w:rsidRPr="005C7593">
        <w:rPr>
          <w:rFonts w:ascii="Arial" w:hAnsi="Arial" w:cs="Arial"/>
          <w:sz w:val="24"/>
          <w:szCs w:val="24"/>
        </w:rPr>
        <w:t xml:space="preserve"> </w:t>
      </w:r>
      <w:r w:rsidR="005C0CB1" w:rsidRPr="005C7593">
        <w:rPr>
          <w:rFonts w:ascii="Arial" w:hAnsi="Arial" w:cs="Arial"/>
          <w:sz w:val="24"/>
          <w:szCs w:val="24"/>
        </w:rPr>
        <w:t>showing</w:t>
      </w:r>
      <w:r w:rsidR="006C6F54" w:rsidRPr="005C7593">
        <w:rPr>
          <w:rFonts w:ascii="Arial" w:hAnsi="Arial" w:cs="Arial"/>
          <w:sz w:val="24"/>
          <w:szCs w:val="24"/>
        </w:rPr>
        <w:t xml:space="preserve"> </w:t>
      </w:r>
      <w:r w:rsidR="00BB3270" w:rsidRPr="005C7593">
        <w:rPr>
          <w:rFonts w:ascii="Arial" w:hAnsi="Arial" w:cs="Arial"/>
          <w:sz w:val="24"/>
          <w:szCs w:val="24"/>
        </w:rPr>
        <w:t>the amount of time a fish spends in one area</w:t>
      </w:r>
      <w:r w:rsidR="00A83203" w:rsidRPr="005C7593">
        <w:rPr>
          <w:rFonts w:ascii="Arial" w:hAnsi="Arial" w:cs="Arial"/>
          <w:sz w:val="24"/>
          <w:szCs w:val="24"/>
        </w:rPr>
        <w:t>. Some tags</w:t>
      </w:r>
      <w:r w:rsidR="0067309C" w:rsidRPr="005C7593">
        <w:rPr>
          <w:rFonts w:ascii="Arial" w:hAnsi="Arial" w:cs="Arial"/>
          <w:sz w:val="24"/>
          <w:szCs w:val="24"/>
        </w:rPr>
        <w:t xml:space="preserve"> also </w:t>
      </w:r>
      <w:r w:rsidR="002D1A0C" w:rsidRPr="005C7593">
        <w:rPr>
          <w:rFonts w:ascii="Arial" w:hAnsi="Arial" w:cs="Arial"/>
          <w:sz w:val="24"/>
          <w:szCs w:val="24"/>
        </w:rPr>
        <w:t xml:space="preserve">have environmental sensors </w:t>
      </w:r>
      <w:r w:rsidR="00D715BB">
        <w:rPr>
          <w:rFonts w:ascii="Arial" w:hAnsi="Arial" w:cs="Arial"/>
          <w:sz w:val="24"/>
          <w:szCs w:val="24"/>
        </w:rPr>
        <w:t>that</w:t>
      </w:r>
      <w:r w:rsidR="00D715BB" w:rsidRPr="005C7593">
        <w:rPr>
          <w:rFonts w:ascii="Arial" w:hAnsi="Arial" w:cs="Arial"/>
          <w:sz w:val="24"/>
          <w:szCs w:val="24"/>
        </w:rPr>
        <w:t xml:space="preserve"> </w:t>
      </w:r>
      <w:r w:rsidR="002D1A0C" w:rsidRPr="005C7593">
        <w:rPr>
          <w:rFonts w:ascii="Arial" w:hAnsi="Arial" w:cs="Arial"/>
          <w:sz w:val="24"/>
          <w:szCs w:val="24"/>
        </w:rPr>
        <w:t xml:space="preserve">provide clues on the fish’s depth, </w:t>
      </w:r>
      <w:r w:rsidR="005C0CB1" w:rsidRPr="005C7593">
        <w:rPr>
          <w:rFonts w:ascii="Arial" w:hAnsi="Arial" w:cs="Arial"/>
          <w:sz w:val="24"/>
          <w:szCs w:val="24"/>
        </w:rPr>
        <w:t xml:space="preserve">swim speed and </w:t>
      </w:r>
      <w:r w:rsidR="002D1A0C" w:rsidRPr="005C7593">
        <w:rPr>
          <w:rFonts w:ascii="Arial" w:hAnsi="Arial" w:cs="Arial"/>
          <w:sz w:val="24"/>
          <w:szCs w:val="24"/>
        </w:rPr>
        <w:t>water temperature.</w:t>
      </w:r>
      <w:r w:rsidR="009E7B97" w:rsidRPr="005C7593">
        <w:rPr>
          <w:rFonts w:ascii="Arial" w:hAnsi="Arial" w:cs="Arial"/>
          <w:sz w:val="24"/>
          <w:szCs w:val="24"/>
        </w:rPr>
        <w:t xml:space="preserve"> </w:t>
      </w:r>
    </w:p>
    <w:p w14:paraId="13D3E797" w14:textId="548924F8" w:rsidR="009A0514" w:rsidRDefault="00196404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lastRenderedPageBreak/>
        <w:t xml:space="preserve">Researchers at the Lake St. Clair Fisheries Research Station use acoustic telemetry to </w:t>
      </w:r>
      <w:r w:rsidR="00066111" w:rsidRPr="005C7593">
        <w:rPr>
          <w:rFonts w:ascii="Arial" w:hAnsi="Arial" w:cs="Arial"/>
          <w:sz w:val="24"/>
          <w:szCs w:val="24"/>
        </w:rPr>
        <w:t xml:space="preserve">study </w:t>
      </w:r>
      <w:r w:rsidRPr="005C7593">
        <w:rPr>
          <w:rFonts w:ascii="Arial" w:hAnsi="Arial" w:cs="Arial"/>
          <w:sz w:val="24"/>
          <w:szCs w:val="24"/>
        </w:rPr>
        <w:t>muskellunge movement</w:t>
      </w:r>
      <w:r w:rsidR="00E677A0" w:rsidRPr="005C7593">
        <w:rPr>
          <w:rFonts w:ascii="Arial" w:hAnsi="Arial" w:cs="Arial"/>
          <w:sz w:val="24"/>
          <w:szCs w:val="24"/>
        </w:rPr>
        <w:t>s</w:t>
      </w:r>
      <w:r w:rsidRPr="005C7593">
        <w:rPr>
          <w:rFonts w:ascii="Arial" w:hAnsi="Arial" w:cs="Arial"/>
          <w:sz w:val="24"/>
          <w:szCs w:val="24"/>
        </w:rPr>
        <w:t xml:space="preserve"> in the St. Clair-Detroit River system to better understand spawning areas for habitat restoration and conservation. </w:t>
      </w:r>
    </w:p>
    <w:p w14:paraId="5855D095" w14:textId="10EAD2EB" w:rsidR="009A0514" w:rsidRDefault="00196404" w:rsidP="005C759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>“</w:t>
      </w:r>
      <w:r w:rsidR="009A0514">
        <w:rPr>
          <w:rFonts w:ascii="Arial" w:eastAsia="Times New Roman" w:hAnsi="Arial" w:cs="Arial"/>
          <w:sz w:val="24"/>
          <w:szCs w:val="24"/>
        </w:rPr>
        <w:t>T</w:t>
      </w:r>
      <w:r w:rsidRPr="005C7593">
        <w:rPr>
          <w:rFonts w:ascii="Arial" w:eastAsia="Times New Roman" w:hAnsi="Arial" w:cs="Arial"/>
          <w:sz w:val="24"/>
          <w:szCs w:val="24"/>
        </w:rPr>
        <w:t>he ability of acoustic telemetry to provide fine-scale data across all seasons and across huge areas is a game changer, especially for species like muskellunge that are commonly low density</w:t>
      </w:r>
      <w:r w:rsidR="009A0514">
        <w:rPr>
          <w:rFonts w:ascii="Arial" w:eastAsia="Times New Roman" w:hAnsi="Arial" w:cs="Arial"/>
          <w:sz w:val="24"/>
          <w:szCs w:val="24"/>
        </w:rPr>
        <w:t>,</w:t>
      </w:r>
      <w:r w:rsidRPr="005C7593">
        <w:rPr>
          <w:rFonts w:ascii="Arial" w:eastAsia="Times New Roman" w:hAnsi="Arial" w:cs="Arial"/>
          <w:sz w:val="24"/>
          <w:szCs w:val="24"/>
        </w:rPr>
        <w:t xml:space="preserve">” </w:t>
      </w:r>
      <w:r w:rsidR="009A0514" w:rsidRPr="005C7593">
        <w:rPr>
          <w:rFonts w:ascii="Arial" w:hAnsi="Arial" w:cs="Arial"/>
          <w:sz w:val="24"/>
          <w:szCs w:val="24"/>
        </w:rPr>
        <w:t xml:space="preserve">Dr. Jan-Michael </w:t>
      </w:r>
      <w:proofErr w:type="spellStart"/>
      <w:r w:rsidR="009A0514" w:rsidRPr="005C7593">
        <w:rPr>
          <w:rFonts w:ascii="Arial" w:hAnsi="Arial" w:cs="Arial"/>
          <w:sz w:val="24"/>
          <w:szCs w:val="24"/>
        </w:rPr>
        <w:t>Hessenauer</w:t>
      </w:r>
      <w:proofErr w:type="spellEnd"/>
      <w:r w:rsidR="009A0514">
        <w:rPr>
          <w:rFonts w:ascii="Arial" w:hAnsi="Arial" w:cs="Arial"/>
          <w:sz w:val="24"/>
          <w:szCs w:val="24"/>
        </w:rPr>
        <w:t>, a DNR fisheries research biologist, said.</w:t>
      </w:r>
      <w:r w:rsidRPr="005C759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D92911" w14:textId="1783A3CB" w:rsidR="009A0514" w:rsidRDefault="00196404" w:rsidP="005C759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C7593">
        <w:rPr>
          <w:rFonts w:ascii="Arial" w:eastAsia="Times New Roman" w:hAnsi="Arial" w:cs="Arial"/>
          <w:sz w:val="24"/>
          <w:szCs w:val="24"/>
        </w:rPr>
        <w:t xml:space="preserve">Since 2016, </w:t>
      </w:r>
      <w:r w:rsidR="009A0514">
        <w:rPr>
          <w:rFonts w:ascii="Arial" w:eastAsia="Times New Roman" w:hAnsi="Arial" w:cs="Arial"/>
          <w:sz w:val="24"/>
          <w:szCs w:val="24"/>
        </w:rPr>
        <w:t>more than</w:t>
      </w:r>
      <w:r w:rsidR="009A0514" w:rsidRPr="005C7593">
        <w:rPr>
          <w:rFonts w:ascii="Arial" w:eastAsia="Times New Roman" w:hAnsi="Arial" w:cs="Arial"/>
          <w:sz w:val="24"/>
          <w:szCs w:val="24"/>
        </w:rPr>
        <w:t xml:space="preserve"> </w:t>
      </w:r>
      <w:r w:rsidRPr="005C7593">
        <w:rPr>
          <w:rFonts w:ascii="Arial" w:eastAsia="Times New Roman" w:hAnsi="Arial" w:cs="Arial"/>
          <w:sz w:val="24"/>
          <w:szCs w:val="24"/>
        </w:rPr>
        <w:t xml:space="preserve">130 </w:t>
      </w:r>
      <w:r w:rsidR="005C0CB1" w:rsidRPr="005C7593">
        <w:rPr>
          <w:rFonts w:ascii="Arial" w:eastAsia="Times New Roman" w:hAnsi="Arial" w:cs="Arial"/>
          <w:sz w:val="24"/>
          <w:szCs w:val="24"/>
        </w:rPr>
        <w:t>muskellunge</w:t>
      </w:r>
      <w:r w:rsidRPr="005C7593">
        <w:rPr>
          <w:rFonts w:ascii="Arial" w:eastAsia="Times New Roman" w:hAnsi="Arial" w:cs="Arial"/>
          <w:sz w:val="24"/>
          <w:szCs w:val="24"/>
        </w:rPr>
        <w:t xml:space="preserve"> have been tagged with transmitters. </w:t>
      </w:r>
    </w:p>
    <w:p w14:paraId="643C225D" w14:textId="77777777" w:rsidR="009A0514" w:rsidRDefault="00196404" w:rsidP="005C759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C7593">
        <w:rPr>
          <w:rFonts w:ascii="Arial" w:eastAsia="Times New Roman" w:hAnsi="Arial" w:cs="Arial"/>
          <w:sz w:val="24"/>
          <w:szCs w:val="24"/>
        </w:rPr>
        <w:t>One unique aspect of this project is in</w:t>
      </w:r>
      <w:r w:rsidR="000462AC" w:rsidRPr="005C7593">
        <w:rPr>
          <w:rFonts w:ascii="Arial" w:eastAsia="Times New Roman" w:hAnsi="Arial" w:cs="Arial"/>
          <w:sz w:val="24"/>
          <w:szCs w:val="24"/>
        </w:rPr>
        <w:t>volving</w:t>
      </w:r>
      <w:r w:rsidRPr="005C7593">
        <w:rPr>
          <w:rFonts w:ascii="Arial" w:eastAsia="Times New Roman" w:hAnsi="Arial" w:cs="Arial"/>
          <w:sz w:val="24"/>
          <w:szCs w:val="24"/>
        </w:rPr>
        <w:t xml:space="preserve"> muskellunge angling groups in the tagging process. </w:t>
      </w:r>
    </w:p>
    <w:p w14:paraId="30A9944B" w14:textId="302F6416" w:rsidR="005C0CB1" w:rsidRPr="005C7593" w:rsidRDefault="00196404" w:rsidP="005C759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C7593">
        <w:rPr>
          <w:rFonts w:ascii="Arial" w:eastAsia="Times New Roman" w:hAnsi="Arial" w:cs="Arial"/>
          <w:sz w:val="24"/>
          <w:szCs w:val="24"/>
        </w:rPr>
        <w:t>“</w:t>
      </w:r>
      <w:r w:rsidR="005C0CB1" w:rsidRPr="005C7593">
        <w:rPr>
          <w:rFonts w:ascii="Arial" w:eastAsia="Times New Roman" w:hAnsi="Arial" w:cs="Arial"/>
          <w:sz w:val="24"/>
          <w:szCs w:val="24"/>
        </w:rPr>
        <w:t>M</w:t>
      </w:r>
      <w:r w:rsidRPr="005C7593">
        <w:rPr>
          <w:rFonts w:ascii="Arial" w:eastAsia="Times New Roman" w:hAnsi="Arial" w:cs="Arial"/>
          <w:sz w:val="24"/>
          <w:szCs w:val="24"/>
        </w:rPr>
        <w:t xml:space="preserve">embers of these groups have participated in special fishing events where </w:t>
      </w:r>
      <w:r w:rsidR="006267A4" w:rsidRPr="005C7593">
        <w:rPr>
          <w:rFonts w:ascii="Arial" w:eastAsia="Times New Roman" w:hAnsi="Arial" w:cs="Arial"/>
          <w:sz w:val="24"/>
          <w:szCs w:val="24"/>
        </w:rPr>
        <w:t>they have</w:t>
      </w:r>
      <w:r w:rsidRPr="005C7593">
        <w:rPr>
          <w:rFonts w:ascii="Arial" w:eastAsia="Times New Roman" w:hAnsi="Arial" w:cs="Arial"/>
          <w:sz w:val="24"/>
          <w:szCs w:val="24"/>
        </w:rPr>
        <w:t xml:space="preserve"> collected fish for tagging and contributed funds to purchase tags and other equipment needed to sustain the project</w:t>
      </w:r>
      <w:r w:rsidR="005C0CB1" w:rsidRPr="005C7593">
        <w:rPr>
          <w:rFonts w:ascii="Arial" w:eastAsia="Times New Roman" w:hAnsi="Arial" w:cs="Arial"/>
          <w:sz w:val="24"/>
          <w:szCs w:val="24"/>
        </w:rPr>
        <w:t>,</w:t>
      </w:r>
      <w:r w:rsidRPr="005C7593">
        <w:rPr>
          <w:rFonts w:ascii="Arial" w:eastAsia="Times New Roman" w:hAnsi="Arial" w:cs="Arial"/>
          <w:sz w:val="24"/>
          <w:szCs w:val="24"/>
        </w:rPr>
        <w:t>”</w:t>
      </w:r>
      <w:r w:rsidR="005C0CB1" w:rsidRPr="005C759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C0CB1" w:rsidRPr="005C7593">
        <w:rPr>
          <w:rFonts w:ascii="Arial" w:eastAsia="Times New Roman" w:hAnsi="Arial" w:cs="Arial"/>
          <w:sz w:val="24"/>
          <w:szCs w:val="24"/>
        </w:rPr>
        <w:t>Hessenauer</w:t>
      </w:r>
      <w:proofErr w:type="spellEnd"/>
      <w:r w:rsidR="009A0514">
        <w:rPr>
          <w:rFonts w:ascii="Arial" w:eastAsia="Times New Roman" w:hAnsi="Arial" w:cs="Arial"/>
          <w:sz w:val="24"/>
          <w:szCs w:val="24"/>
        </w:rPr>
        <w:t xml:space="preserve"> said</w:t>
      </w:r>
      <w:r w:rsidRPr="005C759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04648DE" w14:textId="77777777" w:rsidR="00114367" w:rsidRDefault="005C0CB1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eastAsia="Times New Roman" w:hAnsi="Arial" w:cs="Arial"/>
          <w:sz w:val="24"/>
          <w:szCs w:val="24"/>
        </w:rPr>
        <w:t xml:space="preserve">Acoustic telemetry can yield surprising results. According to </w:t>
      </w:r>
      <w:proofErr w:type="spellStart"/>
      <w:r w:rsidR="00196404" w:rsidRPr="005C7593">
        <w:rPr>
          <w:rFonts w:ascii="Arial" w:hAnsi="Arial" w:cs="Arial"/>
          <w:sz w:val="24"/>
          <w:szCs w:val="24"/>
        </w:rPr>
        <w:t>Hessenauer</w:t>
      </w:r>
      <w:proofErr w:type="spellEnd"/>
      <w:r w:rsidR="00E509C8" w:rsidRPr="005C7593">
        <w:rPr>
          <w:rFonts w:ascii="Arial" w:hAnsi="Arial" w:cs="Arial"/>
          <w:sz w:val="24"/>
          <w:szCs w:val="24"/>
        </w:rPr>
        <w:t>,</w:t>
      </w:r>
      <w:r w:rsidR="00196404" w:rsidRPr="005C7593">
        <w:rPr>
          <w:rFonts w:ascii="Arial" w:eastAsia="Times New Roman" w:hAnsi="Arial" w:cs="Arial"/>
          <w:sz w:val="24"/>
          <w:szCs w:val="24"/>
        </w:rPr>
        <w:t xml:space="preserve"> </w:t>
      </w:r>
      <w:r w:rsidR="00E509C8" w:rsidRPr="005C7593">
        <w:rPr>
          <w:rFonts w:ascii="Arial" w:hAnsi="Arial" w:cs="Arial"/>
          <w:sz w:val="24"/>
          <w:szCs w:val="24"/>
        </w:rPr>
        <w:t>one</w:t>
      </w:r>
      <w:r w:rsidR="00196404" w:rsidRPr="005C7593">
        <w:rPr>
          <w:rFonts w:ascii="Arial" w:hAnsi="Arial" w:cs="Arial"/>
          <w:sz w:val="24"/>
          <w:szCs w:val="24"/>
        </w:rPr>
        <w:t xml:space="preserve"> male muskellunge “has made two separate trips to the Buffalo area on the east side of Lake Erie, each time returning to the Detroit River where he was initially tagged</w:t>
      </w:r>
      <w:r w:rsidR="00114367">
        <w:rPr>
          <w:rFonts w:ascii="Arial" w:hAnsi="Arial" w:cs="Arial"/>
          <w:sz w:val="24"/>
          <w:szCs w:val="24"/>
        </w:rPr>
        <w:t xml:space="preserve"> </w:t>
      </w:r>
      <w:r w:rsidR="00196404" w:rsidRPr="005C7593">
        <w:rPr>
          <w:rFonts w:ascii="Arial" w:hAnsi="Arial" w:cs="Arial"/>
          <w:sz w:val="24"/>
          <w:szCs w:val="24"/>
        </w:rPr>
        <w:t>… But it is important to stress that he’s the only fish that has moved at that scale</w:t>
      </w:r>
      <w:r w:rsidR="00E509C8" w:rsidRPr="005C7593">
        <w:rPr>
          <w:rFonts w:ascii="Arial" w:hAnsi="Arial" w:cs="Arial"/>
          <w:sz w:val="24"/>
          <w:szCs w:val="24"/>
        </w:rPr>
        <w:t>.</w:t>
      </w:r>
      <w:r w:rsidR="00196404" w:rsidRPr="005C7593">
        <w:rPr>
          <w:rFonts w:ascii="Arial" w:hAnsi="Arial" w:cs="Arial"/>
          <w:sz w:val="24"/>
          <w:szCs w:val="24"/>
        </w:rPr>
        <w:t xml:space="preserve">” </w:t>
      </w:r>
    </w:p>
    <w:p w14:paraId="4B11194B" w14:textId="2224FD78" w:rsidR="00A937D8" w:rsidRPr="005C7593" w:rsidRDefault="00196404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>The Detroit River to the Buffalo area is roughly 500 miles roundtrip</w:t>
      </w:r>
      <w:r w:rsidR="00114367">
        <w:rPr>
          <w:rFonts w:ascii="Arial" w:hAnsi="Arial" w:cs="Arial"/>
          <w:sz w:val="24"/>
          <w:szCs w:val="24"/>
        </w:rPr>
        <w:t>,</w:t>
      </w:r>
      <w:r w:rsidRPr="005C7593">
        <w:rPr>
          <w:rFonts w:ascii="Arial" w:hAnsi="Arial" w:cs="Arial"/>
          <w:sz w:val="24"/>
          <w:szCs w:val="24"/>
        </w:rPr>
        <w:t xml:space="preserve"> </w:t>
      </w:r>
      <w:r w:rsidR="00114367">
        <w:rPr>
          <w:rFonts w:ascii="Arial" w:hAnsi="Arial" w:cs="Arial"/>
          <w:sz w:val="24"/>
          <w:szCs w:val="24"/>
        </w:rPr>
        <w:t>s</w:t>
      </w:r>
      <w:r w:rsidRPr="005C7593">
        <w:rPr>
          <w:rFonts w:ascii="Arial" w:hAnsi="Arial" w:cs="Arial"/>
          <w:sz w:val="24"/>
          <w:szCs w:val="24"/>
        </w:rPr>
        <w:t>o a muskellunge mak</w:t>
      </w:r>
      <w:r w:rsidR="00114367">
        <w:rPr>
          <w:rFonts w:ascii="Arial" w:hAnsi="Arial" w:cs="Arial"/>
          <w:sz w:val="24"/>
          <w:szCs w:val="24"/>
        </w:rPr>
        <w:t>ing</w:t>
      </w:r>
      <w:r w:rsidRPr="005C7593">
        <w:rPr>
          <w:rFonts w:ascii="Arial" w:hAnsi="Arial" w:cs="Arial"/>
          <w:sz w:val="24"/>
          <w:szCs w:val="24"/>
        </w:rPr>
        <w:t xml:space="preserve"> this trip twice would have to swim about 1</w:t>
      </w:r>
      <w:r w:rsidR="000462AC" w:rsidRPr="005C7593">
        <w:rPr>
          <w:rFonts w:ascii="Arial" w:hAnsi="Arial" w:cs="Arial"/>
          <w:sz w:val="24"/>
          <w:szCs w:val="24"/>
        </w:rPr>
        <w:t>,</w:t>
      </w:r>
      <w:r w:rsidRPr="005C7593">
        <w:rPr>
          <w:rFonts w:ascii="Arial" w:hAnsi="Arial" w:cs="Arial"/>
          <w:sz w:val="24"/>
          <w:szCs w:val="24"/>
        </w:rPr>
        <w:t>000 miles.</w:t>
      </w:r>
    </w:p>
    <w:p w14:paraId="655C6C2D" w14:textId="7962FB9C" w:rsidR="00114367" w:rsidRDefault="00E509C8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 xml:space="preserve">Acoustic telemetry can have different applications for DNR staff involved in native and invasive species management. </w:t>
      </w:r>
      <w:r w:rsidR="00432583" w:rsidRPr="005C7593">
        <w:rPr>
          <w:rFonts w:ascii="Arial" w:hAnsi="Arial" w:cs="Arial"/>
          <w:sz w:val="24"/>
          <w:szCs w:val="24"/>
        </w:rPr>
        <w:t>Staff</w:t>
      </w:r>
      <w:r w:rsidR="00114367">
        <w:rPr>
          <w:rFonts w:ascii="Arial" w:hAnsi="Arial" w:cs="Arial"/>
          <w:sz w:val="24"/>
          <w:szCs w:val="24"/>
        </w:rPr>
        <w:t>ers</w:t>
      </w:r>
      <w:r w:rsidR="00FF61BA" w:rsidRPr="005C7593">
        <w:rPr>
          <w:rFonts w:ascii="Arial" w:hAnsi="Arial" w:cs="Arial"/>
          <w:sz w:val="24"/>
          <w:szCs w:val="24"/>
        </w:rPr>
        <w:t xml:space="preserve"> at the </w:t>
      </w:r>
      <w:r w:rsidR="00114367">
        <w:rPr>
          <w:rFonts w:ascii="Arial" w:hAnsi="Arial" w:cs="Arial"/>
          <w:sz w:val="24"/>
          <w:szCs w:val="24"/>
        </w:rPr>
        <w:t xml:space="preserve">DNR’s </w:t>
      </w:r>
      <w:r w:rsidR="00E91958" w:rsidRPr="005C7593">
        <w:rPr>
          <w:rFonts w:ascii="Arial" w:hAnsi="Arial" w:cs="Arial"/>
          <w:sz w:val="24"/>
          <w:szCs w:val="24"/>
        </w:rPr>
        <w:t>Waterford Fish Station</w:t>
      </w:r>
      <w:r w:rsidR="00114367">
        <w:rPr>
          <w:rFonts w:ascii="Arial" w:hAnsi="Arial" w:cs="Arial"/>
          <w:sz w:val="24"/>
          <w:szCs w:val="24"/>
        </w:rPr>
        <w:t xml:space="preserve"> </w:t>
      </w:r>
      <w:r w:rsidR="00C37352" w:rsidRPr="005C7593">
        <w:rPr>
          <w:rFonts w:ascii="Arial" w:hAnsi="Arial" w:cs="Arial"/>
          <w:sz w:val="24"/>
          <w:szCs w:val="24"/>
        </w:rPr>
        <w:t xml:space="preserve">in Oakland County </w:t>
      </w:r>
      <w:r w:rsidR="00F33667" w:rsidRPr="005C7593">
        <w:rPr>
          <w:rFonts w:ascii="Arial" w:hAnsi="Arial" w:cs="Arial"/>
          <w:sz w:val="24"/>
          <w:szCs w:val="24"/>
        </w:rPr>
        <w:t xml:space="preserve">collaborate with researchers at Michigan State University </w:t>
      </w:r>
      <w:r w:rsidR="008848AB" w:rsidRPr="005C7593">
        <w:rPr>
          <w:rFonts w:ascii="Arial" w:hAnsi="Arial" w:cs="Arial"/>
          <w:sz w:val="24"/>
          <w:szCs w:val="24"/>
        </w:rPr>
        <w:t xml:space="preserve">to track </w:t>
      </w:r>
      <w:r w:rsidR="00E91958" w:rsidRPr="005C7593">
        <w:rPr>
          <w:rFonts w:ascii="Arial" w:hAnsi="Arial" w:cs="Arial"/>
          <w:sz w:val="24"/>
          <w:szCs w:val="24"/>
        </w:rPr>
        <w:t xml:space="preserve">movements of </w:t>
      </w:r>
      <w:r w:rsidR="008848AB" w:rsidRPr="005C7593">
        <w:rPr>
          <w:rFonts w:ascii="Arial" w:hAnsi="Arial" w:cs="Arial"/>
          <w:sz w:val="24"/>
          <w:szCs w:val="24"/>
        </w:rPr>
        <w:t xml:space="preserve">grass carp </w:t>
      </w:r>
      <w:r w:rsidR="00A2711B" w:rsidRPr="005C7593">
        <w:rPr>
          <w:rFonts w:ascii="Arial" w:hAnsi="Arial" w:cs="Arial"/>
          <w:sz w:val="24"/>
          <w:szCs w:val="24"/>
        </w:rPr>
        <w:t xml:space="preserve">in </w:t>
      </w:r>
      <w:r w:rsidR="008848AB" w:rsidRPr="005C7593">
        <w:rPr>
          <w:rFonts w:ascii="Arial" w:hAnsi="Arial" w:cs="Arial"/>
          <w:sz w:val="24"/>
          <w:szCs w:val="24"/>
        </w:rPr>
        <w:t xml:space="preserve">Lake Erie. </w:t>
      </w:r>
      <w:r w:rsidR="001438FC" w:rsidRPr="005C7593">
        <w:rPr>
          <w:rFonts w:ascii="Arial" w:hAnsi="Arial" w:cs="Arial"/>
          <w:sz w:val="24"/>
          <w:szCs w:val="24"/>
        </w:rPr>
        <w:t xml:space="preserve">Grass carp are </w:t>
      </w:r>
      <w:r w:rsidR="000F4F2E" w:rsidRPr="005C7593">
        <w:rPr>
          <w:rFonts w:ascii="Arial" w:hAnsi="Arial" w:cs="Arial"/>
          <w:sz w:val="24"/>
          <w:szCs w:val="24"/>
        </w:rPr>
        <w:t xml:space="preserve">an invasive species </w:t>
      </w:r>
      <w:r w:rsidR="00066111" w:rsidRPr="005C7593">
        <w:rPr>
          <w:rFonts w:ascii="Arial" w:hAnsi="Arial" w:cs="Arial"/>
          <w:sz w:val="24"/>
          <w:szCs w:val="24"/>
        </w:rPr>
        <w:t xml:space="preserve">the DNR and regional partners are working to eradicate from the Great Lakes. The primary goal of their field work is to remove as many </w:t>
      </w:r>
      <w:r w:rsidRPr="005C7593">
        <w:rPr>
          <w:rFonts w:ascii="Arial" w:hAnsi="Arial" w:cs="Arial"/>
          <w:sz w:val="24"/>
          <w:szCs w:val="24"/>
        </w:rPr>
        <w:t>g</w:t>
      </w:r>
      <w:r w:rsidR="00066111" w:rsidRPr="005C7593">
        <w:rPr>
          <w:rFonts w:ascii="Arial" w:hAnsi="Arial" w:cs="Arial"/>
          <w:sz w:val="24"/>
          <w:szCs w:val="24"/>
        </w:rPr>
        <w:t xml:space="preserve">rass </w:t>
      </w:r>
      <w:r w:rsidRPr="005C7593">
        <w:rPr>
          <w:rFonts w:ascii="Arial" w:hAnsi="Arial" w:cs="Arial"/>
          <w:sz w:val="24"/>
          <w:szCs w:val="24"/>
        </w:rPr>
        <w:t>c</w:t>
      </w:r>
      <w:r w:rsidR="00066111" w:rsidRPr="005C7593">
        <w:rPr>
          <w:rFonts w:ascii="Arial" w:hAnsi="Arial" w:cs="Arial"/>
          <w:sz w:val="24"/>
          <w:szCs w:val="24"/>
        </w:rPr>
        <w:t>arp as possible</w:t>
      </w:r>
      <w:r w:rsidRPr="005C7593">
        <w:rPr>
          <w:rFonts w:ascii="Arial" w:hAnsi="Arial" w:cs="Arial"/>
          <w:sz w:val="24"/>
          <w:szCs w:val="24"/>
        </w:rPr>
        <w:t>.</w:t>
      </w:r>
      <w:r w:rsidR="00066111" w:rsidRPr="005C7593">
        <w:rPr>
          <w:rFonts w:ascii="Arial" w:hAnsi="Arial" w:cs="Arial"/>
          <w:sz w:val="24"/>
          <w:szCs w:val="24"/>
        </w:rPr>
        <w:t xml:space="preserve"> </w:t>
      </w:r>
    </w:p>
    <w:p w14:paraId="0FB907A7" w14:textId="1AC1FA15" w:rsidR="00114367" w:rsidRDefault="00E509C8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 xml:space="preserve">Tagging </w:t>
      </w:r>
      <w:r w:rsidR="003E334E" w:rsidRPr="005C7593">
        <w:rPr>
          <w:rFonts w:ascii="Arial" w:hAnsi="Arial" w:cs="Arial"/>
          <w:sz w:val="24"/>
          <w:szCs w:val="24"/>
        </w:rPr>
        <w:t xml:space="preserve">a small number of </w:t>
      </w:r>
      <w:r w:rsidR="00114367">
        <w:rPr>
          <w:rFonts w:ascii="Arial" w:hAnsi="Arial" w:cs="Arial"/>
          <w:sz w:val="24"/>
          <w:szCs w:val="24"/>
        </w:rPr>
        <w:t>fish</w:t>
      </w:r>
      <w:r w:rsidRPr="005C7593">
        <w:rPr>
          <w:rFonts w:ascii="Arial" w:hAnsi="Arial" w:cs="Arial"/>
          <w:sz w:val="24"/>
          <w:szCs w:val="24"/>
        </w:rPr>
        <w:t xml:space="preserve"> </w:t>
      </w:r>
      <w:r w:rsidR="003E334E" w:rsidRPr="005C7593">
        <w:rPr>
          <w:rFonts w:ascii="Arial" w:hAnsi="Arial" w:cs="Arial"/>
          <w:sz w:val="24"/>
          <w:szCs w:val="24"/>
        </w:rPr>
        <w:t>with acoustic transmitters and releas</w:t>
      </w:r>
      <w:r w:rsidRPr="005C7593">
        <w:rPr>
          <w:rFonts w:ascii="Arial" w:hAnsi="Arial" w:cs="Arial"/>
          <w:sz w:val="24"/>
          <w:szCs w:val="24"/>
        </w:rPr>
        <w:t>ing them</w:t>
      </w:r>
      <w:r w:rsidR="003E334E" w:rsidRPr="005C7593">
        <w:rPr>
          <w:rFonts w:ascii="Arial" w:hAnsi="Arial" w:cs="Arial"/>
          <w:sz w:val="24"/>
          <w:szCs w:val="24"/>
        </w:rPr>
        <w:t xml:space="preserve"> back into Lake Erie</w:t>
      </w:r>
      <w:r w:rsidRPr="005C7593">
        <w:rPr>
          <w:rFonts w:ascii="Arial" w:hAnsi="Arial" w:cs="Arial"/>
          <w:sz w:val="24"/>
          <w:szCs w:val="24"/>
        </w:rPr>
        <w:t xml:space="preserve"> has helped locate grass carp across the vast expanse of the lake and its tributaries</w:t>
      </w:r>
      <w:r w:rsidR="003E334E" w:rsidRPr="005C7593">
        <w:rPr>
          <w:rFonts w:ascii="Arial" w:hAnsi="Arial" w:cs="Arial"/>
          <w:sz w:val="24"/>
          <w:szCs w:val="24"/>
        </w:rPr>
        <w:t xml:space="preserve">. </w:t>
      </w:r>
    </w:p>
    <w:p w14:paraId="3E97B9CF" w14:textId="77777777" w:rsidR="00114367" w:rsidRDefault="00E008DE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>“</w:t>
      </w:r>
      <w:r w:rsidR="00E509C8" w:rsidRPr="005C7593">
        <w:rPr>
          <w:rFonts w:ascii="Arial" w:hAnsi="Arial" w:cs="Arial"/>
          <w:sz w:val="24"/>
          <w:szCs w:val="24"/>
        </w:rPr>
        <w:t>H</w:t>
      </w:r>
      <w:r w:rsidR="003E334E" w:rsidRPr="005C7593">
        <w:rPr>
          <w:rFonts w:ascii="Arial" w:hAnsi="Arial" w:cs="Arial"/>
          <w:sz w:val="24"/>
          <w:szCs w:val="24"/>
        </w:rPr>
        <w:t>aving seasonal movement information for these fish helps response crews better target high-use areas for control efforts</w:t>
      </w:r>
      <w:r w:rsidR="00E509C8" w:rsidRPr="005C7593">
        <w:rPr>
          <w:rFonts w:ascii="Arial" w:hAnsi="Arial" w:cs="Arial"/>
          <w:sz w:val="24"/>
          <w:szCs w:val="24"/>
        </w:rPr>
        <w:t>,</w:t>
      </w:r>
      <w:r w:rsidR="002713A7" w:rsidRPr="005C7593">
        <w:rPr>
          <w:rFonts w:ascii="Arial" w:hAnsi="Arial" w:cs="Arial"/>
          <w:sz w:val="24"/>
          <w:szCs w:val="24"/>
        </w:rPr>
        <w:t>”</w:t>
      </w:r>
      <w:r w:rsidR="00E509C8" w:rsidRPr="005C7593">
        <w:rPr>
          <w:rFonts w:ascii="Arial" w:hAnsi="Arial" w:cs="Arial"/>
          <w:sz w:val="24"/>
          <w:szCs w:val="24"/>
        </w:rPr>
        <w:t xml:space="preserve"> said John </w:t>
      </w:r>
      <w:proofErr w:type="spellStart"/>
      <w:r w:rsidR="00E509C8" w:rsidRPr="005C7593">
        <w:rPr>
          <w:rFonts w:ascii="Arial" w:hAnsi="Arial" w:cs="Arial"/>
          <w:sz w:val="24"/>
          <w:szCs w:val="24"/>
        </w:rPr>
        <w:t>Buszkiewicz</w:t>
      </w:r>
      <w:proofErr w:type="spellEnd"/>
      <w:r w:rsidR="00E509C8" w:rsidRPr="005C7593">
        <w:rPr>
          <w:rFonts w:ascii="Arial" w:hAnsi="Arial" w:cs="Arial"/>
          <w:sz w:val="24"/>
          <w:szCs w:val="24"/>
        </w:rPr>
        <w:t>, a grass carp biologist at the Waterford Fish Station.</w:t>
      </w:r>
      <w:r w:rsidR="003E334E" w:rsidRPr="005C7593">
        <w:rPr>
          <w:rFonts w:ascii="Arial" w:hAnsi="Arial" w:cs="Arial"/>
          <w:sz w:val="24"/>
          <w:szCs w:val="24"/>
        </w:rPr>
        <w:t xml:space="preserve"> </w:t>
      </w:r>
    </w:p>
    <w:p w14:paraId="43C59E9D" w14:textId="615AF482" w:rsidR="00F405B2" w:rsidRPr="005C7593" w:rsidRDefault="003E334E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>One noteworthy application of this technology is the “real-time rapid response”</w:t>
      </w:r>
      <w:r w:rsidR="008C12A6" w:rsidRPr="005C7593">
        <w:rPr>
          <w:rFonts w:ascii="Arial" w:hAnsi="Arial" w:cs="Arial"/>
          <w:sz w:val="24"/>
          <w:szCs w:val="24"/>
        </w:rPr>
        <w:t xml:space="preserve"> project</w:t>
      </w:r>
      <w:r w:rsidRPr="005C7593">
        <w:rPr>
          <w:rFonts w:ascii="Arial" w:hAnsi="Arial" w:cs="Arial"/>
          <w:sz w:val="24"/>
          <w:szCs w:val="24"/>
        </w:rPr>
        <w:t xml:space="preserve">. When a tagged grass carp comes into a specific area, a real-time receiver sends out an email alerting the response crews. </w:t>
      </w:r>
      <w:r w:rsidR="00066111" w:rsidRPr="005C7593">
        <w:rPr>
          <w:rFonts w:ascii="Arial" w:hAnsi="Arial" w:cs="Arial"/>
          <w:sz w:val="24"/>
          <w:szCs w:val="24"/>
        </w:rPr>
        <w:t>A</w:t>
      </w:r>
      <w:r w:rsidR="00F33667" w:rsidRPr="005C7593">
        <w:rPr>
          <w:rFonts w:ascii="Arial" w:hAnsi="Arial" w:cs="Arial"/>
          <w:sz w:val="24"/>
          <w:szCs w:val="24"/>
        </w:rPr>
        <w:t xml:space="preserve"> </w:t>
      </w:r>
      <w:r w:rsidR="0027621C" w:rsidRPr="005C7593">
        <w:rPr>
          <w:rFonts w:ascii="Arial" w:hAnsi="Arial" w:cs="Arial"/>
          <w:sz w:val="24"/>
          <w:szCs w:val="24"/>
        </w:rPr>
        <w:t>team</w:t>
      </w:r>
      <w:r w:rsidRPr="005C7593">
        <w:rPr>
          <w:rFonts w:ascii="Arial" w:hAnsi="Arial" w:cs="Arial"/>
          <w:sz w:val="24"/>
          <w:szCs w:val="24"/>
        </w:rPr>
        <w:t xml:space="preserve"> can mobilize </w:t>
      </w:r>
      <w:r w:rsidR="00114367" w:rsidRPr="005C7593">
        <w:rPr>
          <w:rFonts w:ascii="Arial" w:hAnsi="Arial" w:cs="Arial"/>
          <w:sz w:val="24"/>
          <w:szCs w:val="24"/>
        </w:rPr>
        <w:t xml:space="preserve">quickly </w:t>
      </w:r>
      <w:r w:rsidRPr="005C7593">
        <w:rPr>
          <w:rFonts w:ascii="Arial" w:hAnsi="Arial" w:cs="Arial"/>
          <w:sz w:val="24"/>
          <w:szCs w:val="24"/>
        </w:rPr>
        <w:t xml:space="preserve">by deploying gear to capture any other grass carp in the area. This technology </w:t>
      </w:r>
      <w:r w:rsidR="00F33667" w:rsidRPr="005C7593">
        <w:rPr>
          <w:rFonts w:ascii="Arial" w:hAnsi="Arial" w:cs="Arial"/>
          <w:sz w:val="24"/>
          <w:szCs w:val="24"/>
        </w:rPr>
        <w:t xml:space="preserve">has </w:t>
      </w:r>
      <w:r w:rsidRPr="005C7593">
        <w:rPr>
          <w:rFonts w:ascii="Arial" w:hAnsi="Arial" w:cs="Arial"/>
          <w:sz w:val="24"/>
          <w:szCs w:val="24"/>
        </w:rPr>
        <w:t xml:space="preserve">revealed specific timing of </w:t>
      </w:r>
      <w:r w:rsidR="00EC20F4" w:rsidRPr="005C7593">
        <w:rPr>
          <w:rFonts w:ascii="Arial" w:hAnsi="Arial" w:cs="Arial"/>
          <w:sz w:val="24"/>
          <w:szCs w:val="24"/>
        </w:rPr>
        <w:t>spawning activity</w:t>
      </w:r>
      <w:r w:rsidRPr="005C7593">
        <w:rPr>
          <w:rFonts w:ascii="Arial" w:hAnsi="Arial" w:cs="Arial"/>
          <w:sz w:val="24"/>
          <w:szCs w:val="24"/>
        </w:rPr>
        <w:t xml:space="preserve"> and shown seasonality of grass carp movements</w:t>
      </w:r>
      <w:r w:rsidR="0018058F">
        <w:rPr>
          <w:rFonts w:ascii="Arial" w:hAnsi="Arial" w:cs="Arial"/>
          <w:sz w:val="24"/>
          <w:szCs w:val="24"/>
        </w:rPr>
        <w:t>,</w:t>
      </w:r>
      <w:r w:rsidR="00066111" w:rsidRPr="005C7593">
        <w:rPr>
          <w:rFonts w:ascii="Arial" w:hAnsi="Arial" w:cs="Arial"/>
          <w:sz w:val="24"/>
          <w:szCs w:val="24"/>
        </w:rPr>
        <w:t xml:space="preserve"> which has helped improve capture rates</w:t>
      </w:r>
      <w:r w:rsidRPr="005C7593">
        <w:rPr>
          <w:rFonts w:ascii="Arial" w:hAnsi="Arial" w:cs="Arial"/>
          <w:sz w:val="24"/>
          <w:szCs w:val="24"/>
        </w:rPr>
        <w:t xml:space="preserve">. Telemetry continues to be a major component </w:t>
      </w:r>
      <w:r w:rsidR="00F33667" w:rsidRPr="005C7593">
        <w:rPr>
          <w:rFonts w:ascii="Arial" w:hAnsi="Arial" w:cs="Arial"/>
          <w:sz w:val="24"/>
          <w:szCs w:val="24"/>
        </w:rPr>
        <w:t xml:space="preserve">of </w:t>
      </w:r>
      <w:r w:rsidR="00BF7C73" w:rsidRPr="005C7593">
        <w:rPr>
          <w:rFonts w:ascii="Arial" w:hAnsi="Arial" w:cs="Arial"/>
          <w:sz w:val="24"/>
          <w:szCs w:val="24"/>
        </w:rPr>
        <w:t>grass carp</w:t>
      </w:r>
      <w:r w:rsidRPr="005C7593">
        <w:rPr>
          <w:rFonts w:ascii="Arial" w:hAnsi="Arial" w:cs="Arial"/>
          <w:sz w:val="24"/>
          <w:szCs w:val="24"/>
        </w:rPr>
        <w:t xml:space="preserve"> </w:t>
      </w:r>
      <w:r w:rsidR="00F33667" w:rsidRPr="005C7593">
        <w:rPr>
          <w:rFonts w:ascii="Arial" w:hAnsi="Arial" w:cs="Arial"/>
          <w:sz w:val="24"/>
          <w:szCs w:val="24"/>
        </w:rPr>
        <w:t xml:space="preserve">eradication </w:t>
      </w:r>
      <w:r w:rsidRPr="005C7593">
        <w:rPr>
          <w:rFonts w:ascii="Arial" w:hAnsi="Arial" w:cs="Arial"/>
          <w:sz w:val="24"/>
          <w:szCs w:val="24"/>
        </w:rPr>
        <w:t>efforts in Lake Erie.</w:t>
      </w:r>
    </w:p>
    <w:p w14:paraId="53712B11" w14:textId="77777777" w:rsidR="0018058F" w:rsidRDefault="00545D5A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lastRenderedPageBreak/>
        <w:t xml:space="preserve">One special aspect of acoustic telemetry </w:t>
      </w:r>
      <w:r w:rsidR="00FF6544" w:rsidRPr="005C7593">
        <w:rPr>
          <w:rFonts w:ascii="Arial" w:hAnsi="Arial" w:cs="Arial"/>
          <w:sz w:val="24"/>
          <w:szCs w:val="24"/>
        </w:rPr>
        <w:t xml:space="preserve">research </w:t>
      </w:r>
      <w:r w:rsidRPr="005C7593">
        <w:rPr>
          <w:rFonts w:ascii="Arial" w:hAnsi="Arial" w:cs="Arial"/>
          <w:sz w:val="24"/>
          <w:szCs w:val="24"/>
        </w:rPr>
        <w:t>in the Great Lakes region is that data downloaded from receivers is published on GLATOS – the Great Lakes Acoustic Telemetry Observation System.</w:t>
      </w:r>
      <w:r w:rsidR="00E0754D" w:rsidRPr="005C7593">
        <w:rPr>
          <w:rFonts w:ascii="Arial" w:hAnsi="Arial" w:cs="Arial"/>
          <w:sz w:val="24"/>
          <w:szCs w:val="24"/>
        </w:rPr>
        <w:t xml:space="preserve"> </w:t>
      </w:r>
      <w:r w:rsidR="004E4637" w:rsidRPr="005C7593">
        <w:rPr>
          <w:rFonts w:ascii="Arial" w:hAnsi="Arial" w:cs="Arial"/>
          <w:sz w:val="24"/>
          <w:szCs w:val="24"/>
        </w:rPr>
        <w:t xml:space="preserve">It’s a great example of researchers working together to share equipment and information to advance knowledge of fish movement patterns. </w:t>
      </w:r>
    </w:p>
    <w:p w14:paraId="6270ED70" w14:textId="77777777" w:rsidR="0018058F" w:rsidRDefault="00412376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>“</w:t>
      </w:r>
      <w:r w:rsidR="00BF7C73" w:rsidRPr="005C7593">
        <w:rPr>
          <w:rFonts w:ascii="Arial" w:hAnsi="Arial" w:cs="Arial"/>
          <w:sz w:val="24"/>
          <w:szCs w:val="24"/>
        </w:rPr>
        <w:t xml:space="preserve">GLATOS </w:t>
      </w:r>
      <w:r w:rsidRPr="005C7593">
        <w:rPr>
          <w:rFonts w:ascii="Arial" w:hAnsi="Arial" w:cs="Arial"/>
          <w:sz w:val="24"/>
          <w:szCs w:val="24"/>
        </w:rPr>
        <w:t>provide</w:t>
      </w:r>
      <w:r w:rsidR="00680444" w:rsidRPr="005C7593">
        <w:rPr>
          <w:rFonts w:ascii="Arial" w:hAnsi="Arial" w:cs="Arial"/>
          <w:sz w:val="24"/>
          <w:szCs w:val="24"/>
        </w:rPr>
        <w:t>s</w:t>
      </w:r>
      <w:r w:rsidRPr="005C7593">
        <w:rPr>
          <w:rFonts w:ascii="Arial" w:hAnsi="Arial" w:cs="Arial"/>
          <w:sz w:val="24"/>
          <w:szCs w:val="24"/>
        </w:rPr>
        <w:t xml:space="preserve"> fishery managers with information concerning fish movement and behavior that traditional fishery assessments were unable to</w:t>
      </w:r>
      <w:r w:rsidR="00680444" w:rsidRPr="005C7593">
        <w:rPr>
          <w:rFonts w:ascii="Arial" w:hAnsi="Arial" w:cs="Arial"/>
          <w:sz w:val="24"/>
          <w:szCs w:val="24"/>
        </w:rPr>
        <w:t>,</w:t>
      </w:r>
      <w:r w:rsidR="00977CC1" w:rsidRPr="005C7593">
        <w:rPr>
          <w:rFonts w:ascii="Arial" w:hAnsi="Arial" w:cs="Arial"/>
          <w:sz w:val="24"/>
          <w:szCs w:val="24"/>
        </w:rPr>
        <w:t>”</w:t>
      </w:r>
      <w:r w:rsidRPr="005C7593">
        <w:rPr>
          <w:rFonts w:ascii="Arial" w:hAnsi="Arial" w:cs="Arial"/>
          <w:sz w:val="24"/>
          <w:szCs w:val="24"/>
        </w:rPr>
        <w:t> </w:t>
      </w:r>
      <w:r w:rsidR="00680444" w:rsidRPr="005C7593">
        <w:rPr>
          <w:rFonts w:ascii="Arial" w:hAnsi="Arial" w:cs="Arial"/>
          <w:sz w:val="24"/>
          <w:szCs w:val="24"/>
        </w:rPr>
        <w:t>said D</w:t>
      </w:r>
      <w:r w:rsidR="0027621C" w:rsidRPr="005C7593">
        <w:rPr>
          <w:rFonts w:ascii="Arial" w:hAnsi="Arial" w:cs="Arial"/>
          <w:sz w:val="24"/>
          <w:szCs w:val="24"/>
        </w:rPr>
        <w:t>r</w:t>
      </w:r>
      <w:r w:rsidR="00680444" w:rsidRPr="005C7593">
        <w:rPr>
          <w:rFonts w:ascii="Arial" w:hAnsi="Arial" w:cs="Arial"/>
          <w:sz w:val="24"/>
          <w:szCs w:val="24"/>
        </w:rPr>
        <w:t xml:space="preserve">. Chris </w:t>
      </w:r>
      <w:proofErr w:type="spellStart"/>
      <w:r w:rsidR="00680444" w:rsidRPr="005C7593">
        <w:rPr>
          <w:rFonts w:ascii="Arial" w:hAnsi="Arial" w:cs="Arial"/>
          <w:sz w:val="24"/>
          <w:szCs w:val="24"/>
        </w:rPr>
        <w:t>Vandergoot</w:t>
      </w:r>
      <w:proofErr w:type="spellEnd"/>
      <w:r w:rsidR="00680444" w:rsidRPr="005C7593">
        <w:rPr>
          <w:rFonts w:ascii="Arial" w:hAnsi="Arial" w:cs="Arial"/>
          <w:sz w:val="24"/>
          <w:szCs w:val="24"/>
        </w:rPr>
        <w:t xml:space="preserve">, GLATOS director. </w:t>
      </w:r>
      <w:r w:rsidRPr="005C7593">
        <w:rPr>
          <w:rFonts w:ascii="Arial" w:hAnsi="Arial" w:cs="Arial"/>
          <w:sz w:val="24"/>
          <w:szCs w:val="24"/>
        </w:rPr>
        <w:t xml:space="preserve"> </w:t>
      </w:r>
    </w:p>
    <w:p w14:paraId="13DCCF75" w14:textId="006C0924" w:rsidR="0018058F" w:rsidRDefault="00412376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 xml:space="preserve">Information observed for individual fish is used to better understand how populations interact with the environment over both </w:t>
      </w:r>
      <w:r w:rsidR="0018058F">
        <w:rPr>
          <w:rFonts w:ascii="Arial" w:hAnsi="Arial" w:cs="Arial"/>
          <w:sz w:val="24"/>
          <w:szCs w:val="24"/>
        </w:rPr>
        <w:t xml:space="preserve">the </w:t>
      </w:r>
      <w:r w:rsidRPr="005C7593">
        <w:rPr>
          <w:rFonts w:ascii="Arial" w:hAnsi="Arial" w:cs="Arial"/>
          <w:sz w:val="24"/>
          <w:szCs w:val="24"/>
        </w:rPr>
        <w:t>short and long</w:t>
      </w:r>
      <w:r w:rsidR="0018058F">
        <w:rPr>
          <w:rFonts w:ascii="Arial" w:hAnsi="Arial" w:cs="Arial"/>
          <w:sz w:val="24"/>
          <w:szCs w:val="24"/>
        </w:rPr>
        <w:t xml:space="preserve"> </w:t>
      </w:r>
      <w:r w:rsidRPr="005C7593">
        <w:rPr>
          <w:rFonts w:ascii="Arial" w:hAnsi="Arial" w:cs="Arial"/>
          <w:sz w:val="24"/>
          <w:szCs w:val="24"/>
        </w:rPr>
        <w:t>term.</w:t>
      </w:r>
      <w:r w:rsidR="00701496" w:rsidRPr="005C7593">
        <w:rPr>
          <w:rFonts w:ascii="Arial" w:hAnsi="Arial" w:cs="Arial"/>
          <w:sz w:val="24"/>
          <w:szCs w:val="24"/>
        </w:rPr>
        <w:t xml:space="preserve"> </w:t>
      </w:r>
    </w:p>
    <w:p w14:paraId="4171BBC1" w14:textId="35DAD035" w:rsidR="00F405B2" w:rsidRPr="005C7593" w:rsidRDefault="00B23EED" w:rsidP="005C7593">
      <w:pPr>
        <w:spacing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>“</w:t>
      </w:r>
      <w:r w:rsidR="00680444" w:rsidRPr="005C7593">
        <w:rPr>
          <w:rFonts w:ascii="Arial" w:hAnsi="Arial" w:cs="Arial"/>
          <w:sz w:val="24"/>
          <w:szCs w:val="24"/>
        </w:rPr>
        <w:t>D</w:t>
      </w:r>
      <w:r w:rsidR="0008768A" w:rsidRPr="005C7593">
        <w:rPr>
          <w:rFonts w:ascii="Arial" w:hAnsi="Arial" w:cs="Arial"/>
          <w:sz w:val="24"/>
          <w:szCs w:val="24"/>
        </w:rPr>
        <w:t>ata sharing is imperative</w:t>
      </w:r>
      <w:r w:rsidR="0018058F">
        <w:rPr>
          <w:rFonts w:ascii="Arial" w:hAnsi="Arial" w:cs="Arial"/>
          <w:sz w:val="24"/>
          <w:szCs w:val="24"/>
        </w:rPr>
        <w:t xml:space="preserve"> </w:t>
      </w:r>
      <w:r w:rsidRPr="005C7593">
        <w:rPr>
          <w:rFonts w:ascii="Arial" w:hAnsi="Arial" w:cs="Arial"/>
          <w:sz w:val="24"/>
          <w:szCs w:val="24"/>
        </w:rPr>
        <w:t xml:space="preserve">… </w:t>
      </w:r>
      <w:r w:rsidR="0008768A" w:rsidRPr="005C7593">
        <w:rPr>
          <w:rFonts w:ascii="Arial" w:hAnsi="Arial" w:cs="Arial"/>
          <w:sz w:val="24"/>
          <w:szCs w:val="24"/>
        </w:rPr>
        <w:t>because without it</w:t>
      </w:r>
      <w:r w:rsidR="00075B7E" w:rsidRPr="005C7593">
        <w:rPr>
          <w:rFonts w:ascii="Arial" w:hAnsi="Arial" w:cs="Arial"/>
          <w:sz w:val="24"/>
          <w:szCs w:val="24"/>
        </w:rPr>
        <w:t>,</w:t>
      </w:r>
      <w:r w:rsidR="0008768A" w:rsidRPr="005C7593">
        <w:rPr>
          <w:rFonts w:ascii="Arial" w:hAnsi="Arial" w:cs="Arial"/>
          <w:sz w:val="24"/>
          <w:szCs w:val="24"/>
        </w:rPr>
        <w:t xml:space="preserve"> individual projects wouldn’t be </w:t>
      </w:r>
      <w:bookmarkStart w:id="0" w:name="_GoBack"/>
      <w:bookmarkEnd w:id="0"/>
      <w:r w:rsidR="0008768A" w:rsidRPr="005C7593">
        <w:rPr>
          <w:rFonts w:ascii="Arial" w:hAnsi="Arial" w:cs="Arial"/>
          <w:sz w:val="24"/>
          <w:szCs w:val="24"/>
        </w:rPr>
        <w:t>successful</w:t>
      </w:r>
      <w:r w:rsidR="00680444" w:rsidRPr="005C7593">
        <w:rPr>
          <w:rFonts w:ascii="Arial" w:hAnsi="Arial" w:cs="Arial"/>
          <w:sz w:val="24"/>
          <w:szCs w:val="24"/>
        </w:rPr>
        <w:t xml:space="preserve">,” </w:t>
      </w:r>
      <w:proofErr w:type="spellStart"/>
      <w:r w:rsidR="00680444" w:rsidRPr="005C7593">
        <w:rPr>
          <w:rFonts w:ascii="Arial" w:hAnsi="Arial" w:cs="Arial"/>
          <w:sz w:val="24"/>
          <w:szCs w:val="24"/>
        </w:rPr>
        <w:t>Vandergoot</w:t>
      </w:r>
      <w:proofErr w:type="spellEnd"/>
      <w:r w:rsidR="0018058F">
        <w:rPr>
          <w:rFonts w:ascii="Arial" w:hAnsi="Arial" w:cs="Arial"/>
          <w:sz w:val="24"/>
          <w:szCs w:val="24"/>
        </w:rPr>
        <w:t xml:space="preserve"> said</w:t>
      </w:r>
      <w:r w:rsidR="00680444" w:rsidRPr="005C7593">
        <w:rPr>
          <w:rFonts w:ascii="Arial" w:hAnsi="Arial" w:cs="Arial"/>
          <w:sz w:val="24"/>
          <w:szCs w:val="24"/>
        </w:rPr>
        <w:t>.</w:t>
      </w:r>
      <w:r w:rsidR="0008768A" w:rsidRPr="005C7593">
        <w:rPr>
          <w:rFonts w:ascii="Arial" w:hAnsi="Arial" w:cs="Arial"/>
          <w:sz w:val="24"/>
          <w:szCs w:val="24"/>
        </w:rPr>
        <w:t> </w:t>
      </w:r>
      <w:r w:rsidR="00680444" w:rsidRPr="005C7593">
        <w:rPr>
          <w:rFonts w:ascii="Arial" w:hAnsi="Arial" w:cs="Arial"/>
          <w:sz w:val="24"/>
          <w:szCs w:val="24"/>
        </w:rPr>
        <w:t>“</w:t>
      </w:r>
      <w:r w:rsidR="0008768A" w:rsidRPr="005C7593">
        <w:rPr>
          <w:rFonts w:ascii="Arial" w:hAnsi="Arial" w:cs="Arial"/>
          <w:sz w:val="24"/>
          <w:szCs w:val="24"/>
        </w:rPr>
        <w:t>Since fish don’t recognize state or international boundaries, individual researchers are able to follow their fish even if they leave their study area</w:t>
      </w:r>
      <w:r w:rsidR="00680444" w:rsidRPr="005C7593">
        <w:rPr>
          <w:rFonts w:ascii="Arial" w:hAnsi="Arial" w:cs="Arial"/>
          <w:sz w:val="24"/>
          <w:szCs w:val="24"/>
        </w:rPr>
        <w:t>.</w:t>
      </w:r>
      <w:r w:rsidR="00BE2FDE" w:rsidRPr="005C7593">
        <w:rPr>
          <w:rFonts w:ascii="Arial" w:hAnsi="Arial" w:cs="Arial"/>
          <w:sz w:val="24"/>
          <w:szCs w:val="24"/>
        </w:rPr>
        <w:t xml:space="preserve">” </w:t>
      </w:r>
    </w:p>
    <w:p w14:paraId="3D56E837" w14:textId="549FE6AE" w:rsidR="0018058F" w:rsidRDefault="00634EDB" w:rsidP="005C7593">
      <w:pPr>
        <w:pStyle w:val="NoSpacing"/>
        <w:rPr>
          <w:rFonts w:ascii="Arial" w:hAnsi="Arial" w:cs="Arial"/>
          <w:szCs w:val="24"/>
        </w:rPr>
      </w:pPr>
      <w:r w:rsidRPr="005C7593">
        <w:rPr>
          <w:rFonts w:ascii="Arial" w:hAnsi="Arial" w:cs="Arial"/>
          <w:szCs w:val="24"/>
        </w:rPr>
        <w:t xml:space="preserve">The next time </w:t>
      </w:r>
      <w:r w:rsidR="004F3253" w:rsidRPr="005C7593">
        <w:rPr>
          <w:rFonts w:ascii="Arial" w:hAnsi="Arial" w:cs="Arial"/>
          <w:szCs w:val="24"/>
        </w:rPr>
        <w:t xml:space="preserve">you </w:t>
      </w:r>
      <w:r w:rsidR="00644FF9" w:rsidRPr="005C7593">
        <w:rPr>
          <w:rFonts w:ascii="Arial" w:hAnsi="Arial" w:cs="Arial"/>
          <w:szCs w:val="24"/>
        </w:rPr>
        <w:t xml:space="preserve">plan a fishing trip on the Great Lakes, </w:t>
      </w:r>
      <w:r w:rsidR="009404F7" w:rsidRPr="005C7593">
        <w:rPr>
          <w:rFonts w:ascii="Arial" w:hAnsi="Arial" w:cs="Arial"/>
          <w:szCs w:val="24"/>
        </w:rPr>
        <w:t>consider</w:t>
      </w:r>
      <w:r w:rsidR="00644FF9" w:rsidRPr="005C7593">
        <w:rPr>
          <w:rFonts w:ascii="Arial" w:hAnsi="Arial" w:cs="Arial"/>
          <w:szCs w:val="24"/>
        </w:rPr>
        <w:t xml:space="preserve"> explor</w:t>
      </w:r>
      <w:r w:rsidR="009404F7" w:rsidRPr="005C7593">
        <w:rPr>
          <w:rFonts w:ascii="Arial" w:hAnsi="Arial" w:cs="Arial"/>
          <w:szCs w:val="24"/>
        </w:rPr>
        <w:t>ing</w:t>
      </w:r>
      <w:r w:rsidR="00644FF9" w:rsidRPr="005C7593">
        <w:rPr>
          <w:rFonts w:ascii="Arial" w:hAnsi="Arial" w:cs="Arial"/>
          <w:szCs w:val="24"/>
        </w:rPr>
        <w:t xml:space="preserve"> </w:t>
      </w:r>
      <w:r w:rsidR="00680444" w:rsidRPr="005C7593">
        <w:rPr>
          <w:rFonts w:ascii="Arial" w:hAnsi="Arial" w:cs="Arial"/>
          <w:szCs w:val="24"/>
        </w:rPr>
        <w:t xml:space="preserve">information </w:t>
      </w:r>
      <w:r w:rsidR="00644FF9" w:rsidRPr="005C7593">
        <w:rPr>
          <w:rFonts w:ascii="Arial" w:hAnsi="Arial" w:cs="Arial"/>
          <w:szCs w:val="24"/>
        </w:rPr>
        <w:t>on fish movement</w:t>
      </w:r>
      <w:r w:rsidR="009404F7" w:rsidRPr="005C7593">
        <w:rPr>
          <w:rFonts w:ascii="Arial" w:hAnsi="Arial" w:cs="Arial"/>
          <w:szCs w:val="24"/>
        </w:rPr>
        <w:t xml:space="preserve"> through </w:t>
      </w:r>
      <w:hyperlink r:id="rId13" w:history="1">
        <w:r w:rsidR="009404F7" w:rsidRPr="005C7593">
          <w:rPr>
            <w:rStyle w:val="Hyperlink"/>
            <w:rFonts w:ascii="Arial" w:hAnsi="Arial" w:cs="Arial"/>
            <w:szCs w:val="24"/>
          </w:rPr>
          <w:t>GLATOS</w:t>
        </w:r>
      </w:hyperlink>
      <w:r w:rsidR="00680444" w:rsidRPr="005C7593">
        <w:rPr>
          <w:rFonts w:ascii="Arial" w:hAnsi="Arial" w:cs="Arial"/>
          <w:szCs w:val="24"/>
        </w:rPr>
        <w:t xml:space="preserve"> </w:t>
      </w:r>
      <w:r w:rsidR="009404F7" w:rsidRPr="005C7593">
        <w:rPr>
          <w:rFonts w:ascii="Arial" w:hAnsi="Arial" w:cs="Arial"/>
          <w:szCs w:val="24"/>
        </w:rPr>
        <w:t>or</w:t>
      </w:r>
      <w:r w:rsidR="0018058F">
        <w:rPr>
          <w:rFonts w:ascii="Arial" w:hAnsi="Arial" w:cs="Arial"/>
          <w:szCs w:val="24"/>
        </w:rPr>
        <w:t xml:space="preserve"> at</w:t>
      </w:r>
      <w:r w:rsidR="009404F7" w:rsidRPr="005C7593">
        <w:rPr>
          <w:rFonts w:ascii="Arial" w:hAnsi="Arial" w:cs="Arial"/>
          <w:szCs w:val="24"/>
        </w:rPr>
        <w:t xml:space="preserve"> </w:t>
      </w:r>
      <w:hyperlink r:id="rId14" w:history="1">
        <w:r w:rsidR="0018058F">
          <w:rPr>
            <w:rStyle w:val="Hyperlink"/>
            <w:rFonts w:ascii="Arial" w:hAnsi="Arial" w:cs="Arial"/>
            <w:szCs w:val="24"/>
          </w:rPr>
          <w:t>Michigan.gov/</w:t>
        </w:r>
        <w:proofErr w:type="spellStart"/>
        <w:r w:rsidR="0018058F">
          <w:rPr>
            <w:rStyle w:val="Hyperlink"/>
            <w:rFonts w:ascii="Arial" w:hAnsi="Arial" w:cs="Arial"/>
            <w:szCs w:val="24"/>
          </w:rPr>
          <w:t>TaggedFish</w:t>
        </w:r>
        <w:proofErr w:type="spellEnd"/>
      </w:hyperlink>
      <w:r w:rsidR="00FE18D6" w:rsidRPr="005C7593">
        <w:rPr>
          <w:rFonts w:ascii="Arial" w:hAnsi="Arial" w:cs="Arial"/>
          <w:szCs w:val="24"/>
        </w:rPr>
        <w:t>. It may make you a wiser, less frustrated angler.</w:t>
      </w:r>
      <w:r w:rsidR="00BE13B2" w:rsidRPr="005C7593">
        <w:rPr>
          <w:rFonts w:ascii="Arial" w:hAnsi="Arial" w:cs="Arial"/>
          <w:szCs w:val="24"/>
        </w:rPr>
        <w:t xml:space="preserve"> </w:t>
      </w:r>
      <w:r w:rsidR="0027621C" w:rsidRPr="005C7593">
        <w:rPr>
          <w:rFonts w:ascii="Arial" w:hAnsi="Arial" w:cs="Arial"/>
          <w:szCs w:val="24"/>
        </w:rPr>
        <w:t xml:space="preserve"> </w:t>
      </w:r>
    </w:p>
    <w:p w14:paraId="7D36F34B" w14:textId="77777777" w:rsidR="0018058F" w:rsidRDefault="0018058F" w:rsidP="005C7593">
      <w:pPr>
        <w:pStyle w:val="NoSpacing"/>
        <w:rPr>
          <w:rFonts w:ascii="Arial" w:hAnsi="Arial" w:cs="Arial"/>
          <w:szCs w:val="24"/>
        </w:rPr>
      </w:pPr>
    </w:p>
    <w:p w14:paraId="53D13B7A" w14:textId="22DB7D24" w:rsidR="0018058F" w:rsidRDefault="00202C80" w:rsidP="005C7593">
      <w:pPr>
        <w:pStyle w:val="NoSpacing"/>
        <w:rPr>
          <w:rFonts w:ascii="Arial" w:hAnsi="Arial" w:cs="Arial"/>
          <w:szCs w:val="24"/>
        </w:rPr>
      </w:pPr>
      <w:r w:rsidRPr="005C7593">
        <w:rPr>
          <w:rFonts w:ascii="Arial" w:hAnsi="Arial" w:cs="Arial"/>
          <w:szCs w:val="24"/>
        </w:rPr>
        <w:t xml:space="preserve">If you believe you have caught a </w:t>
      </w:r>
      <w:r w:rsidR="005D200B" w:rsidRPr="005C7593">
        <w:rPr>
          <w:rFonts w:ascii="Arial" w:hAnsi="Arial" w:cs="Arial"/>
          <w:szCs w:val="24"/>
        </w:rPr>
        <w:t xml:space="preserve">tagged fish, </w:t>
      </w:r>
      <w:r w:rsidR="00335405" w:rsidRPr="005C7593">
        <w:rPr>
          <w:rFonts w:ascii="Arial" w:hAnsi="Arial" w:cs="Arial"/>
          <w:szCs w:val="24"/>
        </w:rPr>
        <w:t>consider taking</w:t>
      </w:r>
      <w:r w:rsidR="005D200B" w:rsidRPr="005C7593">
        <w:rPr>
          <w:rFonts w:ascii="Arial" w:hAnsi="Arial" w:cs="Arial"/>
          <w:szCs w:val="24"/>
        </w:rPr>
        <w:t xml:space="preserve"> the time to report it </w:t>
      </w:r>
      <w:r w:rsidR="00C26B5B" w:rsidRPr="005C7593">
        <w:rPr>
          <w:rFonts w:ascii="Arial" w:hAnsi="Arial" w:cs="Arial"/>
          <w:szCs w:val="24"/>
        </w:rPr>
        <w:t xml:space="preserve">to the DNR. </w:t>
      </w:r>
      <w:r w:rsidR="004D6E45" w:rsidRPr="005C7593">
        <w:rPr>
          <w:rFonts w:ascii="Arial" w:hAnsi="Arial" w:cs="Arial"/>
          <w:szCs w:val="24"/>
        </w:rPr>
        <w:t>Visible t</w:t>
      </w:r>
      <w:r w:rsidR="00680444" w:rsidRPr="005C7593">
        <w:rPr>
          <w:rFonts w:ascii="Arial" w:hAnsi="Arial" w:cs="Arial"/>
          <w:szCs w:val="24"/>
        </w:rPr>
        <w:t xml:space="preserve">ags can be reported online through the </w:t>
      </w:r>
      <w:hyperlink r:id="rId15" w:history="1">
        <w:r w:rsidR="00680444" w:rsidRPr="005C7593">
          <w:rPr>
            <w:rStyle w:val="Hyperlink"/>
            <w:rFonts w:ascii="Arial" w:hAnsi="Arial" w:cs="Arial"/>
            <w:szCs w:val="24"/>
          </w:rPr>
          <w:t>DNR’s Eyes in the Field</w:t>
        </w:r>
      </w:hyperlink>
      <w:r w:rsidR="00680444" w:rsidRPr="005C7593">
        <w:rPr>
          <w:rFonts w:ascii="Arial" w:hAnsi="Arial" w:cs="Arial"/>
          <w:szCs w:val="24"/>
        </w:rPr>
        <w:t xml:space="preserve"> </w:t>
      </w:r>
      <w:r w:rsidR="009A7F54" w:rsidRPr="005C7593">
        <w:rPr>
          <w:rFonts w:ascii="Arial" w:hAnsi="Arial" w:cs="Arial"/>
          <w:szCs w:val="24"/>
        </w:rPr>
        <w:t xml:space="preserve">reporting system. For </w:t>
      </w:r>
      <w:r w:rsidR="004D6E45" w:rsidRPr="005C7593">
        <w:rPr>
          <w:rFonts w:ascii="Arial" w:hAnsi="Arial" w:cs="Arial"/>
          <w:szCs w:val="24"/>
        </w:rPr>
        <w:t>adipose fin</w:t>
      </w:r>
      <w:r w:rsidR="0018058F">
        <w:rPr>
          <w:rFonts w:ascii="Arial" w:hAnsi="Arial" w:cs="Arial"/>
          <w:szCs w:val="24"/>
        </w:rPr>
        <w:t>-</w:t>
      </w:r>
      <w:r w:rsidR="004D6E45" w:rsidRPr="005C7593">
        <w:rPr>
          <w:rFonts w:ascii="Arial" w:hAnsi="Arial" w:cs="Arial"/>
          <w:szCs w:val="24"/>
        </w:rPr>
        <w:t xml:space="preserve">clipped </w:t>
      </w:r>
      <w:r w:rsidR="009A7F54" w:rsidRPr="005C7593">
        <w:rPr>
          <w:rFonts w:ascii="Arial" w:hAnsi="Arial" w:cs="Arial"/>
          <w:szCs w:val="24"/>
        </w:rPr>
        <w:t xml:space="preserve">fish with </w:t>
      </w:r>
      <w:r w:rsidR="004D6E45" w:rsidRPr="005C7593">
        <w:rPr>
          <w:rFonts w:ascii="Arial" w:hAnsi="Arial" w:cs="Arial"/>
          <w:szCs w:val="24"/>
        </w:rPr>
        <w:t>coded-wire tags</w:t>
      </w:r>
      <w:r w:rsidR="009A7F54" w:rsidRPr="005C7593">
        <w:rPr>
          <w:rFonts w:ascii="Arial" w:hAnsi="Arial" w:cs="Arial"/>
          <w:szCs w:val="24"/>
        </w:rPr>
        <w:t xml:space="preserve">, </w:t>
      </w:r>
      <w:r w:rsidR="004D6E45" w:rsidRPr="005C7593">
        <w:rPr>
          <w:rFonts w:ascii="Arial" w:hAnsi="Arial" w:cs="Arial"/>
          <w:szCs w:val="24"/>
        </w:rPr>
        <w:t xml:space="preserve">heads can be </w:t>
      </w:r>
      <w:r w:rsidR="009A7F54" w:rsidRPr="005C7593">
        <w:rPr>
          <w:rFonts w:ascii="Arial" w:hAnsi="Arial" w:cs="Arial"/>
          <w:szCs w:val="24"/>
        </w:rPr>
        <w:t>submit</w:t>
      </w:r>
      <w:r w:rsidR="004D6E45" w:rsidRPr="005C7593">
        <w:rPr>
          <w:rFonts w:ascii="Arial" w:hAnsi="Arial" w:cs="Arial"/>
          <w:szCs w:val="24"/>
        </w:rPr>
        <w:t xml:space="preserve">ted at </w:t>
      </w:r>
      <w:r w:rsidR="0018058F">
        <w:rPr>
          <w:rFonts w:ascii="Arial" w:hAnsi="Arial" w:cs="Arial"/>
          <w:szCs w:val="24"/>
        </w:rPr>
        <w:t>a</w:t>
      </w:r>
      <w:r w:rsidR="004D6E45" w:rsidRPr="005C7593">
        <w:rPr>
          <w:rFonts w:ascii="Arial" w:hAnsi="Arial" w:cs="Arial"/>
          <w:szCs w:val="24"/>
        </w:rPr>
        <w:t xml:space="preserve"> </w:t>
      </w:r>
      <w:hyperlink r:id="rId16" w:history="1">
        <w:r w:rsidR="004D6E45" w:rsidRPr="005C7593">
          <w:rPr>
            <w:rStyle w:val="Hyperlink"/>
            <w:rFonts w:ascii="Arial" w:hAnsi="Arial" w:cs="Arial"/>
            <w:szCs w:val="24"/>
          </w:rPr>
          <w:t>local drop</w:t>
        </w:r>
        <w:r w:rsidR="0018058F">
          <w:rPr>
            <w:rStyle w:val="Hyperlink"/>
            <w:rFonts w:ascii="Arial" w:hAnsi="Arial" w:cs="Arial"/>
            <w:szCs w:val="24"/>
          </w:rPr>
          <w:t>-</w:t>
        </w:r>
        <w:r w:rsidR="004D6E45" w:rsidRPr="005C7593">
          <w:rPr>
            <w:rStyle w:val="Hyperlink"/>
            <w:rFonts w:ascii="Arial" w:hAnsi="Arial" w:cs="Arial"/>
            <w:szCs w:val="24"/>
          </w:rPr>
          <w:t>off station</w:t>
        </w:r>
      </w:hyperlink>
      <w:r w:rsidR="004D6E45" w:rsidRPr="005C7593">
        <w:rPr>
          <w:rFonts w:ascii="Arial" w:hAnsi="Arial" w:cs="Arial"/>
          <w:szCs w:val="24"/>
        </w:rPr>
        <w:t>.</w:t>
      </w:r>
      <w:r w:rsidR="0027621C" w:rsidRPr="005C7593">
        <w:rPr>
          <w:rFonts w:ascii="Arial" w:hAnsi="Arial" w:cs="Arial"/>
          <w:szCs w:val="24"/>
        </w:rPr>
        <w:t xml:space="preserve"> </w:t>
      </w:r>
    </w:p>
    <w:p w14:paraId="60504E8F" w14:textId="77777777" w:rsidR="0018058F" w:rsidRDefault="0018058F" w:rsidP="005C7593">
      <w:pPr>
        <w:pStyle w:val="NoSpacing"/>
        <w:rPr>
          <w:rFonts w:ascii="Arial" w:hAnsi="Arial" w:cs="Arial"/>
          <w:szCs w:val="24"/>
        </w:rPr>
      </w:pPr>
    </w:p>
    <w:p w14:paraId="0F79765E" w14:textId="595CA2D2" w:rsidR="000462AC" w:rsidRPr="005C7593" w:rsidRDefault="00EE65DC" w:rsidP="005C7593">
      <w:pPr>
        <w:pStyle w:val="NoSpacing"/>
        <w:rPr>
          <w:rFonts w:ascii="Arial" w:hAnsi="Arial" w:cs="Arial"/>
          <w:szCs w:val="24"/>
        </w:rPr>
      </w:pPr>
      <w:r w:rsidRPr="005C7593">
        <w:rPr>
          <w:rFonts w:ascii="Arial" w:hAnsi="Arial" w:cs="Arial"/>
          <w:szCs w:val="24"/>
        </w:rPr>
        <w:t>Collaborative science</w:t>
      </w:r>
      <w:r w:rsidR="006A65B6" w:rsidRPr="005C7593">
        <w:rPr>
          <w:rFonts w:ascii="Arial" w:hAnsi="Arial" w:cs="Arial"/>
          <w:szCs w:val="24"/>
        </w:rPr>
        <w:t xml:space="preserve"> makes </w:t>
      </w:r>
      <w:r w:rsidR="0018058F">
        <w:rPr>
          <w:rFonts w:ascii="Arial" w:hAnsi="Arial" w:cs="Arial"/>
          <w:szCs w:val="24"/>
        </w:rPr>
        <w:t>Michigan’s</w:t>
      </w:r>
      <w:r w:rsidR="0018058F" w:rsidRPr="005C7593">
        <w:rPr>
          <w:rFonts w:ascii="Arial" w:hAnsi="Arial" w:cs="Arial"/>
          <w:szCs w:val="24"/>
        </w:rPr>
        <w:t xml:space="preserve"> </w:t>
      </w:r>
      <w:r w:rsidR="006A65B6" w:rsidRPr="005C7593">
        <w:rPr>
          <w:rFonts w:ascii="Arial" w:hAnsi="Arial" w:cs="Arial"/>
          <w:szCs w:val="24"/>
        </w:rPr>
        <w:t>world-class fisheries even more exceptional.</w:t>
      </w:r>
    </w:p>
    <w:p w14:paraId="4A4B1719" w14:textId="77777777" w:rsidR="004D6E45" w:rsidRPr="005C7593" w:rsidRDefault="004D6E45" w:rsidP="005C7593">
      <w:pPr>
        <w:pStyle w:val="NoSpacing"/>
        <w:rPr>
          <w:rFonts w:ascii="Arial" w:hAnsi="Arial" w:cs="Arial"/>
          <w:szCs w:val="24"/>
        </w:rPr>
      </w:pPr>
    </w:p>
    <w:p w14:paraId="596AD1DE" w14:textId="566E2D49" w:rsidR="00FC39B2" w:rsidRPr="005C7593" w:rsidRDefault="00FC39B2" w:rsidP="005C75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7593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17" w:history="1">
        <w:r w:rsidRPr="005C7593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5C7593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 w:rsidRPr="005C7593">
        <w:rPr>
          <w:rFonts w:ascii="Arial" w:hAnsi="Arial" w:cs="Arial"/>
          <w:color w:val="3C3C3C"/>
          <w:sz w:val="24"/>
          <w:szCs w:val="24"/>
        </w:rPr>
        <w:t xml:space="preserve">. </w:t>
      </w:r>
      <w:r w:rsidRPr="005C7593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="00DE4D10" w:rsidRPr="005C7593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DE4D10" w:rsidRPr="005C7593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="00DE4D10" w:rsidRPr="005C7593">
        <w:rPr>
          <w:rFonts w:ascii="Arial" w:hAnsi="Arial" w:cs="Arial"/>
          <w:sz w:val="24"/>
          <w:szCs w:val="24"/>
        </w:rPr>
        <w:t>.</w:t>
      </w:r>
    </w:p>
    <w:p w14:paraId="7202099D" w14:textId="30541720" w:rsidR="00FC39B2" w:rsidRDefault="00FC39B2" w:rsidP="005C75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7E890" w14:textId="77777777" w:rsidR="00C03FBE" w:rsidRPr="005C7593" w:rsidRDefault="00C03FBE" w:rsidP="005C75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3619E" w14:textId="0CD707D4" w:rsidR="00912253" w:rsidRPr="005C7593" w:rsidRDefault="00C03FBE" w:rsidP="00C03FB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0F855DAB" w14:textId="7B7EA44C" w:rsidR="00912253" w:rsidRPr="005C7593" w:rsidRDefault="00912253" w:rsidP="005C7593">
      <w:pPr>
        <w:spacing w:line="240" w:lineRule="auto"/>
        <w:rPr>
          <w:rFonts w:ascii="Arial" w:hAnsi="Arial" w:cs="Arial"/>
          <w:sz w:val="24"/>
          <w:szCs w:val="24"/>
        </w:rPr>
      </w:pPr>
    </w:p>
    <w:p w14:paraId="446E4C7B" w14:textId="6EBC4750" w:rsidR="00912253" w:rsidRPr="005C7593" w:rsidRDefault="00912253" w:rsidP="005C7593">
      <w:pPr>
        <w:spacing w:line="240" w:lineRule="auto"/>
        <w:rPr>
          <w:rFonts w:ascii="Arial" w:hAnsi="Arial" w:cs="Arial"/>
          <w:sz w:val="24"/>
          <w:szCs w:val="24"/>
        </w:rPr>
      </w:pPr>
    </w:p>
    <w:p w14:paraId="15560E28" w14:textId="0DEE28DB" w:rsidR="00912253" w:rsidRPr="005C7593" w:rsidRDefault="00912253" w:rsidP="005C75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2253" w:rsidRPr="005C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AE374" w14:textId="77777777" w:rsidR="00BB3ED7" w:rsidRDefault="00BB3ED7" w:rsidP="00545D5A">
      <w:pPr>
        <w:spacing w:after="0" w:line="240" w:lineRule="auto"/>
      </w:pPr>
      <w:r>
        <w:separator/>
      </w:r>
    </w:p>
  </w:endnote>
  <w:endnote w:type="continuationSeparator" w:id="0">
    <w:p w14:paraId="6D3ACE70" w14:textId="77777777" w:rsidR="00BB3ED7" w:rsidRDefault="00BB3ED7" w:rsidP="00545D5A">
      <w:pPr>
        <w:spacing w:after="0" w:line="240" w:lineRule="auto"/>
      </w:pPr>
      <w:r>
        <w:continuationSeparator/>
      </w:r>
    </w:p>
  </w:endnote>
  <w:endnote w:type="continuationNotice" w:id="1">
    <w:p w14:paraId="3BE4B156" w14:textId="77777777" w:rsidR="00BB3ED7" w:rsidRDefault="00BB3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24F1" w14:textId="77777777" w:rsidR="00BB3ED7" w:rsidRDefault="00BB3ED7" w:rsidP="00545D5A">
      <w:pPr>
        <w:spacing w:after="0" w:line="240" w:lineRule="auto"/>
      </w:pPr>
      <w:r>
        <w:separator/>
      </w:r>
    </w:p>
  </w:footnote>
  <w:footnote w:type="continuationSeparator" w:id="0">
    <w:p w14:paraId="31146AA8" w14:textId="77777777" w:rsidR="00BB3ED7" w:rsidRDefault="00BB3ED7" w:rsidP="00545D5A">
      <w:pPr>
        <w:spacing w:after="0" w:line="240" w:lineRule="auto"/>
      </w:pPr>
      <w:r>
        <w:continuationSeparator/>
      </w:r>
    </w:p>
  </w:footnote>
  <w:footnote w:type="continuationNotice" w:id="1">
    <w:p w14:paraId="4D7C4C92" w14:textId="77777777" w:rsidR="00BB3ED7" w:rsidRDefault="00BB3E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128CB"/>
    <w:rsid w:val="00022794"/>
    <w:rsid w:val="000257BB"/>
    <w:rsid w:val="00027D52"/>
    <w:rsid w:val="0003157A"/>
    <w:rsid w:val="0003568F"/>
    <w:rsid w:val="00042635"/>
    <w:rsid w:val="00043C6B"/>
    <w:rsid w:val="000462AC"/>
    <w:rsid w:val="00046B55"/>
    <w:rsid w:val="00050403"/>
    <w:rsid w:val="000627F0"/>
    <w:rsid w:val="00064019"/>
    <w:rsid w:val="000649BD"/>
    <w:rsid w:val="00066111"/>
    <w:rsid w:val="00073D17"/>
    <w:rsid w:val="00075B7E"/>
    <w:rsid w:val="000766EC"/>
    <w:rsid w:val="00086E0A"/>
    <w:rsid w:val="0008768A"/>
    <w:rsid w:val="0009562F"/>
    <w:rsid w:val="00095EC4"/>
    <w:rsid w:val="0009665A"/>
    <w:rsid w:val="000A405C"/>
    <w:rsid w:val="000B25C5"/>
    <w:rsid w:val="000B3B88"/>
    <w:rsid w:val="000B5821"/>
    <w:rsid w:val="000B5D92"/>
    <w:rsid w:val="000C067D"/>
    <w:rsid w:val="000D30F9"/>
    <w:rsid w:val="000E2DD2"/>
    <w:rsid w:val="000E3EBD"/>
    <w:rsid w:val="000F4F2E"/>
    <w:rsid w:val="000F727B"/>
    <w:rsid w:val="00113DF4"/>
    <w:rsid w:val="00114367"/>
    <w:rsid w:val="00117137"/>
    <w:rsid w:val="001438FC"/>
    <w:rsid w:val="001534A5"/>
    <w:rsid w:val="00161027"/>
    <w:rsid w:val="0016309D"/>
    <w:rsid w:val="00164FE4"/>
    <w:rsid w:val="00173FCA"/>
    <w:rsid w:val="0018058F"/>
    <w:rsid w:val="00183B91"/>
    <w:rsid w:val="00185F5D"/>
    <w:rsid w:val="00196404"/>
    <w:rsid w:val="0019742C"/>
    <w:rsid w:val="001A7C0A"/>
    <w:rsid w:val="001B27B9"/>
    <w:rsid w:val="001C189A"/>
    <w:rsid w:val="001C1D6B"/>
    <w:rsid w:val="001D21CA"/>
    <w:rsid w:val="001D532D"/>
    <w:rsid w:val="001E1183"/>
    <w:rsid w:val="001E6D46"/>
    <w:rsid w:val="001F40FC"/>
    <w:rsid w:val="001F45B9"/>
    <w:rsid w:val="0020021B"/>
    <w:rsid w:val="00202C80"/>
    <w:rsid w:val="00211C20"/>
    <w:rsid w:val="00232C9E"/>
    <w:rsid w:val="002424CE"/>
    <w:rsid w:val="0025334F"/>
    <w:rsid w:val="00257526"/>
    <w:rsid w:val="00257EDD"/>
    <w:rsid w:val="00261008"/>
    <w:rsid w:val="0026189F"/>
    <w:rsid w:val="002668C6"/>
    <w:rsid w:val="002673BD"/>
    <w:rsid w:val="002713A7"/>
    <w:rsid w:val="002725E4"/>
    <w:rsid w:val="0027621C"/>
    <w:rsid w:val="00277E0C"/>
    <w:rsid w:val="00280F27"/>
    <w:rsid w:val="002837E6"/>
    <w:rsid w:val="00284042"/>
    <w:rsid w:val="00285889"/>
    <w:rsid w:val="0028702F"/>
    <w:rsid w:val="00290B70"/>
    <w:rsid w:val="00296F89"/>
    <w:rsid w:val="002A154F"/>
    <w:rsid w:val="002A61A7"/>
    <w:rsid w:val="002A73BB"/>
    <w:rsid w:val="002A7C8B"/>
    <w:rsid w:val="002B451B"/>
    <w:rsid w:val="002C2FF8"/>
    <w:rsid w:val="002D1A0C"/>
    <w:rsid w:val="002E14D8"/>
    <w:rsid w:val="002E2AA7"/>
    <w:rsid w:val="002E5864"/>
    <w:rsid w:val="002F599C"/>
    <w:rsid w:val="002F6F3E"/>
    <w:rsid w:val="002F7A98"/>
    <w:rsid w:val="003045B6"/>
    <w:rsid w:val="00311178"/>
    <w:rsid w:val="00321549"/>
    <w:rsid w:val="0032628F"/>
    <w:rsid w:val="0033147C"/>
    <w:rsid w:val="00331A5B"/>
    <w:rsid w:val="00335405"/>
    <w:rsid w:val="0033616B"/>
    <w:rsid w:val="003366CA"/>
    <w:rsid w:val="003421E2"/>
    <w:rsid w:val="003438C0"/>
    <w:rsid w:val="00346FFC"/>
    <w:rsid w:val="00350714"/>
    <w:rsid w:val="00361FF7"/>
    <w:rsid w:val="003626AC"/>
    <w:rsid w:val="003823A1"/>
    <w:rsid w:val="00387821"/>
    <w:rsid w:val="003901A2"/>
    <w:rsid w:val="00394C3C"/>
    <w:rsid w:val="00397033"/>
    <w:rsid w:val="003A1B4D"/>
    <w:rsid w:val="003A310B"/>
    <w:rsid w:val="003A4D28"/>
    <w:rsid w:val="003A514B"/>
    <w:rsid w:val="003B21C0"/>
    <w:rsid w:val="003C31B2"/>
    <w:rsid w:val="003C327D"/>
    <w:rsid w:val="003D1C57"/>
    <w:rsid w:val="003D639B"/>
    <w:rsid w:val="003E334E"/>
    <w:rsid w:val="003E3FC6"/>
    <w:rsid w:val="003E4A8C"/>
    <w:rsid w:val="003F3237"/>
    <w:rsid w:val="003F71C9"/>
    <w:rsid w:val="0040244F"/>
    <w:rsid w:val="0040445D"/>
    <w:rsid w:val="00406868"/>
    <w:rsid w:val="00412376"/>
    <w:rsid w:val="00432583"/>
    <w:rsid w:val="0044538F"/>
    <w:rsid w:val="00457237"/>
    <w:rsid w:val="0046041E"/>
    <w:rsid w:val="0046555B"/>
    <w:rsid w:val="004700BD"/>
    <w:rsid w:val="004773FD"/>
    <w:rsid w:val="00491633"/>
    <w:rsid w:val="00496ECD"/>
    <w:rsid w:val="004A54EC"/>
    <w:rsid w:val="004A7E28"/>
    <w:rsid w:val="004B36F7"/>
    <w:rsid w:val="004C1D35"/>
    <w:rsid w:val="004C3B9F"/>
    <w:rsid w:val="004C4F66"/>
    <w:rsid w:val="004C53AD"/>
    <w:rsid w:val="004C7541"/>
    <w:rsid w:val="004D3C75"/>
    <w:rsid w:val="004D6E45"/>
    <w:rsid w:val="004E3D63"/>
    <w:rsid w:val="004E4637"/>
    <w:rsid w:val="004E5D66"/>
    <w:rsid w:val="004F3253"/>
    <w:rsid w:val="004F462D"/>
    <w:rsid w:val="00501DAC"/>
    <w:rsid w:val="0050450D"/>
    <w:rsid w:val="005161BE"/>
    <w:rsid w:val="005223A7"/>
    <w:rsid w:val="00525041"/>
    <w:rsid w:val="00545D5A"/>
    <w:rsid w:val="0054708B"/>
    <w:rsid w:val="005519CE"/>
    <w:rsid w:val="00562C22"/>
    <w:rsid w:val="005657CF"/>
    <w:rsid w:val="00565946"/>
    <w:rsid w:val="00574496"/>
    <w:rsid w:val="00583EA2"/>
    <w:rsid w:val="005860F5"/>
    <w:rsid w:val="00591B89"/>
    <w:rsid w:val="005A1AE9"/>
    <w:rsid w:val="005B3726"/>
    <w:rsid w:val="005C0CB1"/>
    <w:rsid w:val="005C554A"/>
    <w:rsid w:val="005C7593"/>
    <w:rsid w:val="005D200B"/>
    <w:rsid w:val="005D2896"/>
    <w:rsid w:val="005E1278"/>
    <w:rsid w:val="005E5F14"/>
    <w:rsid w:val="005F0F4F"/>
    <w:rsid w:val="005F2221"/>
    <w:rsid w:val="005F4673"/>
    <w:rsid w:val="005F5153"/>
    <w:rsid w:val="0061009F"/>
    <w:rsid w:val="00621A89"/>
    <w:rsid w:val="0062364F"/>
    <w:rsid w:val="0062480D"/>
    <w:rsid w:val="006267A4"/>
    <w:rsid w:val="006328FF"/>
    <w:rsid w:val="00634EDB"/>
    <w:rsid w:val="00640466"/>
    <w:rsid w:val="00641970"/>
    <w:rsid w:val="00643475"/>
    <w:rsid w:val="00644FF9"/>
    <w:rsid w:val="006477F4"/>
    <w:rsid w:val="00654D85"/>
    <w:rsid w:val="00656823"/>
    <w:rsid w:val="00656F20"/>
    <w:rsid w:val="00660557"/>
    <w:rsid w:val="00662337"/>
    <w:rsid w:val="00670C6C"/>
    <w:rsid w:val="0067309C"/>
    <w:rsid w:val="00680444"/>
    <w:rsid w:val="00680773"/>
    <w:rsid w:val="0068633C"/>
    <w:rsid w:val="00691CFD"/>
    <w:rsid w:val="006A0229"/>
    <w:rsid w:val="006A4FEC"/>
    <w:rsid w:val="006A65B6"/>
    <w:rsid w:val="006B2A58"/>
    <w:rsid w:val="006B3F7F"/>
    <w:rsid w:val="006C4D52"/>
    <w:rsid w:val="006C6F54"/>
    <w:rsid w:val="006C7BB0"/>
    <w:rsid w:val="006D309F"/>
    <w:rsid w:val="006E1712"/>
    <w:rsid w:val="006E3053"/>
    <w:rsid w:val="006E5848"/>
    <w:rsid w:val="006E629F"/>
    <w:rsid w:val="006E6CAF"/>
    <w:rsid w:val="006E724D"/>
    <w:rsid w:val="006E74BC"/>
    <w:rsid w:val="006F3DFB"/>
    <w:rsid w:val="00701496"/>
    <w:rsid w:val="007063DB"/>
    <w:rsid w:val="00711EDB"/>
    <w:rsid w:val="00715784"/>
    <w:rsid w:val="007165BF"/>
    <w:rsid w:val="0072086F"/>
    <w:rsid w:val="00721A8E"/>
    <w:rsid w:val="00724022"/>
    <w:rsid w:val="007243AF"/>
    <w:rsid w:val="007253CF"/>
    <w:rsid w:val="00731E55"/>
    <w:rsid w:val="007343B4"/>
    <w:rsid w:val="00765F27"/>
    <w:rsid w:val="00767526"/>
    <w:rsid w:val="007813D7"/>
    <w:rsid w:val="00790F2F"/>
    <w:rsid w:val="007A1223"/>
    <w:rsid w:val="007B071C"/>
    <w:rsid w:val="007B1856"/>
    <w:rsid w:val="007B238B"/>
    <w:rsid w:val="007B5C49"/>
    <w:rsid w:val="007C6460"/>
    <w:rsid w:val="007D1A96"/>
    <w:rsid w:val="007D2B72"/>
    <w:rsid w:val="007D2D62"/>
    <w:rsid w:val="007E0CD6"/>
    <w:rsid w:val="007E3868"/>
    <w:rsid w:val="007F06A5"/>
    <w:rsid w:val="007F71BD"/>
    <w:rsid w:val="00803B52"/>
    <w:rsid w:val="00820404"/>
    <w:rsid w:val="0082545A"/>
    <w:rsid w:val="008262F7"/>
    <w:rsid w:val="00833A5C"/>
    <w:rsid w:val="00836EC5"/>
    <w:rsid w:val="00850105"/>
    <w:rsid w:val="008611B9"/>
    <w:rsid w:val="00862300"/>
    <w:rsid w:val="00862AC7"/>
    <w:rsid w:val="0087254B"/>
    <w:rsid w:val="00873837"/>
    <w:rsid w:val="008763BC"/>
    <w:rsid w:val="0088130E"/>
    <w:rsid w:val="008848AB"/>
    <w:rsid w:val="00894437"/>
    <w:rsid w:val="008A1420"/>
    <w:rsid w:val="008A62FB"/>
    <w:rsid w:val="008C12A6"/>
    <w:rsid w:val="008C237A"/>
    <w:rsid w:val="008C3BE9"/>
    <w:rsid w:val="008D1524"/>
    <w:rsid w:val="008E033F"/>
    <w:rsid w:val="008E50B2"/>
    <w:rsid w:val="008F0235"/>
    <w:rsid w:val="008F3835"/>
    <w:rsid w:val="009022E4"/>
    <w:rsid w:val="00912253"/>
    <w:rsid w:val="00914C08"/>
    <w:rsid w:val="00923197"/>
    <w:rsid w:val="00923A47"/>
    <w:rsid w:val="00927760"/>
    <w:rsid w:val="00927B0E"/>
    <w:rsid w:val="0093029B"/>
    <w:rsid w:val="00936668"/>
    <w:rsid w:val="009404F7"/>
    <w:rsid w:val="00943575"/>
    <w:rsid w:val="009568B0"/>
    <w:rsid w:val="0096295C"/>
    <w:rsid w:val="0097268B"/>
    <w:rsid w:val="00976087"/>
    <w:rsid w:val="009761F0"/>
    <w:rsid w:val="00977CC1"/>
    <w:rsid w:val="00984703"/>
    <w:rsid w:val="009850FE"/>
    <w:rsid w:val="00985867"/>
    <w:rsid w:val="00987CA2"/>
    <w:rsid w:val="00996C6F"/>
    <w:rsid w:val="009A0514"/>
    <w:rsid w:val="009A7F54"/>
    <w:rsid w:val="009B6D72"/>
    <w:rsid w:val="009D6985"/>
    <w:rsid w:val="009E7B97"/>
    <w:rsid w:val="009F77AD"/>
    <w:rsid w:val="00A00154"/>
    <w:rsid w:val="00A05CCE"/>
    <w:rsid w:val="00A06079"/>
    <w:rsid w:val="00A20931"/>
    <w:rsid w:val="00A230FD"/>
    <w:rsid w:val="00A2711B"/>
    <w:rsid w:val="00A414A5"/>
    <w:rsid w:val="00A501C5"/>
    <w:rsid w:val="00A50BFE"/>
    <w:rsid w:val="00A52354"/>
    <w:rsid w:val="00A54F29"/>
    <w:rsid w:val="00A5767A"/>
    <w:rsid w:val="00A63736"/>
    <w:rsid w:val="00A64DE8"/>
    <w:rsid w:val="00A77373"/>
    <w:rsid w:val="00A80474"/>
    <w:rsid w:val="00A80A5A"/>
    <w:rsid w:val="00A83203"/>
    <w:rsid w:val="00A84270"/>
    <w:rsid w:val="00A92719"/>
    <w:rsid w:val="00A937D8"/>
    <w:rsid w:val="00A96B51"/>
    <w:rsid w:val="00A96E75"/>
    <w:rsid w:val="00AA2FBC"/>
    <w:rsid w:val="00AA31CF"/>
    <w:rsid w:val="00AB0E60"/>
    <w:rsid w:val="00AB5C68"/>
    <w:rsid w:val="00AC21AB"/>
    <w:rsid w:val="00AC25DD"/>
    <w:rsid w:val="00AC3055"/>
    <w:rsid w:val="00AD01EB"/>
    <w:rsid w:val="00AD5D5F"/>
    <w:rsid w:val="00AF4E46"/>
    <w:rsid w:val="00B05B29"/>
    <w:rsid w:val="00B05BFD"/>
    <w:rsid w:val="00B17311"/>
    <w:rsid w:val="00B23EED"/>
    <w:rsid w:val="00B4673B"/>
    <w:rsid w:val="00B54743"/>
    <w:rsid w:val="00B561EE"/>
    <w:rsid w:val="00B61653"/>
    <w:rsid w:val="00B62955"/>
    <w:rsid w:val="00B843DD"/>
    <w:rsid w:val="00B863F4"/>
    <w:rsid w:val="00B872C7"/>
    <w:rsid w:val="00B9011D"/>
    <w:rsid w:val="00B92950"/>
    <w:rsid w:val="00B96F47"/>
    <w:rsid w:val="00B97548"/>
    <w:rsid w:val="00BA0333"/>
    <w:rsid w:val="00BA087D"/>
    <w:rsid w:val="00BA132C"/>
    <w:rsid w:val="00BB3270"/>
    <w:rsid w:val="00BB3464"/>
    <w:rsid w:val="00BB3B8D"/>
    <w:rsid w:val="00BB3ED7"/>
    <w:rsid w:val="00BB775E"/>
    <w:rsid w:val="00BC2D43"/>
    <w:rsid w:val="00BE13B2"/>
    <w:rsid w:val="00BE1525"/>
    <w:rsid w:val="00BE2FDE"/>
    <w:rsid w:val="00BE744D"/>
    <w:rsid w:val="00BF4CB0"/>
    <w:rsid w:val="00BF71AF"/>
    <w:rsid w:val="00BF7C73"/>
    <w:rsid w:val="00C02B53"/>
    <w:rsid w:val="00C03FBE"/>
    <w:rsid w:val="00C17343"/>
    <w:rsid w:val="00C224C6"/>
    <w:rsid w:val="00C22658"/>
    <w:rsid w:val="00C26B5B"/>
    <w:rsid w:val="00C274EF"/>
    <w:rsid w:val="00C37352"/>
    <w:rsid w:val="00C37C85"/>
    <w:rsid w:val="00C420BE"/>
    <w:rsid w:val="00C43ED7"/>
    <w:rsid w:val="00C55FEA"/>
    <w:rsid w:val="00C56683"/>
    <w:rsid w:val="00C61DEB"/>
    <w:rsid w:val="00C655A3"/>
    <w:rsid w:val="00C665ED"/>
    <w:rsid w:val="00C6664B"/>
    <w:rsid w:val="00CA1AB3"/>
    <w:rsid w:val="00CA6F37"/>
    <w:rsid w:val="00CC3EAC"/>
    <w:rsid w:val="00CE7C54"/>
    <w:rsid w:val="00CF0601"/>
    <w:rsid w:val="00CF3ACD"/>
    <w:rsid w:val="00CF4C18"/>
    <w:rsid w:val="00D031EE"/>
    <w:rsid w:val="00D0530D"/>
    <w:rsid w:val="00D07ECD"/>
    <w:rsid w:val="00D10CAC"/>
    <w:rsid w:val="00D12163"/>
    <w:rsid w:val="00D13BFC"/>
    <w:rsid w:val="00D2708E"/>
    <w:rsid w:val="00D34310"/>
    <w:rsid w:val="00D37FA2"/>
    <w:rsid w:val="00D40113"/>
    <w:rsid w:val="00D4209B"/>
    <w:rsid w:val="00D43EBC"/>
    <w:rsid w:val="00D453DD"/>
    <w:rsid w:val="00D50E65"/>
    <w:rsid w:val="00D52F61"/>
    <w:rsid w:val="00D57463"/>
    <w:rsid w:val="00D605C5"/>
    <w:rsid w:val="00D611A7"/>
    <w:rsid w:val="00D65F31"/>
    <w:rsid w:val="00D715BB"/>
    <w:rsid w:val="00D7330F"/>
    <w:rsid w:val="00D80DC4"/>
    <w:rsid w:val="00D86DF2"/>
    <w:rsid w:val="00D910D2"/>
    <w:rsid w:val="00DA0B1A"/>
    <w:rsid w:val="00DA28C8"/>
    <w:rsid w:val="00DA2CDA"/>
    <w:rsid w:val="00DB4AAB"/>
    <w:rsid w:val="00DD0D2B"/>
    <w:rsid w:val="00DD2862"/>
    <w:rsid w:val="00DD49CB"/>
    <w:rsid w:val="00DE21E3"/>
    <w:rsid w:val="00DE27AF"/>
    <w:rsid w:val="00DE4D10"/>
    <w:rsid w:val="00DF043E"/>
    <w:rsid w:val="00DF32F3"/>
    <w:rsid w:val="00DF3D90"/>
    <w:rsid w:val="00E008DE"/>
    <w:rsid w:val="00E010CB"/>
    <w:rsid w:val="00E02914"/>
    <w:rsid w:val="00E05D14"/>
    <w:rsid w:val="00E0754D"/>
    <w:rsid w:val="00E15CF2"/>
    <w:rsid w:val="00E1748F"/>
    <w:rsid w:val="00E17624"/>
    <w:rsid w:val="00E21A1D"/>
    <w:rsid w:val="00E21A4A"/>
    <w:rsid w:val="00E243C6"/>
    <w:rsid w:val="00E32F3B"/>
    <w:rsid w:val="00E42AD1"/>
    <w:rsid w:val="00E45E49"/>
    <w:rsid w:val="00E509C8"/>
    <w:rsid w:val="00E636F7"/>
    <w:rsid w:val="00E640FD"/>
    <w:rsid w:val="00E66513"/>
    <w:rsid w:val="00E66E7D"/>
    <w:rsid w:val="00E677A0"/>
    <w:rsid w:val="00E75F29"/>
    <w:rsid w:val="00E8398E"/>
    <w:rsid w:val="00E85E2B"/>
    <w:rsid w:val="00E909E9"/>
    <w:rsid w:val="00E91958"/>
    <w:rsid w:val="00E9287A"/>
    <w:rsid w:val="00EA0219"/>
    <w:rsid w:val="00EA1161"/>
    <w:rsid w:val="00EA60E7"/>
    <w:rsid w:val="00EA687E"/>
    <w:rsid w:val="00EB1DBB"/>
    <w:rsid w:val="00EB2ACD"/>
    <w:rsid w:val="00EB3787"/>
    <w:rsid w:val="00EB4521"/>
    <w:rsid w:val="00EB7B2F"/>
    <w:rsid w:val="00EC20F4"/>
    <w:rsid w:val="00EC65D5"/>
    <w:rsid w:val="00ED2D74"/>
    <w:rsid w:val="00ED5DCE"/>
    <w:rsid w:val="00ED7D7B"/>
    <w:rsid w:val="00EE65DC"/>
    <w:rsid w:val="00EF4D0F"/>
    <w:rsid w:val="00EF56ED"/>
    <w:rsid w:val="00F01402"/>
    <w:rsid w:val="00F018FC"/>
    <w:rsid w:val="00F056C6"/>
    <w:rsid w:val="00F26E89"/>
    <w:rsid w:val="00F327CF"/>
    <w:rsid w:val="00F33667"/>
    <w:rsid w:val="00F37AF3"/>
    <w:rsid w:val="00F405B2"/>
    <w:rsid w:val="00F45FAC"/>
    <w:rsid w:val="00F46E69"/>
    <w:rsid w:val="00F478BA"/>
    <w:rsid w:val="00F5293A"/>
    <w:rsid w:val="00F53E46"/>
    <w:rsid w:val="00F77D92"/>
    <w:rsid w:val="00FA05A5"/>
    <w:rsid w:val="00FA36DE"/>
    <w:rsid w:val="00FB0348"/>
    <w:rsid w:val="00FB22EB"/>
    <w:rsid w:val="00FC23E8"/>
    <w:rsid w:val="00FC39B2"/>
    <w:rsid w:val="00FD0077"/>
    <w:rsid w:val="00FD5638"/>
    <w:rsid w:val="00FD60C7"/>
    <w:rsid w:val="00FD7E36"/>
    <w:rsid w:val="00FE18D6"/>
    <w:rsid w:val="00FF0B04"/>
    <w:rsid w:val="00FF4104"/>
    <w:rsid w:val="00FF61BA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9BD"/>
  </w:style>
  <w:style w:type="paragraph" w:styleId="Footer">
    <w:name w:val="footer"/>
    <w:basedOn w:val="Normal"/>
    <w:link w:val="FooterChar"/>
    <w:uiPriority w:val="99"/>
    <w:semiHidden/>
    <w:unhideWhenUsed/>
    <w:rsid w:val="0006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9BD"/>
  </w:style>
  <w:style w:type="character" w:styleId="CommentReference">
    <w:name w:val="annotation reference"/>
    <w:basedOn w:val="DefaultParagraphFont"/>
    <w:uiPriority w:val="99"/>
    <w:semiHidden/>
    <w:unhideWhenUsed/>
    <w:rsid w:val="007D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D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atos.glos.us/" TargetMode="External"/><Relationship Id="rId18" Type="http://schemas.openxmlformats.org/officeDocument/2006/relationships/hyperlink" Target="http://www.Michigan.gov/DN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higan.gov/dnr/0,4570,7-350-79137_79770_79780-530529--,00.html" TargetMode="External"/><Relationship Id="rId17" Type="http://schemas.openxmlformats.org/officeDocument/2006/relationships/hyperlink" Target="https://www.michigan.gov/dnr/0,4570,7-350-79137_79770_79873_80003---,0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higan.gov/documents/dnr/CodedWireTagDropSites_320620_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dnr.state.mi.us/ORS/Survey/2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dnr.state.mi.us/ORS/Survey/2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higan.gov/dnr/0,4570,7-350-79119_79146_82441_82708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4A942E9CE214CA79F36EED96A40B4" ma:contentTypeVersion="13" ma:contentTypeDescription="Create a new document." ma:contentTypeScope="" ma:versionID="c2047a808f54c296339d900a1054da61">
  <xsd:schema xmlns:xsd="http://www.w3.org/2001/XMLSchema" xmlns:xs="http://www.w3.org/2001/XMLSchema" xmlns:p="http://schemas.microsoft.com/office/2006/metadata/properties" xmlns:ns3="0d77c1cb-e037-4b41-8815-6f1646375bd6" xmlns:ns4="5ab051bb-07c6-49ef-b764-adc22202c16e" targetNamespace="http://schemas.microsoft.com/office/2006/metadata/properties" ma:root="true" ma:fieldsID="6150bd6dc63d9f565ae00eb9f7457852" ns3:_="" ns4:_="">
    <xsd:import namespace="0d77c1cb-e037-4b41-8815-6f1646375bd6"/>
    <xsd:import namespace="5ab051bb-07c6-49ef-b764-adc22202c1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7c1cb-e037-4b41-8815-6f1646375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51bb-07c6-49ef-b764-adc22202c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600E-D5F2-44FB-A227-AF5EB076E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B4A3D-E14C-4A88-996D-181426AB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7c1cb-e037-4b41-8815-6f1646375bd6"/>
    <ds:schemaRef ds:uri="5ab051bb-07c6-49ef-b764-adc22202c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2BACD-A529-4827-86C5-07F2A5E98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52BE0-B3F4-4519-ACD6-FD46E788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7535</CharactersWithSpaces>
  <SharedDoc>false</SharedDoc>
  <HLinks>
    <vt:vector size="36" baseType="variant">
      <vt:variant>
        <vt:i4>5570667</vt:i4>
      </vt:variant>
      <vt:variant>
        <vt:i4>15</vt:i4>
      </vt:variant>
      <vt:variant>
        <vt:i4>0</vt:i4>
      </vt:variant>
      <vt:variant>
        <vt:i4>5</vt:i4>
      </vt:variant>
      <vt:variant>
        <vt:lpwstr>mailto:pepinj@michigan.gov</vt:lpwstr>
      </vt:variant>
      <vt:variant>
        <vt:lpwstr/>
      </vt:variant>
      <vt:variant>
        <vt:i4>2949165</vt:i4>
      </vt:variant>
      <vt:variant>
        <vt:i4>12</vt:i4>
      </vt:variant>
      <vt:variant>
        <vt:i4>0</vt:i4>
      </vt:variant>
      <vt:variant>
        <vt:i4>5</vt:i4>
      </vt:variant>
      <vt:variant>
        <vt:lpwstr>http://www.michigan.gov/DNR</vt:lpwstr>
      </vt:variant>
      <vt:variant>
        <vt:lpwstr/>
      </vt:variant>
      <vt:variant>
        <vt:i4>4063302</vt:i4>
      </vt:variant>
      <vt:variant>
        <vt:i4>9</vt:i4>
      </vt:variant>
      <vt:variant>
        <vt:i4>0</vt:i4>
      </vt:variant>
      <vt:variant>
        <vt:i4>5</vt:i4>
      </vt:variant>
      <vt:variant>
        <vt:lpwstr>https://www.michigan.gov/dnr/0,4570,7-350-79137_79770_79873_80003---,00.html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https://www2.dnr.state.mi.us/ORS/Survey/26</vt:lpwstr>
      </vt:variant>
      <vt:variant>
        <vt:lpwstr/>
      </vt:variant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https://glatos.glos.us/</vt:lpwstr>
      </vt:variant>
      <vt:variant>
        <vt:lpwstr/>
      </vt:variant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https://glatos.glos.us/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2</cp:revision>
  <dcterms:created xsi:type="dcterms:W3CDTF">2020-07-30T20:00:00Z</dcterms:created>
  <dcterms:modified xsi:type="dcterms:W3CDTF">2020-07-30T20:00:00Z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LangK@michigan.gov</vt:lpwstr>
  </property>
  <property fmtid="{D5CDD505-2E9C-101B-9397-08002B2CF9AE}" pid="5" name="MSIP_Label_2f46dfe0-534f-4c95-815c-5b1af86b9823_SetDate">
    <vt:lpwstr>2020-03-10T15:54:19.0998474Z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2123fb86-c2dc-4fde-bdb5-530da0ee9500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  <property fmtid="{D5CDD505-2E9C-101B-9397-08002B2CF9AE}" pid="11" name="ContentTypeId">
    <vt:lpwstr>0x0101007D84A942E9CE214CA79F36EED96A40B4</vt:lpwstr>
  </property>
</Properties>
</file>