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9C8" w14:textId="6FBB6663" w:rsidR="00783FC0" w:rsidRPr="00FC008B" w:rsidRDefault="00783FC0" w:rsidP="00FC008B">
      <w:pPr>
        <w:rPr>
          <w:i/>
          <w:iCs/>
        </w:rPr>
      </w:pPr>
      <w:r>
        <w:rPr>
          <w:i/>
          <w:iCs/>
        </w:rPr>
        <w:t xml:space="preserve">Editor’s note: </w:t>
      </w:r>
      <w:r w:rsidRPr="00BA0F93">
        <w:rPr>
          <w:i/>
          <w:iCs/>
        </w:rPr>
        <w:t xml:space="preserve">While the </w:t>
      </w:r>
      <w:r>
        <w:rPr>
          <w:i/>
          <w:iCs/>
        </w:rPr>
        <w:t>DNR</w:t>
      </w:r>
      <w:r w:rsidRPr="00BA0F93">
        <w:rPr>
          <w:i/>
          <w:iCs/>
        </w:rPr>
        <w:t xml:space="preserve"> is working hard to protect public health and safety during the coronavirus outbreak, we also recognize the value in looking forward, in reminding us all that Michigan is home to amazing natural and cultural resources surrounded by stories that are worth sharing. We hope articles like this help provide just a bit of comfort during these extraordinary times.</w:t>
      </w:r>
    </w:p>
    <w:p w14:paraId="1D6D247C" w14:textId="1279319F" w:rsidR="00B17311" w:rsidRDefault="00B05BFD" w:rsidP="00F5293A">
      <w:pPr>
        <w:spacing w:after="0" w:line="240" w:lineRule="auto"/>
        <w:rPr>
          <w:rFonts w:ascii="Arial" w:hAnsi="Arial" w:cs="Arial"/>
          <w:b/>
          <w:sz w:val="28"/>
          <w:szCs w:val="28"/>
        </w:rPr>
      </w:pPr>
      <w:r>
        <w:rPr>
          <w:rFonts w:ascii="Arial" w:hAnsi="Arial" w:cs="Arial"/>
          <w:b/>
          <w:sz w:val="28"/>
          <w:szCs w:val="28"/>
        </w:rPr>
        <w:t>Showcasing the DNR:</w:t>
      </w:r>
      <w:r w:rsidR="001A7C0A">
        <w:rPr>
          <w:rFonts w:ascii="Arial" w:hAnsi="Arial" w:cs="Arial"/>
          <w:b/>
          <w:sz w:val="28"/>
          <w:szCs w:val="28"/>
        </w:rPr>
        <w:t xml:space="preserve"> </w:t>
      </w:r>
      <w:r w:rsidR="00E425EB">
        <w:rPr>
          <w:rFonts w:ascii="Arial" w:hAnsi="Arial" w:cs="Arial"/>
          <w:b/>
          <w:sz w:val="28"/>
          <w:szCs w:val="28"/>
        </w:rPr>
        <w:t>Save energy this spring by planting a tree</w:t>
      </w:r>
    </w:p>
    <w:p w14:paraId="328BD136" w14:textId="12E35056" w:rsidR="00E425EB" w:rsidRDefault="00E425EB" w:rsidP="00F5293A">
      <w:pPr>
        <w:spacing w:after="0" w:line="240" w:lineRule="auto"/>
        <w:rPr>
          <w:rFonts w:ascii="Arial" w:hAnsi="Arial" w:cs="Arial"/>
          <w:bCs/>
          <w:sz w:val="24"/>
          <w:szCs w:val="24"/>
        </w:rPr>
      </w:pPr>
    </w:p>
    <w:p w14:paraId="358DC19E" w14:textId="2E215039" w:rsidR="00E425EB" w:rsidRPr="00E425EB" w:rsidRDefault="00E425EB" w:rsidP="00F5293A">
      <w:pPr>
        <w:spacing w:after="0" w:line="240" w:lineRule="auto"/>
        <w:rPr>
          <w:rFonts w:ascii="Arial" w:hAnsi="Arial" w:cs="Arial"/>
          <w:bCs/>
          <w:i/>
          <w:iCs/>
          <w:sz w:val="24"/>
          <w:szCs w:val="24"/>
        </w:rPr>
      </w:pPr>
      <w:r>
        <w:rPr>
          <w:rFonts w:ascii="Arial" w:hAnsi="Arial" w:cs="Arial"/>
          <w:bCs/>
          <w:i/>
          <w:iCs/>
          <w:sz w:val="24"/>
          <w:szCs w:val="24"/>
        </w:rPr>
        <w:t>Watch your savings grow; start Arbor Day – April 24</w:t>
      </w:r>
    </w:p>
    <w:p w14:paraId="3DE5D7CD" w14:textId="77777777" w:rsidR="00D7330F" w:rsidRPr="00D7330F" w:rsidRDefault="00D7330F" w:rsidP="00F5293A">
      <w:pPr>
        <w:spacing w:after="0" w:line="240" w:lineRule="auto"/>
        <w:rPr>
          <w:rFonts w:ascii="Arial" w:hAnsi="Arial" w:cs="Arial"/>
          <w:sz w:val="24"/>
          <w:szCs w:val="24"/>
        </w:rPr>
      </w:pPr>
    </w:p>
    <w:p w14:paraId="285E8538" w14:textId="2BA91A91"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By</w:t>
      </w:r>
      <w:r w:rsidR="00767526">
        <w:rPr>
          <w:rFonts w:ascii="Arial" w:hAnsi="Arial" w:cs="Arial"/>
          <w:b/>
          <w:sz w:val="24"/>
          <w:szCs w:val="24"/>
        </w:rPr>
        <w:t xml:space="preserve"> </w:t>
      </w:r>
      <w:r w:rsidR="00E425EB">
        <w:rPr>
          <w:rFonts w:ascii="Arial" w:hAnsi="Arial" w:cs="Arial"/>
          <w:b/>
          <w:sz w:val="24"/>
          <w:szCs w:val="24"/>
        </w:rPr>
        <w:t>RACHEL COALE</w:t>
      </w:r>
    </w:p>
    <w:p w14:paraId="4D297C00" w14:textId="77777777" w:rsidR="001B27B9" w:rsidRPr="001B27B9" w:rsidRDefault="001B27B9" w:rsidP="00F5293A">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7CFE7B43" w14:textId="1F971385" w:rsidR="00095EC4" w:rsidRDefault="00095EC4" w:rsidP="00095EC4">
      <w:pPr>
        <w:pStyle w:val="NoSpacing"/>
        <w:rPr>
          <w:rFonts w:ascii="Arial" w:hAnsi="Arial" w:cs="Arial"/>
          <w:szCs w:val="24"/>
        </w:rPr>
      </w:pPr>
    </w:p>
    <w:p w14:paraId="32B984BC" w14:textId="77777777" w:rsidR="00D43E5D"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 xml:space="preserve">For those dreaming of a money tree, we hate to dash your hopes – of Michigan’s nearly 70 native tree species, none </w:t>
      </w:r>
      <w:r w:rsidR="00D43E5D">
        <w:rPr>
          <w:rFonts w:ascii="Arial" w:hAnsi="Arial" w:cs="Arial"/>
          <w:sz w:val="24"/>
          <w:szCs w:val="24"/>
          <w:shd w:val="clear" w:color="auto" w:fill="FFFFFF"/>
        </w:rPr>
        <w:t xml:space="preserve">will </w:t>
      </w:r>
      <w:r w:rsidRPr="00E425EB">
        <w:rPr>
          <w:rFonts w:ascii="Arial" w:hAnsi="Arial" w:cs="Arial"/>
          <w:sz w:val="24"/>
          <w:szCs w:val="24"/>
          <w:shd w:val="clear" w:color="auto" w:fill="FFFFFF"/>
        </w:rPr>
        <w:t>leaf out in dollar bills.</w:t>
      </w:r>
    </w:p>
    <w:p w14:paraId="292CC88E" w14:textId="7A3A897D"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However, a tree planted in the right place can save homeowners a substantial amount of energy and money</w:t>
      </w:r>
      <w:r w:rsidR="00D43E5D">
        <w:rPr>
          <w:rFonts w:ascii="Arial" w:hAnsi="Arial" w:cs="Arial"/>
          <w:sz w:val="24"/>
          <w:szCs w:val="24"/>
          <w:shd w:val="clear" w:color="auto" w:fill="FFFFFF"/>
        </w:rPr>
        <w:t xml:space="preserve"> while</w:t>
      </w:r>
      <w:r w:rsidRPr="00E425EB">
        <w:rPr>
          <w:rFonts w:ascii="Arial" w:hAnsi="Arial" w:cs="Arial"/>
          <w:sz w:val="24"/>
          <w:szCs w:val="24"/>
          <w:shd w:val="clear" w:color="auto" w:fill="FFFFFF"/>
        </w:rPr>
        <w:t xml:space="preserve"> mak</w:t>
      </w:r>
      <w:r w:rsidR="00D43E5D">
        <w:rPr>
          <w:rFonts w:ascii="Arial" w:hAnsi="Arial" w:cs="Arial"/>
          <w:sz w:val="24"/>
          <w:szCs w:val="24"/>
          <w:shd w:val="clear" w:color="auto" w:fill="FFFFFF"/>
        </w:rPr>
        <w:t>ing</w:t>
      </w:r>
      <w:r w:rsidRPr="00E425EB">
        <w:rPr>
          <w:rFonts w:ascii="Arial" w:hAnsi="Arial" w:cs="Arial"/>
          <w:sz w:val="24"/>
          <w:szCs w:val="24"/>
          <w:shd w:val="clear" w:color="auto" w:fill="FFFFFF"/>
        </w:rPr>
        <w:t xml:space="preserve"> positive environmental impacts too. </w:t>
      </w:r>
    </w:p>
    <w:p w14:paraId="2FA0759A" w14:textId="77777777" w:rsidR="00D43E5D"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Homes use 22% of the energy consumed in the United States, and about half of that energy goes to heating and cooling. Homeowners can harness the power of nature with strategically planted trees and reduce energy bills while improving air quality, creating wildlife habitat and absorbing carbon.</w:t>
      </w:r>
    </w:p>
    <w:p w14:paraId="3616CB99" w14:textId="54B7F0DF"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 xml:space="preserve">Trees are also effective at reducing the impacts of stormwater and erosion. </w:t>
      </w:r>
    </w:p>
    <w:p w14:paraId="238D8885" w14:textId="26AC5F76"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 xml:space="preserve">“Spring is the perfect time to invest in a tree – as it grows, so will the cost-saving and environmental benefits it provides,” said </w:t>
      </w:r>
      <w:r w:rsidR="00D43E5D">
        <w:rPr>
          <w:rFonts w:ascii="Arial" w:hAnsi="Arial" w:cs="Arial"/>
          <w:sz w:val="24"/>
          <w:szCs w:val="24"/>
          <w:shd w:val="clear" w:color="auto" w:fill="FFFFFF"/>
        </w:rPr>
        <w:t xml:space="preserve">Michigan </w:t>
      </w:r>
      <w:r w:rsidRPr="00E425EB">
        <w:rPr>
          <w:rFonts w:ascii="Arial" w:hAnsi="Arial" w:cs="Arial"/>
          <w:sz w:val="24"/>
          <w:szCs w:val="24"/>
          <w:shd w:val="clear" w:color="auto" w:fill="FFFFFF"/>
        </w:rPr>
        <w:t>D</w:t>
      </w:r>
      <w:r w:rsidR="00D43E5D">
        <w:rPr>
          <w:rFonts w:ascii="Arial" w:hAnsi="Arial" w:cs="Arial"/>
          <w:sz w:val="24"/>
          <w:szCs w:val="24"/>
          <w:shd w:val="clear" w:color="auto" w:fill="FFFFFF"/>
        </w:rPr>
        <w:t xml:space="preserve">epartment of </w:t>
      </w:r>
      <w:r w:rsidRPr="00E425EB">
        <w:rPr>
          <w:rFonts w:ascii="Arial" w:hAnsi="Arial" w:cs="Arial"/>
          <w:sz w:val="24"/>
          <w:szCs w:val="24"/>
          <w:shd w:val="clear" w:color="auto" w:fill="FFFFFF"/>
        </w:rPr>
        <w:t>N</w:t>
      </w:r>
      <w:r w:rsidR="00D43E5D">
        <w:rPr>
          <w:rFonts w:ascii="Arial" w:hAnsi="Arial" w:cs="Arial"/>
          <w:sz w:val="24"/>
          <w:szCs w:val="24"/>
          <w:shd w:val="clear" w:color="auto" w:fill="FFFFFF"/>
        </w:rPr>
        <w:t xml:space="preserve">atural </w:t>
      </w:r>
      <w:r w:rsidRPr="00E425EB">
        <w:rPr>
          <w:rFonts w:ascii="Arial" w:hAnsi="Arial" w:cs="Arial"/>
          <w:sz w:val="24"/>
          <w:szCs w:val="24"/>
          <w:shd w:val="clear" w:color="auto" w:fill="FFFFFF"/>
        </w:rPr>
        <w:t>R</w:t>
      </w:r>
      <w:r w:rsidR="00D43E5D">
        <w:rPr>
          <w:rFonts w:ascii="Arial" w:hAnsi="Arial" w:cs="Arial"/>
          <w:sz w:val="24"/>
          <w:szCs w:val="24"/>
          <w:shd w:val="clear" w:color="auto" w:fill="FFFFFF"/>
        </w:rPr>
        <w:t>esources</w:t>
      </w:r>
      <w:r w:rsidRPr="00E425EB">
        <w:rPr>
          <w:rFonts w:ascii="Arial" w:hAnsi="Arial" w:cs="Arial"/>
          <w:sz w:val="24"/>
          <w:szCs w:val="24"/>
          <w:shd w:val="clear" w:color="auto" w:fill="FFFFFF"/>
        </w:rPr>
        <w:t xml:space="preserve"> Urban and Community Forestry Program </w:t>
      </w:r>
      <w:r w:rsidR="00D43E5D">
        <w:rPr>
          <w:rFonts w:ascii="Arial" w:hAnsi="Arial" w:cs="Arial"/>
          <w:sz w:val="24"/>
          <w:szCs w:val="24"/>
          <w:shd w:val="clear" w:color="auto" w:fill="FFFFFF"/>
        </w:rPr>
        <w:t>c</w:t>
      </w:r>
      <w:r w:rsidRPr="00E425EB">
        <w:rPr>
          <w:rFonts w:ascii="Arial" w:hAnsi="Arial" w:cs="Arial"/>
          <w:sz w:val="24"/>
          <w:szCs w:val="24"/>
          <w:shd w:val="clear" w:color="auto" w:fill="FFFFFF"/>
        </w:rPr>
        <w:t>oordinator Kevin Sayers. “In addition, their natural beauty increases property values.”</w:t>
      </w:r>
    </w:p>
    <w:p w14:paraId="07BB2B4A" w14:textId="2DA4C75A"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The City of Holland has taken energy-saving opportunities to heart by joining the Energy Saving Trees program from the Arbor Day Foundation, a DNR partner. Homeowners can enroll in the program to receive a free tree and</w:t>
      </w:r>
      <w:r w:rsidR="00537B1A">
        <w:rPr>
          <w:rFonts w:ascii="Arial" w:hAnsi="Arial" w:cs="Arial"/>
          <w:sz w:val="24"/>
          <w:szCs w:val="24"/>
          <w:shd w:val="clear" w:color="auto" w:fill="FFFFFF"/>
        </w:rPr>
        <w:t xml:space="preserve"> be guided to the most strategic planting location to maximize energy savings</w:t>
      </w:r>
      <w:r w:rsidRPr="00E425EB">
        <w:rPr>
          <w:rFonts w:ascii="Arial" w:hAnsi="Arial" w:cs="Arial"/>
          <w:sz w:val="24"/>
          <w:szCs w:val="24"/>
          <w:shd w:val="clear" w:color="auto" w:fill="FFFFFF"/>
        </w:rPr>
        <w:t>.</w:t>
      </w:r>
    </w:p>
    <w:p w14:paraId="3278689C" w14:textId="18BFA0E6" w:rsid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 xml:space="preserve">Join a nationwide celebration of trees this Arbor Day, April 24, and find tree planting tips at </w:t>
      </w:r>
      <w:hyperlink r:id="rId7" w:history="1">
        <w:r w:rsidRPr="00E425EB">
          <w:rPr>
            <w:rStyle w:val="Hyperlink"/>
            <w:rFonts w:ascii="Arial" w:hAnsi="Arial" w:cs="Arial"/>
            <w:sz w:val="24"/>
            <w:szCs w:val="24"/>
            <w:shd w:val="clear" w:color="auto" w:fill="FFFFFF"/>
          </w:rPr>
          <w:t>ArborDay.org</w:t>
        </w:r>
      </w:hyperlink>
      <w:r w:rsidRPr="00E425EB">
        <w:rPr>
          <w:rFonts w:ascii="Arial" w:hAnsi="Arial" w:cs="Arial"/>
          <w:sz w:val="24"/>
          <w:szCs w:val="24"/>
          <w:shd w:val="clear" w:color="auto" w:fill="FFFFFF"/>
        </w:rPr>
        <w:t xml:space="preserve">. More information on energy-efficient landscaping is available in an </w:t>
      </w:r>
      <w:hyperlink r:id="rId8" w:history="1">
        <w:r w:rsidRPr="00E425EB">
          <w:rPr>
            <w:rStyle w:val="Hyperlink"/>
            <w:rFonts w:ascii="Arial" w:hAnsi="Arial" w:cs="Arial"/>
            <w:sz w:val="24"/>
            <w:szCs w:val="24"/>
            <w:shd w:val="clear" w:color="auto" w:fill="FFFFFF"/>
          </w:rPr>
          <w:t>Energy.gov infographic</w:t>
        </w:r>
      </w:hyperlink>
      <w:r w:rsidRPr="00E425EB">
        <w:rPr>
          <w:rFonts w:ascii="Arial" w:hAnsi="Arial" w:cs="Arial"/>
          <w:sz w:val="24"/>
          <w:szCs w:val="24"/>
          <w:shd w:val="clear" w:color="auto" w:fill="FFFFFF"/>
        </w:rPr>
        <w:t xml:space="preserve"> sharing climate-specific strategies and top tree</w:t>
      </w:r>
      <w:r w:rsidR="0089080A">
        <w:rPr>
          <w:rFonts w:ascii="Arial" w:hAnsi="Arial" w:cs="Arial"/>
          <w:sz w:val="24"/>
          <w:szCs w:val="24"/>
          <w:shd w:val="clear" w:color="auto" w:fill="FFFFFF"/>
        </w:rPr>
        <w:t xml:space="preserve"> </w:t>
      </w:r>
      <w:r w:rsidRPr="00E425EB">
        <w:rPr>
          <w:rFonts w:ascii="Arial" w:hAnsi="Arial" w:cs="Arial"/>
          <w:sz w:val="24"/>
          <w:szCs w:val="24"/>
          <w:shd w:val="clear" w:color="auto" w:fill="FFFFFF"/>
        </w:rPr>
        <w:t>picks.</w:t>
      </w:r>
    </w:p>
    <w:p w14:paraId="50520163" w14:textId="1C0FD25B" w:rsidR="00E425EB" w:rsidRPr="00652767" w:rsidRDefault="00E425EB" w:rsidP="00652767">
      <w:pPr>
        <w:pStyle w:val="Heading1"/>
        <w:rPr>
          <w:rFonts w:cs="Arial"/>
          <w:color w:val="auto"/>
          <w:sz w:val="24"/>
          <w:szCs w:val="24"/>
          <w:shd w:val="clear" w:color="auto" w:fill="FFFFFF"/>
        </w:rPr>
      </w:pPr>
      <w:r w:rsidRPr="00652767">
        <w:rPr>
          <w:rFonts w:cs="Arial"/>
          <w:color w:val="auto"/>
          <w:sz w:val="24"/>
          <w:szCs w:val="24"/>
          <w:shd w:val="clear" w:color="auto" w:fill="FFFFFF"/>
        </w:rPr>
        <w:t xml:space="preserve">Give your </w:t>
      </w:r>
      <w:r w:rsidR="002974E9">
        <w:rPr>
          <w:rFonts w:cs="Arial"/>
          <w:color w:val="auto"/>
          <w:sz w:val="24"/>
          <w:szCs w:val="24"/>
          <w:shd w:val="clear" w:color="auto" w:fill="FFFFFF"/>
        </w:rPr>
        <w:t>air conditioner</w:t>
      </w:r>
      <w:r w:rsidRPr="00652767">
        <w:rPr>
          <w:rFonts w:cs="Arial"/>
          <w:color w:val="auto"/>
          <w:sz w:val="24"/>
          <w:szCs w:val="24"/>
          <w:shd w:val="clear" w:color="auto" w:fill="FFFFFF"/>
        </w:rPr>
        <w:t xml:space="preserve"> a break with shade trees</w:t>
      </w:r>
    </w:p>
    <w:p w14:paraId="750C0F33" w14:textId="3A637467"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br/>
        <w:t xml:space="preserve">Throw some shade – in a good way – by bringing home a tree. In the Midwest, broadleaf (deciduous) trees provide shade in summer, then drop their leaves in autumn, allowing the sun’s rays to reach through bare branches </w:t>
      </w:r>
      <w:r w:rsidR="00652767">
        <w:rPr>
          <w:rFonts w:ascii="Arial" w:hAnsi="Arial" w:cs="Arial"/>
          <w:sz w:val="24"/>
          <w:szCs w:val="24"/>
          <w:shd w:val="clear" w:color="auto" w:fill="FFFFFF"/>
        </w:rPr>
        <w:t>to</w:t>
      </w:r>
      <w:r w:rsidRPr="00E425EB">
        <w:rPr>
          <w:rFonts w:ascii="Arial" w:hAnsi="Arial" w:cs="Arial"/>
          <w:sz w:val="24"/>
          <w:szCs w:val="24"/>
          <w:shd w:val="clear" w:color="auto" w:fill="FFFFFF"/>
        </w:rPr>
        <w:t xml:space="preserve"> warm homes. Plant the</w:t>
      </w:r>
      <w:r w:rsidR="00652767">
        <w:rPr>
          <w:rFonts w:ascii="Arial" w:hAnsi="Arial" w:cs="Arial"/>
          <w:sz w:val="24"/>
          <w:szCs w:val="24"/>
          <w:shd w:val="clear" w:color="auto" w:fill="FFFFFF"/>
        </w:rPr>
        <w:t xml:space="preserve">se </w:t>
      </w:r>
      <w:r w:rsidR="00652767">
        <w:rPr>
          <w:rFonts w:ascii="Arial" w:hAnsi="Arial" w:cs="Arial"/>
          <w:sz w:val="24"/>
          <w:szCs w:val="24"/>
          <w:shd w:val="clear" w:color="auto" w:fill="FFFFFF"/>
        </w:rPr>
        <w:lastRenderedPageBreak/>
        <w:t>trees</w:t>
      </w:r>
      <w:r w:rsidRPr="00E425EB">
        <w:rPr>
          <w:rFonts w:ascii="Arial" w:hAnsi="Arial" w:cs="Arial"/>
          <w:sz w:val="24"/>
          <w:szCs w:val="24"/>
          <w:shd w:val="clear" w:color="auto" w:fill="FFFFFF"/>
        </w:rPr>
        <w:t xml:space="preserve"> on the south and west sides of properties to protect roofs, siding and dark-colored driveways from blistering summer heat. </w:t>
      </w:r>
    </w:p>
    <w:p w14:paraId="50EEDB09" w14:textId="77777777" w:rsidR="00652767"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 xml:space="preserve">How much impact can a tree make? The air </w:t>
      </w:r>
      <w:r w:rsidR="00652767">
        <w:rPr>
          <w:rFonts w:ascii="Arial" w:hAnsi="Arial" w:cs="Arial"/>
          <w:sz w:val="24"/>
          <w:szCs w:val="24"/>
          <w:shd w:val="clear" w:color="auto" w:fill="FFFFFF"/>
        </w:rPr>
        <w:t xml:space="preserve">temperature </w:t>
      </w:r>
      <w:r w:rsidRPr="00E425EB">
        <w:rPr>
          <w:rFonts w:ascii="Arial" w:hAnsi="Arial" w:cs="Arial"/>
          <w:sz w:val="24"/>
          <w:szCs w:val="24"/>
          <w:shd w:val="clear" w:color="auto" w:fill="FFFFFF"/>
        </w:rPr>
        <w:t>directly under</w:t>
      </w:r>
      <w:r w:rsidR="00652767">
        <w:rPr>
          <w:rFonts w:ascii="Arial" w:hAnsi="Arial" w:cs="Arial"/>
          <w:sz w:val="24"/>
          <w:szCs w:val="24"/>
          <w:shd w:val="clear" w:color="auto" w:fill="FFFFFF"/>
        </w:rPr>
        <w:t>neath</w:t>
      </w:r>
      <w:r w:rsidRPr="00E425EB">
        <w:rPr>
          <w:rFonts w:ascii="Arial" w:hAnsi="Arial" w:cs="Arial"/>
          <w:sz w:val="24"/>
          <w:szCs w:val="24"/>
          <w:shd w:val="clear" w:color="auto" w:fill="FFFFFF"/>
        </w:rPr>
        <w:t xml:space="preserve"> tree</w:t>
      </w:r>
      <w:r w:rsidR="00652767">
        <w:rPr>
          <w:rFonts w:ascii="Arial" w:hAnsi="Arial" w:cs="Arial"/>
          <w:sz w:val="24"/>
          <w:szCs w:val="24"/>
          <w:shd w:val="clear" w:color="auto" w:fill="FFFFFF"/>
        </w:rPr>
        <w:t xml:space="preserve"> branches</w:t>
      </w:r>
      <w:r w:rsidRPr="00E425EB">
        <w:rPr>
          <w:rFonts w:ascii="Arial" w:hAnsi="Arial" w:cs="Arial"/>
          <w:sz w:val="24"/>
          <w:szCs w:val="24"/>
          <w:shd w:val="clear" w:color="auto" w:fill="FFFFFF"/>
        </w:rPr>
        <w:t xml:space="preserve"> can be 25 degrees cooler than temperatures </w:t>
      </w:r>
      <w:r w:rsidR="00652767">
        <w:rPr>
          <w:rFonts w:ascii="Arial" w:hAnsi="Arial" w:cs="Arial"/>
          <w:sz w:val="24"/>
          <w:szCs w:val="24"/>
          <w:shd w:val="clear" w:color="auto" w:fill="FFFFFF"/>
        </w:rPr>
        <w:t xml:space="preserve">recorded </w:t>
      </w:r>
      <w:r w:rsidRPr="00E425EB">
        <w:rPr>
          <w:rFonts w:ascii="Arial" w:hAnsi="Arial" w:cs="Arial"/>
          <w:sz w:val="24"/>
          <w:szCs w:val="24"/>
          <w:shd w:val="clear" w:color="auto" w:fill="FFFFFF"/>
        </w:rPr>
        <w:t>above nearby blacktop. This translates to savings of 15 to 50 percent in cooling costs, according to the U.S. Department of Energy.</w:t>
      </w:r>
    </w:p>
    <w:p w14:paraId="6AB0085E" w14:textId="034D670B"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This is because trees, when compared to asphalt or shingle</w:t>
      </w:r>
      <w:r w:rsidR="00652767">
        <w:rPr>
          <w:rFonts w:ascii="Arial" w:hAnsi="Arial" w:cs="Arial"/>
          <w:sz w:val="24"/>
          <w:szCs w:val="24"/>
          <w:shd w:val="clear" w:color="auto" w:fill="FFFFFF"/>
        </w:rPr>
        <w:t>d</w:t>
      </w:r>
      <w:r w:rsidRPr="00E425EB">
        <w:rPr>
          <w:rFonts w:ascii="Arial" w:hAnsi="Arial" w:cs="Arial"/>
          <w:sz w:val="24"/>
          <w:szCs w:val="24"/>
          <w:shd w:val="clear" w:color="auto" w:fill="FFFFFF"/>
        </w:rPr>
        <w:t xml:space="preserve"> surfaces, have a high “albedo,” </w:t>
      </w:r>
      <w:r w:rsidR="00652767">
        <w:rPr>
          <w:rFonts w:ascii="Arial" w:hAnsi="Arial" w:cs="Arial"/>
          <w:sz w:val="24"/>
          <w:szCs w:val="24"/>
          <w:shd w:val="clear" w:color="auto" w:fill="FFFFFF"/>
        </w:rPr>
        <w:t xml:space="preserve">which is </w:t>
      </w:r>
      <w:r w:rsidRPr="00E425EB">
        <w:rPr>
          <w:rFonts w:ascii="Arial" w:hAnsi="Arial" w:cs="Arial"/>
          <w:sz w:val="24"/>
          <w:szCs w:val="24"/>
          <w:shd w:val="clear" w:color="auto" w:fill="FFFFFF"/>
        </w:rPr>
        <w:t>a term use</w:t>
      </w:r>
      <w:r w:rsidR="00652767">
        <w:rPr>
          <w:rFonts w:ascii="Arial" w:hAnsi="Arial" w:cs="Arial"/>
          <w:sz w:val="24"/>
          <w:szCs w:val="24"/>
          <w:shd w:val="clear" w:color="auto" w:fill="FFFFFF"/>
        </w:rPr>
        <w:t>d by scientists</w:t>
      </w:r>
      <w:r w:rsidRPr="00E425EB">
        <w:rPr>
          <w:rFonts w:ascii="Arial" w:hAnsi="Arial" w:cs="Arial"/>
          <w:sz w:val="24"/>
          <w:szCs w:val="24"/>
          <w:shd w:val="clear" w:color="auto" w:fill="FFFFFF"/>
        </w:rPr>
        <w:t xml:space="preserve"> to describe how much light or radiation is reflected from a surface. In other words, trees bounce back the sun’s hot rays while homes and driveways soak them up. </w:t>
      </w:r>
    </w:p>
    <w:p w14:paraId="506DB227" w14:textId="6D536EBB" w:rsidR="00652767" w:rsidRDefault="00E425EB" w:rsidP="00652767">
      <w:pPr>
        <w:rPr>
          <w:rFonts w:ascii="Arial" w:hAnsi="Arial" w:cs="Arial"/>
          <w:sz w:val="24"/>
          <w:szCs w:val="24"/>
          <w:shd w:val="clear" w:color="auto" w:fill="FFFFFF"/>
        </w:rPr>
      </w:pPr>
      <w:r w:rsidRPr="00E425EB">
        <w:rPr>
          <w:rFonts w:ascii="Arial" w:hAnsi="Arial" w:cs="Arial"/>
          <w:sz w:val="24"/>
          <w:szCs w:val="24"/>
          <w:shd w:val="clear" w:color="auto" w:fill="FFFFFF"/>
        </w:rPr>
        <w:t xml:space="preserve">The best shade tree </w:t>
      </w:r>
      <w:r w:rsidR="0089080A">
        <w:rPr>
          <w:rFonts w:ascii="Arial" w:hAnsi="Arial" w:cs="Arial"/>
          <w:sz w:val="24"/>
          <w:szCs w:val="24"/>
          <w:shd w:val="clear" w:color="auto" w:fill="FFFFFF"/>
        </w:rPr>
        <w:t>choice</w:t>
      </w:r>
      <w:bookmarkStart w:id="0" w:name="_GoBack"/>
      <w:bookmarkEnd w:id="0"/>
      <w:r w:rsidRPr="00E425EB">
        <w:rPr>
          <w:rFonts w:ascii="Arial" w:hAnsi="Arial" w:cs="Arial"/>
          <w:sz w:val="24"/>
          <w:szCs w:val="24"/>
          <w:shd w:val="clear" w:color="auto" w:fill="FFFFFF"/>
        </w:rPr>
        <w:t xml:space="preserve">s are tall species with broad leaves and a high, spreading growth shape. Try planting </w:t>
      </w:r>
      <w:r w:rsidR="00652767">
        <w:rPr>
          <w:rFonts w:ascii="Arial" w:hAnsi="Arial" w:cs="Arial"/>
          <w:sz w:val="24"/>
          <w:szCs w:val="24"/>
          <w:shd w:val="clear" w:color="auto" w:fill="FFFFFF"/>
        </w:rPr>
        <w:t>white oaks, sugar maple</w:t>
      </w:r>
      <w:r w:rsidR="002974E9">
        <w:rPr>
          <w:rFonts w:ascii="Arial" w:hAnsi="Arial" w:cs="Arial"/>
          <w:sz w:val="24"/>
          <w:szCs w:val="24"/>
          <w:shd w:val="clear" w:color="auto" w:fill="FFFFFF"/>
        </w:rPr>
        <w:t>s</w:t>
      </w:r>
      <w:r w:rsidR="00652767">
        <w:rPr>
          <w:rFonts w:ascii="Arial" w:hAnsi="Arial" w:cs="Arial"/>
          <w:sz w:val="24"/>
          <w:szCs w:val="24"/>
          <w:shd w:val="clear" w:color="auto" w:fill="FFFFFF"/>
        </w:rPr>
        <w:t xml:space="preserve">, shagbark hickory </w:t>
      </w:r>
      <w:r w:rsidRPr="00E425EB">
        <w:rPr>
          <w:rFonts w:ascii="Arial" w:hAnsi="Arial" w:cs="Arial"/>
          <w:sz w:val="24"/>
          <w:szCs w:val="24"/>
          <w:shd w:val="clear" w:color="auto" w:fill="FFFFFF"/>
        </w:rPr>
        <w:t xml:space="preserve">trees </w:t>
      </w:r>
      <w:r w:rsidR="00652767">
        <w:rPr>
          <w:rFonts w:ascii="Arial" w:hAnsi="Arial" w:cs="Arial"/>
          <w:sz w:val="24"/>
          <w:szCs w:val="24"/>
          <w:shd w:val="clear" w:color="auto" w:fill="FFFFFF"/>
        </w:rPr>
        <w:t>or tulip poplars (tulip</w:t>
      </w:r>
      <w:r w:rsidR="00211FA7">
        <w:rPr>
          <w:rFonts w:ascii="Arial" w:hAnsi="Arial" w:cs="Arial"/>
          <w:sz w:val="24"/>
          <w:szCs w:val="24"/>
          <w:shd w:val="clear" w:color="auto" w:fill="FFFFFF"/>
        </w:rPr>
        <w:t xml:space="preserve"> </w:t>
      </w:r>
      <w:r w:rsidR="00652767">
        <w:rPr>
          <w:rFonts w:ascii="Arial" w:hAnsi="Arial" w:cs="Arial"/>
          <w:sz w:val="24"/>
          <w:szCs w:val="24"/>
          <w:shd w:val="clear" w:color="auto" w:fill="FFFFFF"/>
        </w:rPr>
        <w:t xml:space="preserve">tree) </w:t>
      </w:r>
      <w:r w:rsidRPr="00E425EB">
        <w:rPr>
          <w:rFonts w:ascii="Arial" w:hAnsi="Arial" w:cs="Arial"/>
          <w:sz w:val="24"/>
          <w:szCs w:val="24"/>
          <w:shd w:val="clear" w:color="auto" w:fill="FFFFFF"/>
        </w:rPr>
        <w:t>for shade</w:t>
      </w:r>
      <w:r w:rsidR="00652767">
        <w:rPr>
          <w:rFonts w:ascii="Arial" w:hAnsi="Arial" w:cs="Arial"/>
          <w:sz w:val="24"/>
          <w:szCs w:val="24"/>
          <w:shd w:val="clear" w:color="auto" w:fill="FFFFFF"/>
        </w:rPr>
        <w:t>.</w:t>
      </w:r>
    </w:p>
    <w:p w14:paraId="0A3B9011" w14:textId="77777777" w:rsidR="00E425EB" w:rsidRPr="00652767" w:rsidRDefault="00E425EB" w:rsidP="00652767">
      <w:pPr>
        <w:pStyle w:val="Heading1"/>
        <w:rPr>
          <w:rFonts w:cs="Arial"/>
          <w:color w:val="auto"/>
          <w:sz w:val="24"/>
          <w:szCs w:val="24"/>
          <w:shd w:val="clear" w:color="auto" w:fill="FFFFFF"/>
        </w:rPr>
      </w:pPr>
      <w:r w:rsidRPr="00652767">
        <w:rPr>
          <w:rFonts w:cs="Arial"/>
          <w:color w:val="auto"/>
          <w:sz w:val="24"/>
          <w:szCs w:val="24"/>
          <w:shd w:val="clear" w:color="auto" w:fill="FFFFFF"/>
        </w:rPr>
        <w:t xml:space="preserve">Block winter’s chill with cozy conifers </w:t>
      </w:r>
    </w:p>
    <w:p w14:paraId="2A128A8F" w14:textId="77777777" w:rsidR="00E425EB" w:rsidRPr="00E425EB" w:rsidRDefault="00E425EB" w:rsidP="00E425EB">
      <w:pPr>
        <w:rPr>
          <w:rFonts w:ascii="Arial" w:hAnsi="Arial" w:cs="Arial"/>
          <w:sz w:val="24"/>
          <w:szCs w:val="24"/>
        </w:rPr>
      </w:pPr>
      <w:r w:rsidRPr="00E425EB">
        <w:rPr>
          <w:rFonts w:ascii="Arial" w:hAnsi="Arial" w:cs="Arial"/>
          <w:sz w:val="24"/>
          <w:szCs w:val="24"/>
        </w:rPr>
        <w:br/>
        <w:t xml:space="preserve">Although you might not want to cuddle with a spiky spruce or prickly pine, their dense needles are perfect for keeping a house warm in winter. Bushy conifers (evergreen trees with needles) can be planted to block chilling winter winds that whisk away heat. </w:t>
      </w:r>
    </w:p>
    <w:p w14:paraId="00E1A9B1" w14:textId="7C604A57" w:rsidR="008D4910" w:rsidRDefault="008D4910" w:rsidP="00E425EB">
      <w:pPr>
        <w:rPr>
          <w:rFonts w:ascii="Arial" w:hAnsi="Arial" w:cs="Arial"/>
          <w:sz w:val="24"/>
          <w:szCs w:val="24"/>
        </w:rPr>
      </w:pPr>
      <w:r>
        <w:rPr>
          <w:rFonts w:ascii="Arial" w:hAnsi="Arial" w:cs="Arial"/>
          <w:sz w:val="24"/>
          <w:szCs w:val="24"/>
        </w:rPr>
        <w:t>“</w:t>
      </w:r>
      <w:r w:rsidR="00E425EB" w:rsidRPr="00E425EB">
        <w:rPr>
          <w:rFonts w:ascii="Arial" w:hAnsi="Arial" w:cs="Arial"/>
          <w:sz w:val="24"/>
          <w:szCs w:val="24"/>
        </w:rPr>
        <w:t>In Michigan, windbreaks should be planted on the north and northwest sides of homes</w:t>
      </w:r>
      <w:r>
        <w:rPr>
          <w:rFonts w:ascii="Arial" w:hAnsi="Arial" w:cs="Arial"/>
          <w:sz w:val="24"/>
          <w:szCs w:val="24"/>
        </w:rPr>
        <w:t xml:space="preserve">,” said Kristen Bousquet, </w:t>
      </w:r>
      <w:r w:rsidR="00DA19D6">
        <w:rPr>
          <w:rFonts w:ascii="Arial" w:hAnsi="Arial" w:cs="Arial"/>
          <w:sz w:val="24"/>
          <w:szCs w:val="24"/>
        </w:rPr>
        <w:t xml:space="preserve">Energy Saving Trees </w:t>
      </w:r>
      <w:r>
        <w:rPr>
          <w:rFonts w:ascii="Arial" w:hAnsi="Arial" w:cs="Arial"/>
          <w:sz w:val="24"/>
          <w:szCs w:val="24"/>
        </w:rPr>
        <w:t>program manager.</w:t>
      </w:r>
      <w:r w:rsidR="00E425EB" w:rsidRPr="00E425EB">
        <w:rPr>
          <w:rFonts w:ascii="Arial" w:hAnsi="Arial" w:cs="Arial"/>
          <w:sz w:val="24"/>
          <w:szCs w:val="24"/>
        </w:rPr>
        <w:t xml:space="preserve"> </w:t>
      </w:r>
      <w:r>
        <w:rPr>
          <w:rFonts w:ascii="Arial" w:hAnsi="Arial" w:cs="Arial"/>
          <w:sz w:val="24"/>
          <w:szCs w:val="24"/>
        </w:rPr>
        <w:t>“</w:t>
      </w:r>
      <w:r w:rsidR="00E425EB" w:rsidRPr="00E425EB">
        <w:rPr>
          <w:rFonts w:ascii="Arial" w:hAnsi="Arial" w:cs="Arial"/>
          <w:sz w:val="24"/>
          <w:szCs w:val="24"/>
        </w:rPr>
        <w:t>For maximum protection, conifers should be planted two to five times the maximum height of the tree away from the home.</w:t>
      </w:r>
      <w:r>
        <w:rPr>
          <w:rFonts w:ascii="Arial" w:hAnsi="Arial" w:cs="Arial"/>
          <w:sz w:val="24"/>
          <w:szCs w:val="24"/>
        </w:rPr>
        <w:t>”</w:t>
      </w:r>
    </w:p>
    <w:p w14:paraId="245A5423" w14:textId="6C378BE4" w:rsidR="00E425EB" w:rsidRPr="00E425EB" w:rsidRDefault="00E425EB" w:rsidP="00E425EB">
      <w:pPr>
        <w:rPr>
          <w:rFonts w:ascii="Arial" w:hAnsi="Arial" w:cs="Arial"/>
          <w:sz w:val="24"/>
          <w:szCs w:val="24"/>
        </w:rPr>
      </w:pPr>
      <w:r w:rsidRPr="00E425EB">
        <w:rPr>
          <w:rFonts w:ascii="Arial" w:hAnsi="Arial" w:cs="Arial"/>
          <w:sz w:val="24"/>
          <w:szCs w:val="24"/>
        </w:rPr>
        <w:t xml:space="preserve">Fencing and dense hedges placed closer can also help deflect chilling winds. </w:t>
      </w:r>
    </w:p>
    <w:p w14:paraId="2EE5AB35" w14:textId="77777777" w:rsidR="004B5988" w:rsidRDefault="00E425EB" w:rsidP="00E425EB">
      <w:pPr>
        <w:rPr>
          <w:rFonts w:ascii="Arial" w:hAnsi="Arial" w:cs="Arial"/>
          <w:sz w:val="24"/>
          <w:szCs w:val="24"/>
        </w:rPr>
      </w:pPr>
      <w:r w:rsidRPr="00E425EB">
        <w:rPr>
          <w:rFonts w:ascii="Arial" w:hAnsi="Arial" w:cs="Arial"/>
          <w:sz w:val="24"/>
          <w:szCs w:val="24"/>
        </w:rPr>
        <w:t>Conifer shrubs can be placed next to a home to create a protective, insulating layer of “dead air space” around the building</w:t>
      </w:r>
      <w:r w:rsidR="004B5988">
        <w:rPr>
          <w:rFonts w:ascii="Arial" w:hAnsi="Arial" w:cs="Arial"/>
          <w:sz w:val="24"/>
          <w:szCs w:val="24"/>
        </w:rPr>
        <w:t>. T</w:t>
      </w:r>
      <w:r w:rsidRPr="00E425EB">
        <w:rPr>
          <w:rFonts w:ascii="Arial" w:hAnsi="Arial" w:cs="Arial"/>
          <w:sz w:val="24"/>
          <w:szCs w:val="24"/>
        </w:rPr>
        <w:t>his is the same way a sleeping bag works to keep a camper warm inside.</w:t>
      </w:r>
    </w:p>
    <w:p w14:paraId="385A816E" w14:textId="7AAC9E17" w:rsidR="00E425EB" w:rsidRPr="00E425EB" w:rsidRDefault="004B5988" w:rsidP="00E425EB">
      <w:pPr>
        <w:rPr>
          <w:rFonts w:ascii="Arial" w:hAnsi="Arial" w:cs="Arial"/>
          <w:sz w:val="24"/>
          <w:szCs w:val="24"/>
        </w:rPr>
      </w:pPr>
      <w:r>
        <w:rPr>
          <w:rFonts w:ascii="Arial" w:hAnsi="Arial" w:cs="Arial"/>
          <w:sz w:val="24"/>
          <w:szCs w:val="24"/>
        </w:rPr>
        <w:t>However, d</w:t>
      </w:r>
      <w:r w:rsidR="00E425EB" w:rsidRPr="00E425EB">
        <w:rPr>
          <w:rFonts w:ascii="Arial" w:hAnsi="Arial" w:cs="Arial"/>
          <w:sz w:val="24"/>
          <w:szCs w:val="24"/>
        </w:rPr>
        <w:t>on’t plant shrubs directly against a building</w:t>
      </w:r>
      <w:r>
        <w:rPr>
          <w:rFonts w:ascii="Arial" w:hAnsi="Arial" w:cs="Arial"/>
          <w:sz w:val="24"/>
          <w:szCs w:val="24"/>
        </w:rPr>
        <w:t xml:space="preserve"> </w:t>
      </w:r>
      <w:r w:rsidR="00E425EB" w:rsidRPr="00E425EB">
        <w:rPr>
          <w:rFonts w:ascii="Arial" w:hAnsi="Arial" w:cs="Arial"/>
          <w:sz w:val="24"/>
          <w:szCs w:val="24"/>
        </w:rPr>
        <w:t xml:space="preserve">to keep roots away from the foundation and prevent issues associated with moisture and mold. </w:t>
      </w:r>
    </w:p>
    <w:p w14:paraId="03243414" w14:textId="13D0AF2B" w:rsidR="00E425EB" w:rsidRPr="00E425EB" w:rsidRDefault="00E425EB" w:rsidP="00E425EB">
      <w:pPr>
        <w:rPr>
          <w:rFonts w:ascii="Arial" w:hAnsi="Arial" w:cs="Arial"/>
          <w:sz w:val="24"/>
          <w:szCs w:val="24"/>
        </w:rPr>
      </w:pPr>
      <w:r w:rsidRPr="00E425EB">
        <w:rPr>
          <w:rFonts w:ascii="Arial" w:hAnsi="Arial" w:cs="Arial"/>
          <w:sz w:val="24"/>
          <w:szCs w:val="24"/>
        </w:rPr>
        <w:t xml:space="preserve">Dense evergreens </w:t>
      </w:r>
      <w:r w:rsidR="004B5988">
        <w:rPr>
          <w:rFonts w:ascii="Arial" w:hAnsi="Arial" w:cs="Arial"/>
          <w:sz w:val="24"/>
          <w:szCs w:val="24"/>
        </w:rPr>
        <w:t xml:space="preserve">like white spruce, white and red cedar or Norway spruce </w:t>
      </w:r>
      <w:r w:rsidRPr="00E425EB">
        <w:rPr>
          <w:rFonts w:ascii="Arial" w:hAnsi="Arial" w:cs="Arial"/>
          <w:sz w:val="24"/>
          <w:szCs w:val="24"/>
        </w:rPr>
        <w:t>are the best picks for windbreaks.</w:t>
      </w:r>
    </w:p>
    <w:p w14:paraId="7CBEF6A1" w14:textId="77777777" w:rsidR="00E425EB" w:rsidRPr="004B5988" w:rsidRDefault="00E425EB" w:rsidP="004B5988">
      <w:pPr>
        <w:pStyle w:val="Heading1"/>
        <w:rPr>
          <w:rFonts w:cs="Arial"/>
          <w:color w:val="auto"/>
          <w:sz w:val="24"/>
          <w:szCs w:val="24"/>
          <w:shd w:val="clear" w:color="auto" w:fill="FFFFFF"/>
        </w:rPr>
      </w:pPr>
      <w:r w:rsidRPr="004B5988">
        <w:rPr>
          <w:rFonts w:cs="Arial"/>
          <w:color w:val="auto"/>
          <w:sz w:val="24"/>
          <w:szCs w:val="24"/>
          <w:shd w:val="clear" w:color="auto" w:fill="FFFFFF"/>
        </w:rPr>
        <w:t>Root down to soak up stormwater</w:t>
      </w:r>
    </w:p>
    <w:p w14:paraId="780F8971" w14:textId="1CEE4E59" w:rsidR="0050186A"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br/>
        <w:t xml:space="preserve">In addition to helping with the impacts of sun and wind, trees </w:t>
      </w:r>
      <w:r w:rsidR="002974E9">
        <w:rPr>
          <w:rFonts w:ascii="Arial" w:hAnsi="Arial" w:cs="Arial"/>
          <w:sz w:val="24"/>
          <w:szCs w:val="24"/>
          <w:shd w:val="clear" w:color="auto" w:fill="FFFFFF"/>
        </w:rPr>
        <w:t xml:space="preserve">also </w:t>
      </w:r>
      <w:r w:rsidRPr="00E425EB">
        <w:rPr>
          <w:rFonts w:ascii="Arial" w:hAnsi="Arial" w:cs="Arial"/>
          <w:sz w:val="24"/>
          <w:szCs w:val="24"/>
          <w:shd w:val="clear" w:color="auto" w:fill="FFFFFF"/>
        </w:rPr>
        <w:t xml:space="preserve">can help manage rain </w:t>
      </w:r>
      <w:r w:rsidRPr="00E425EB">
        <w:rPr>
          <w:rFonts w:ascii="Arial" w:hAnsi="Arial" w:cs="Arial"/>
          <w:sz w:val="24"/>
          <w:szCs w:val="24"/>
          <w:shd w:val="clear" w:color="auto" w:fill="FFFFFF"/>
        </w:rPr>
        <w:lastRenderedPageBreak/>
        <w:t>and stormwater runoff. Their leafy canopies slow the impact of rain and reduce erosion, while their deep roots anchor soil in place and help water absorb into the ground.</w:t>
      </w:r>
    </w:p>
    <w:p w14:paraId="30E94FD3" w14:textId="77777777" w:rsidR="00231AB3"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Trees also soak up a lot of water. A mature tree can absorb 100 gallons of water per day, or about 36,000 gallons each year. That’s enough water to fill a 20</w:t>
      </w:r>
      <w:r w:rsidR="00231AB3">
        <w:rPr>
          <w:rFonts w:ascii="Arial" w:hAnsi="Arial" w:cs="Arial"/>
          <w:sz w:val="24"/>
          <w:szCs w:val="24"/>
          <w:shd w:val="clear" w:color="auto" w:fill="FFFFFF"/>
        </w:rPr>
        <w:t xml:space="preserve">- by </w:t>
      </w:r>
      <w:r w:rsidRPr="00E425EB">
        <w:rPr>
          <w:rFonts w:ascii="Arial" w:hAnsi="Arial" w:cs="Arial"/>
          <w:sz w:val="24"/>
          <w:szCs w:val="24"/>
          <w:shd w:val="clear" w:color="auto" w:fill="FFFFFF"/>
        </w:rPr>
        <w:t>40</w:t>
      </w:r>
      <w:r w:rsidR="00231AB3">
        <w:rPr>
          <w:rFonts w:ascii="Arial" w:hAnsi="Arial" w:cs="Arial"/>
          <w:sz w:val="24"/>
          <w:szCs w:val="24"/>
          <w:shd w:val="clear" w:color="auto" w:fill="FFFFFF"/>
        </w:rPr>
        <w:t>-</w:t>
      </w:r>
      <w:r w:rsidRPr="00E425EB">
        <w:rPr>
          <w:rFonts w:ascii="Arial" w:hAnsi="Arial" w:cs="Arial"/>
          <w:sz w:val="24"/>
          <w:szCs w:val="24"/>
          <w:shd w:val="clear" w:color="auto" w:fill="FFFFFF"/>
        </w:rPr>
        <w:t>foot swimming pool.</w:t>
      </w:r>
    </w:p>
    <w:p w14:paraId="45087F24" w14:textId="2453762D"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Planting trees proactively can save a homeowner from the need to later purchase expensive, engineered erosion-control solutions for the landscape.</w:t>
      </w:r>
    </w:p>
    <w:p w14:paraId="72025D45" w14:textId="233D054C"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When planting trees for natural erosion control, don’t plant on or near septic fields. The roots of water-loving trees are extensive and can damage pipes. Moisture-tolerant trees for erosion control include</w:t>
      </w:r>
      <w:r w:rsidR="00231AB3">
        <w:rPr>
          <w:rFonts w:ascii="Arial" w:hAnsi="Arial" w:cs="Arial"/>
          <w:sz w:val="24"/>
          <w:szCs w:val="24"/>
          <w:shd w:val="clear" w:color="auto" w:fill="FFFFFF"/>
        </w:rPr>
        <w:t xml:space="preserve"> white cedar, river birch, red maple and swamp white oak.</w:t>
      </w:r>
    </w:p>
    <w:p w14:paraId="596EFB5D" w14:textId="77777777" w:rsidR="00E425EB" w:rsidRPr="00231AB3" w:rsidRDefault="00E425EB" w:rsidP="00E425EB">
      <w:pPr>
        <w:pStyle w:val="Heading1"/>
        <w:rPr>
          <w:rFonts w:cs="Arial"/>
          <w:color w:val="auto"/>
          <w:sz w:val="24"/>
          <w:szCs w:val="24"/>
          <w:shd w:val="clear" w:color="auto" w:fill="FFFFFF"/>
        </w:rPr>
      </w:pPr>
      <w:r w:rsidRPr="00231AB3">
        <w:rPr>
          <w:rFonts w:cs="Arial"/>
          <w:color w:val="auto"/>
          <w:sz w:val="24"/>
          <w:szCs w:val="24"/>
          <w:shd w:val="clear" w:color="auto" w:fill="FFFFFF"/>
        </w:rPr>
        <w:t>Break ground</w:t>
      </w:r>
    </w:p>
    <w:p w14:paraId="074D044D" w14:textId="77777777" w:rsidR="00231AB3"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br/>
        <w:t>Planting a tree the right way involves a few key steps.</w:t>
      </w:r>
    </w:p>
    <w:p w14:paraId="7B09BB74" w14:textId="77777777" w:rsidR="008D4910" w:rsidRDefault="008D4910" w:rsidP="00E425EB">
      <w:pPr>
        <w:rPr>
          <w:rFonts w:ascii="Arial" w:hAnsi="Arial" w:cs="Arial"/>
          <w:sz w:val="24"/>
          <w:szCs w:val="24"/>
        </w:rPr>
      </w:pPr>
      <w:r>
        <w:rPr>
          <w:rFonts w:ascii="Arial" w:hAnsi="Arial" w:cs="Arial"/>
          <w:sz w:val="24"/>
          <w:szCs w:val="24"/>
          <w:shd w:val="clear" w:color="auto" w:fill="FFFFFF"/>
        </w:rPr>
        <w:t>“</w:t>
      </w:r>
      <w:r w:rsidR="00E425EB" w:rsidRPr="00E425EB">
        <w:rPr>
          <w:rFonts w:ascii="Arial" w:hAnsi="Arial" w:cs="Arial"/>
          <w:sz w:val="24"/>
          <w:szCs w:val="24"/>
          <w:shd w:val="clear" w:color="auto" w:fill="FFFFFF"/>
        </w:rPr>
        <w:t>To start, c</w:t>
      </w:r>
      <w:r w:rsidR="00E425EB" w:rsidRPr="00E425EB">
        <w:rPr>
          <w:rFonts w:ascii="Arial" w:hAnsi="Arial" w:cs="Arial"/>
          <w:sz w:val="24"/>
          <w:szCs w:val="24"/>
        </w:rPr>
        <w:t>hoose a healthy tree appropriate for your location and climate</w:t>
      </w:r>
      <w:r>
        <w:rPr>
          <w:rFonts w:ascii="Arial" w:hAnsi="Arial" w:cs="Arial"/>
          <w:sz w:val="24"/>
          <w:szCs w:val="24"/>
        </w:rPr>
        <w:t>,” Bousquet said. “</w:t>
      </w:r>
      <w:r w:rsidR="00E425EB" w:rsidRPr="00E425EB">
        <w:rPr>
          <w:rFonts w:ascii="Arial" w:hAnsi="Arial" w:cs="Arial"/>
          <w:sz w:val="24"/>
          <w:szCs w:val="24"/>
        </w:rPr>
        <w:t>Native trees are best for the ecosystem and provide food and shelter for wildlife.</w:t>
      </w:r>
      <w:r>
        <w:rPr>
          <w:rFonts w:ascii="Arial" w:hAnsi="Arial" w:cs="Arial"/>
          <w:sz w:val="24"/>
          <w:szCs w:val="24"/>
        </w:rPr>
        <w:t>”</w:t>
      </w:r>
    </w:p>
    <w:p w14:paraId="11ADFE9F" w14:textId="3F695B62" w:rsidR="00E425EB" w:rsidRPr="00E425EB" w:rsidRDefault="00E425EB" w:rsidP="00E425EB">
      <w:pPr>
        <w:rPr>
          <w:rFonts w:ascii="Arial" w:hAnsi="Arial" w:cs="Arial"/>
          <w:sz w:val="24"/>
          <w:szCs w:val="24"/>
        </w:rPr>
      </w:pPr>
      <w:r w:rsidRPr="00E425EB">
        <w:rPr>
          <w:rFonts w:ascii="Arial" w:hAnsi="Arial" w:cs="Arial"/>
          <w:sz w:val="24"/>
          <w:szCs w:val="24"/>
        </w:rPr>
        <w:t xml:space="preserve">They also require less intensive care than imported trees not adapted to the region. </w:t>
      </w:r>
    </w:p>
    <w:p w14:paraId="5B0DD973" w14:textId="125E6A7D" w:rsidR="00E425EB" w:rsidRPr="00E425EB" w:rsidRDefault="00E425EB" w:rsidP="00E425EB">
      <w:pPr>
        <w:rPr>
          <w:rFonts w:ascii="Arial" w:hAnsi="Arial" w:cs="Arial"/>
          <w:sz w:val="24"/>
          <w:szCs w:val="24"/>
        </w:rPr>
      </w:pPr>
      <w:r w:rsidRPr="00E425EB">
        <w:rPr>
          <w:rFonts w:ascii="Arial" w:hAnsi="Arial" w:cs="Arial"/>
          <w:sz w:val="24"/>
          <w:szCs w:val="24"/>
        </w:rPr>
        <w:t xml:space="preserve">Check out this </w:t>
      </w:r>
      <w:hyperlink r:id="rId9" w:history="1">
        <w:r w:rsidRPr="002974E9">
          <w:rPr>
            <w:rStyle w:val="Hyperlink"/>
            <w:rFonts w:ascii="Arial" w:hAnsi="Arial" w:cs="Arial"/>
            <w:sz w:val="24"/>
            <w:szCs w:val="24"/>
          </w:rPr>
          <w:t>helpful video from the Arbor Day Foundation</w:t>
        </w:r>
      </w:hyperlink>
      <w:r w:rsidRPr="00E425EB">
        <w:rPr>
          <w:rFonts w:ascii="Arial" w:hAnsi="Arial" w:cs="Arial"/>
          <w:sz w:val="24"/>
          <w:szCs w:val="24"/>
        </w:rPr>
        <w:t xml:space="preserve"> for tips on tree selection</w:t>
      </w:r>
      <w:r w:rsidR="002974E9">
        <w:rPr>
          <w:rFonts w:ascii="Arial" w:hAnsi="Arial" w:cs="Arial"/>
          <w:sz w:val="24"/>
          <w:szCs w:val="24"/>
        </w:rPr>
        <w:t>.</w:t>
      </w:r>
    </w:p>
    <w:p w14:paraId="3D5BF9C1" w14:textId="77777777" w:rsidR="00E425EB" w:rsidRPr="00E425EB" w:rsidRDefault="00E425EB" w:rsidP="00E425EB">
      <w:pPr>
        <w:rPr>
          <w:rFonts w:ascii="Arial" w:hAnsi="Arial" w:cs="Arial"/>
          <w:sz w:val="24"/>
          <w:szCs w:val="24"/>
          <w:shd w:val="clear" w:color="auto" w:fill="FFFFFF"/>
        </w:rPr>
      </w:pPr>
      <w:r w:rsidRPr="00E425EB">
        <w:rPr>
          <w:rFonts w:ascii="Arial" w:hAnsi="Arial" w:cs="Arial"/>
          <w:sz w:val="24"/>
          <w:szCs w:val="24"/>
          <w:shd w:val="clear" w:color="auto" w:fill="FFFFFF"/>
        </w:rPr>
        <w:t xml:space="preserve">For the best chances of success, follow the steps below and in the U.S. Department of Agriculture’s </w:t>
      </w:r>
      <w:hyperlink r:id="rId10" w:history="1">
        <w:r w:rsidRPr="00E425EB">
          <w:rPr>
            <w:rStyle w:val="Hyperlink"/>
            <w:rFonts w:ascii="Arial" w:hAnsi="Arial" w:cs="Arial"/>
            <w:sz w:val="24"/>
            <w:szCs w:val="24"/>
            <w:shd w:val="clear" w:color="auto" w:fill="FFFFFF"/>
          </w:rPr>
          <w:t>Tree Owner’s Manual</w:t>
        </w:r>
      </w:hyperlink>
      <w:r w:rsidRPr="00E425EB">
        <w:rPr>
          <w:rFonts w:ascii="Arial" w:hAnsi="Arial" w:cs="Arial"/>
          <w:sz w:val="24"/>
          <w:szCs w:val="24"/>
          <w:shd w:val="clear" w:color="auto" w:fill="FFFFFF"/>
        </w:rPr>
        <w:t xml:space="preserve"> and your new tree should thrive.</w:t>
      </w:r>
    </w:p>
    <w:p w14:paraId="0C8926F3" w14:textId="77777777" w:rsidR="00E425EB" w:rsidRPr="003A33AA" w:rsidRDefault="00E425EB" w:rsidP="003A33AA">
      <w:pPr>
        <w:pStyle w:val="ListParagraph"/>
        <w:numPr>
          <w:ilvl w:val="0"/>
          <w:numId w:val="7"/>
        </w:numPr>
        <w:spacing w:after="160" w:line="256" w:lineRule="auto"/>
        <w:rPr>
          <w:rFonts w:ascii="Arial" w:hAnsi="Arial" w:cs="Arial"/>
          <w:color w:val="0000FF"/>
          <w:sz w:val="24"/>
          <w:szCs w:val="24"/>
          <w:u w:val="single"/>
        </w:rPr>
      </w:pPr>
      <w:r w:rsidRPr="003A33AA">
        <w:rPr>
          <w:rFonts w:ascii="Arial" w:hAnsi="Arial" w:cs="Arial"/>
          <w:sz w:val="24"/>
          <w:szCs w:val="24"/>
          <w:shd w:val="clear" w:color="auto" w:fill="FFFFFF"/>
        </w:rPr>
        <w:t xml:space="preserve">Before you start digging, schedule a time to have utility cables and gas lines marked by visiting </w:t>
      </w:r>
      <w:hyperlink r:id="rId11" w:history="1">
        <w:r w:rsidRPr="003A33AA">
          <w:rPr>
            <w:rStyle w:val="Hyperlink"/>
            <w:rFonts w:ascii="Arial" w:hAnsi="Arial" w:cs="Arial"/>
            <w:sz w:val="24"/>
            <w:szCs w:val="24"/>
            <w:shd w:val="clear" w:color="auto" w:fill="FFFFFF"/>
          </w:rPr>
          <w:t>MissDig.org</w:t>
        </w:r>
      </w:hyperlink>
      <w:r w:rsidRPr="003A33AA">
        <w:rPr>
          <w:rFonts w:ascii="Arial" w:hAnsi="Arial" w:cs="Arial"/>
          <w:sz w:val="24"/>
          <w:szCs w:val="24"/>
          <w:shd w:val="clear" w:color="auto" w:fill="FFFFFF"/>
        </w:rPr>
        <w:t xml:space="preserve"> or calling 811. </w:t>
      </w:r>
    </w:p>
    <w:p w14:paraId="04A7F6D9" w14:textId="77777777" w:rsidR="00E425EB" w:rsidRPr="003A33AA" w:rsidRDefault="00E425EB" w:rsidP="003A33AA">
      <w:pPr>
        <w:pStyle w:val="ListParagraph"/>
        <w:numPr>
          <w:ilvl w:val="0"/>
          <w:numId w:val="7"/>
        </w:numPr>
        <w:spacing w:after="160" w:line="256" w:lineRule="auto"/>
        <w:rPr>
          <w:rFonts w:ascii="Arial" w:hAnsi="Arial" w:cs="Arial"/>
          <w:color w:val="0000FF"/>
          <w:sz w:val="24"/>
          <w:szCs w:val="24"/>
          <w:u w:val="single"/>
        </w:rPr>
      </w:pPr>
      <w:r w:rsidRPr="003A33AA">
        <w:rPr>
          <w:rFonts w:ascii="Arial" w:hAnsi="Arial" w:cs="Arial"/>
          <w:sz w:val="24"/>
          <w:szCs w:val="24"/>
          <w:shd w:val="clear" w:color="auto" w:fill="FFFFFF"/>
        </w:rPr>
        <w:t>Select your location and dig a hole that is three times wider than the tree’s container and about as deep.</w:t>
      </w:r>
    </w:p>
    <w:p w14:paraId="3AB589A5" w14:textId="77777777" w:rsidR="00E425EB" w:rsidRPr="003A33AA" w:rsidRDefault="00E425EB" w:rsidP="003A33AA">
      <w:pPr>
        <w:pStyle w:val="ListParagraph"/>
        <w:numPr>
          <w:ilvl w:val="0"/>
          <w:numId w:val="7"/>
        </w:numPr>
        <w:spacing w:after="160" w:line="256" w:lineRule="auto"/>
        <w:rPr>
          <w:rFonts w:ascii="Arial" w:hAnsi="Arial" w:cs="Arial"/>
          <w:color w:val="0000FF"/>
          <w:sz w:val="24"/>
          <w:szCs w:val="24"/>
          <w:u w:val="single"/>
        </w:rPr>
      </w:pPr>
      <w:r w:rsidRPr="003A33AA">
        <w:rPr>
          <w:rFonts w:ascii="Arial" w:hAnsi="Arial" w:cs="Arial"/>
          <w:sz w:val="24"/>
          <w:szCs w:val="24"/>
          <w:shd w:val="clear" w:color="auto" w:fill="FFFFFF"/>
        </w:rPr>
        <w:t xml:space="preserve">Set the tree in the middle of the hole, filling in underneath if needed, to bring the root collar (the place where the roots meet the stem) just above ground level. </w:t>
      </w:r>
    </w:p>
    <w:p w14:paraId="616E5C3A" w14:textId="77777777" w:rsidR="00E425EB" w:rsidRPr="003A33AA" w:rsidRDefault="00E425EB" w:rsidP="003A33AA">
      <w:pPr>
        <w:pStyle w:val="ListParagraph"/>
        <w:numPr>
          <w:ilvl w:val="0"/>
          <w:numId w:val="7"/>
        </w:numPr>
        <w:spacing w:after="160" w:line="256" w:lineRule="auto"/>
        <w:rPr>
          <w:rFonts w:ascii="Arial" w:hAnsi="Arial" w:cs="Arial"/>
          <w:color w:val="0000FF"/>
          <w:sz w:val="24"/>
          <w:szCs w:val="24"/>
          <w:u w:val="single"/>
        </w:rPr>
      </w:pPr>
      <w:r w:rsidRPr="003A33AA">
        <w:rPr>
          <w:rFonts w:ascii="Arial" w:hAnsi="Arial" w:cs="Arial"/>
          <w:sz w:val="24"/>
          <w:szCs w:val="24"/>
          <w:shd w:val="clear" w:color="auto" w:fill="FFFFFF"/>
        </w:rPr>
        <w:t xml:space="preserve">Backfill the hole firmly with soil, creating a sloping basin where water can settle.  </w:t>
      </w:r>
    </w:p>
    <w:p w14:paraId="61D4FC61" w14:textId="0C1040AB" w:rsidR="00E425EB" w:rsidRPr="003A33AA" w:rsidRDefault="00E425EB" w:rsidP="003A33AA">
      <w:pPr>
        <w:pStyle w:val="ListParagraph"/>
        <w:numPr>
          <w:ilvl w:val="0"/>
          <w:numId w:val="7"/>
        </w:numPr>
        <w:spacing w:after="160" w:line="256" w:lineRule="auto"/>
        <w:rPr>
          <w:rFonts w:ascii="Arial" w:hAnsi="Arial" w:cs="Arial"/>
          <w:color w:val="0000FF"/>
          <w:sz w:val="24"/>
          <w:szCs w:val="24"/>
          <w:u w:val="single"/>
        </w:rPr>
      </w:pPr>
      <w:r w:rsidRPr="003A33AA">
        <w:rPr>
          <w:rFonts w:ascii="Arial" w:hAnsi="Arial" w:cs="Arial"/>
          <w:sz w:val="24"/>
          <w:szCs w:val="24"/>
          <w:shd w:val="clear" w:color="auto" w:fill="FFFFFF"/>
        </w:rPr>
        <w:t>Water the tree well and spread 2</w:t>
      </w:r>
      <w:r w:rsidR="00231AB3" w:rsidRPr="003A33AA">
        <w:rPr>
          <w:rFonts w:ascii="Arial" w:hAnsi="Arial" w:cs="Arial"/>
          <w:sz w:val="24"/>
          <w:szCs w:val="24"/>
          <w:shd w:val="clear" w:color="auto" w:fill="FFFFFF"/>
        </w:rPr>
        <w:t xml:space="preserve"> to </w:t>
      </w:r>
      <w:r w:rsidRPr="003A33AA">
        <w:rPr>
          <w:rFonts w:ascii="Arial" w:hAnsi="Arial" w:cs="Arial"/>
          <w:sz w:val="24"/>
          <w:szCs w:val="24"/>
          <w:shd w:val="clear" w:color="auto" w:fill="FFFFFF"/>
        </w:rPr>
        <w:t>4 inches of mulch around the base, leaving space around the trunk. Don’t make the mistake of creating a volcano-shaped mulch pile around the tree’s trunk, which can encourage mold growth and diseases on the bark.</w:t>
      </w:r>
    </w:p>
    <w:p w14:paraId="42E2F0E0" w14:textId="77777777" w:rsidR="00E425EB" w:rsidRPr="00E425EB" w:rsidRDefault="00E425EB" w:rsidP="00E425EB">
      <w:pPr>
        <w:rPr>
          <w:rFonts w:ascii="Arial" w:hAnsi="Arial" w:cs="Arial"/>
          <w:sz w:val="24"/>
          <w:szCs w:val="24"/>
        </w:rPr>
      </w:pPr>
      <w:r w:rsidRPr="00E425EB">
        <w:rPr>
          <w:rFonts w:ascii="Arial" w:hAnsi="Arial" w:cs="Arial"/>
          <w:sz w:val="24"/>
          <w:szCs w:val="24"/>
        </w:rPr>
        <w:t xml:space="preserve">It’s important to water newly planted trees frequently during the first year so they can become established and grow strong roots. Each year will bring new growth and energy savings. </w:t>
      </w:r>
    </w:p>
    <w:p w14:paraId="7202099D" w14:textId="7AB0C60D" w:rsidR="00FC39B2" w:rsidRPr="00211FA7" w:rsidRDefault="00FC39B2" w:rsidP="00FC39B2">
      <w:pPr>
        <w:spacing w:after="0" w:line="240" w:lineRule="auto"/>
      </w:pPr>
      <w:r w:rsidRPr="001534A5">
        <w:rPr>
          <w:rFonts w:ascii="Arial" w:hAnsi="Arial" w:cs="Arial"/>
          <w:sz w:val="24"/>
          <w:szCs w:val="24"/>
        </w:rPr>
        <w:lastRenderedPageBreak/>
        <w:t xml:space="preserve">Check out previous Showcasing the DNR stories in our archive at </w:t>
      </w:r>
      <w:hyperlink r:id="rId12" w:history="1">
        <w:r w:rsidRPr="00D01D7D">
          <w:rPr>
            <w:rStyle w:val="Hyperlink"/>
            <w:rFonts w:ascii="Arial" w:hAnsi="Arial" w:cs="Arial"/>
            <w:sz w:val="24"/>
            <w:szCs w:val="24"/>
          </w:rPr>
          <w:t>Michigan.gov/DNRStories</w:t>
        </w:r>
      </w:hyperlink>
      <w:r>
        <w:rPr>
          <w:rFonts w:ascii="Arial" w:hAnsi="Arial" w:cs="Arial"/>
          <w:color w:val="3C3C3C"/>
          <w:sz w:val="24"/>
          <w:szCs w:val="24"/>
        </w:rPr>
        <w:t xml:space="preserve">. </w:t>
      </w:r>
      <w:r w:rsidRPr="001534A5">
        <w:rPr>
          <w:rFonts w:ascii="Arial" w:hAnsi="Arial" w:cs="Arial"/>
          <w:sz w:val="24"/>
          <w:szCs w:val="24"/>
        </w:rPr>
        <w:t>To subscribe to upcoming Showcasing articles, sign up for free email delivery at</w:t>
      </w:r>
      <w:r w:rsidR="00DE4D10">
        <w:t xml:space="preserve"> </w:t>
      </w:r>
      <w:hyperlink r:id="rId13" w:history="1">
        <w:r w:rsidR="00DE4D10" w:rsidRPr="00DE4D10">
          <w:rPr>
            <w:rStyle w:val="Hyperlink"/>
            <w:rFonts w:ascii="Arial" w:hAnsi="Arial" w:cs="Arial"/>
            <w:sz w:val="24"/>
            <w:szCs w:val="24"/>
          </w:rPr>
          <w:t>Michigan.gov/DNR</w:t>
        </w:r>
      </w:hyperlink>
      <w:r w:rsidR="00DE4D10">
        <w:rPr>
          <w:rFonts w:ascii="Arial" w:hAnsi="Arial" w:cs="Arial"/>
          <w:sz w:val="24"/>
          <w:szCs w:val="24"/>
        </w:rPr>
        <w:t>.</w:t>
      </w:r>
    </w:p>
    <w:sectPr w:rsidR="00FC39B2" w:rsidRPr="00211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2DE2E" w14:textId="77777777" w:rsidR="006F641F" w:rsidRDefault="006F641F" w:rsidP="00E425EB">
      <w:pPr>
        <w:spacing w:after="0" w:line="240" w:lineRule="auto"/>
      </w:pPr>
      <w:r>
        <w:separator/>
      </w:r>
    </w:p>
  </w:endnote>
  <w:endnote w:type="continuationSeparator" w:id="0">
    <w:p w14:paraId="0D18F30A" w14:textId="77777777" w:rsidR="006F641F" w:rsidRDefault="006F641F" w:rsidP="00E4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92D78" w14:textId="77777777" w:rsidR="006F641F" w:rsidRDefault="006F641F" w:rsidP="00E425EB">
      <w:pPr>
        <w:spacing w:after="0" w:line="240" w:lineRule="auto"/>
      </w:pPr>
      <w:r>
        <w:separator/>
      </w:r>
    </w:p>
  </w:footnote>
  <w:footnote w:type="continuationSeparator" w:id="0">
    <w:p w14:paraId="22EB92AA" w14:textId="77777777" w:rsidR="006F641F" w:rsidRDefault="006F641F" w:rsidP="00E42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FD69A4"/>
    <w:multiLevelType w:val="hybridMultilevel"/>
    <w:tmpl w:val="1D0C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67A91"/>
    <w:multiLevelType w:val="hybridMultilevel"/>
    <w:tmpl w:val="1A28C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E021A5"/>
    <w:multiLevelType w:val="hybridMultilevel"/>
    <w:tmpl w:val="CE34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C29DC"/>
    <w:multiLevelType w:val="hybridMultilevel"/>
    <w:tmpl w:val="3BCC58DE"/>
    <w:lvl w:ilvl="0" w:tplc="C9C03F9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47583A"/>
    <w:multiLevelType w:val="hybridMultilevel"/>
    <w:tmpl w:val="081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3F91"/>
    <w:rsid w:val="0000662A"/>
    <w:rsid w:val="00022794"/>
    <w:rsid w:val="00027D52"/>
    <w:rsid w:val="00042635"/>
    <w:rsid w:val="00043C6B"/>
    <w:rsid w:val="00046B55"/>
    <w:rsid w:val="00095EC4"/>
    <w:rsid w:val="0009665A"/>
    <w:rsid w:val="000B5821"/>
    <w:rsid w:val="000B5D92"/>
    <w:rsid w:val="000C067D"/>
    <w:rsid w:val="000D30F9"/>
    <w:rsid w:val="000D451C"/>
    <w:rsid w:val="001534A5"/>
    <w:rsid w:val="00164FE4"/>
    <w:rsid w:val="00183B91"/>
    <w:rsid w:val="001A18C5"/>
    <w:rsid w:val="001A7C0A"/>
    <w:rsid w:val="001B27B9"/>
    <w:rsid w:val="001E6D46"/>
    <w:rsid w:val="001F45B9"/>
    <w:rsid w:val="00211FA7"/>
    <w:rsid w:val="00231AB3"/>
    <w:rsid w:val="00257EDD"/>
    <w:rsid w:val="0026189F"/>
    <w:rsid w:val="002668C6"/>
    <w:rsid w:val="002837E6"/>
    <w:rsid w:val="00284E92"/>
    <w:rsid w:val="0028702F"/>
    <w:rsid w:val="00290B70"/>
    <w:rsid w:val="002974E9"/>
    <w:rsid w:val="002A154F"/>
    <w:rsid w:val="002D411F"/>
    <w:rsid w:val="002E5864"/>
    <w:rsid w:val="002F6F3E"/>
    <w:rsid w:val="00387821"/>
    <w:rsid w:val="00397033"/>
    <w:rsid w:val="003A33AA"/>
    <w:rsid w:val="003A514B"/>
    <w:rsid w:val="003B21C0"/>
    <w:rsid w:val="003C31B2"/>
    <w:rsid w:val="003E3FC6"/>
    <w:rsid w:val="003F3237"/>
    <w:rsid w:val="003F71C9"/>
    <w:rsid w:val="0040244F"/>
    <w:rsid w:val="00406868"/>
    <w:rsid w:val="00435620"/>
    <w:rsid w:val="0044538F"/>
    <w:rsid w:val="0046041E"/>
    <w:rsid w:val="004700BD"/>
    <w:rsid w:val="004A54EC"/>
    <w:rsid w:val="004A7E28"/>
    <w:rsid w:val="004B5988"/>
    <w:rsid w:val="004C53AD"/>
    <w:rsid w:val="004F462D"/>
    <w:rsid w:val="0050186A"/>
    <w:rsid w:val="005161BE"/>
    <w:rsid w:val="00537B1A"/>
    <w:rsid w:val="00562C22"/>
    <w:rsid w:val="005657CF"/>
    <w:rsid w:val="00583EA2"/>
    <w:rsid w:val="00591B89"/>
    <w:rsid w:val="005E1278"/>
    <w:rsid w:val="005E5F14"/>
    <w:rsid w:val="005F0F4F"/>
    <w:rsid w:val="005F4673"/>
    <w:rsid w:val="00613048"/>
    <w:rsid w:val="0062364F"/>
    <w:rsid w:val="00643475"/>
    <w:rsid w:val="00652767"/>
    <w:rsid w:val="00680773"/>
    <w:rsid w:val="006A0229"/>
    <w:rsid w:val="006B2A58"/>
    <w:rsid w:val="006E1712"/>
    <w:rsid w:val="006F641F"/>
    <w:rsid w:val="00711EDB"/>
    <w:rsid w:val="007144AB"/>
    <w:rsid w:val="00715784"/>
    <w:rsid w:val="0072086F"/>
    <w:rsid w:val="00724022"/>
    <w:rsid w:val="00767526"/>
    <w:rsid w:val="00783FC0"/>
    <w:rsid w:val="007A1223"/>
    <w:rsid w:val="007B238B"/>
    <w:rsid w:val="007D2B72"/>
    <w:rsid w:val="007F06A5"/>
    <w:rsid w:val="0082545A"/>
    <w:rsid w:val="00836EC5"/>
    <w:rsid w:val="00862AC7"/>
    <w:rsid w:val="0089080A"/>
    <w:rsid w:val="008A62FB"/>
    <w:rsid w:val="008D4910"/>
    <w:rsid w:val="008F3835"/>
    <w:rsid w:val="00927B0E"/>
    <w:rsid w:val="0093029B"/>
    <w:rsid w:val="00936668"/>
    <w:rsid w:val="009850FE"/>
    <w:rsid w:val="009B6D72"/>
    <w:rsid w:val="00A414A5"/>
    <w:rsid w:val="00A50BFE"/>
    <w:rsid w:val="00AA31CF"/>
    <w:rsid w:val="00AC3055"/>
    <w:rsid w:val="00B05BFD"/>
    <w:rsid w:val="00B17311"/>
    <w:rsid w:val="00B561EE"/>
    <w:rsid w:val="00B56592"/>
    <w:rsid w:val="00B97548"/>
    <w:rsid w:val="00BA087D"/>
    <w:rsid w:val="00BA132C"/>
    <w:rsid w:val="00BA7345"/>
    <w:rsid w:val="00BF4CB0"/>
    <w:rsid w:val="00C43ED7"/>
    <w:rsid w:val="00CE7C54"/>
    <w:rsid w:val="00CF0601"/>
    <w:rsid w:val="00D031EE"/>
    <w:rsid w:val="00D10CAC"/>
    <w:rsid w:val="00D2708E"/>
    <w:rsid w:val="00D43E5D"/>
    <w:rsid w:val="00D453DD"/>
    <w:rsid w:val="00D7330F"/>
    <w:rsid w:val="00D86DF2"/>
    <w:rsid w:val="00DA19D6"/>
    <w:rsid w:val="00DA28C8"/>
    <w:rsid w:val="00DE21E3"/>
    <w:rsid w:val="00DE4D10"/>
    <w:rsid w:val="00E02914"/>
    <w:rsid w:val="00E17624"/>
    <w:rsid w:val="00E243C6"/>
    <w:rsid w:val="00E32F3B"/>
    <w:rsid w:val="00E425EB"/>
    <w:rsid w:val="00E42AD1"/>
    <w:rsid w:val="00E636F7"/>
    <w:rsid w:val="00E640FD"/>
    <w:rsid w:val="00E75F29"/>
    <w:rsid w:val="00EA1161"/>
    <w:rsid w:val="00EA60E7"/>
    <w:rsid w:val="00EB4521"/>
    <w:rsid w:val="00EC65D5"/>
    <w:rsid w:val="00EF56ED"/>
    <w:rsid w:val="00F327CF"/>
    <w:rsid w:val="00F5293A"/>
    <w:rsid w:val="00FC008B"/>
    <w:rsid w:val="00FC39B2"/>
    <w:rsid w:val="00FD7E36"/>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5EB"/>
    <w:pPr>
      <w:keepNext/>
      <w:keepLines/>
      <w:spacing w:before="240" w:after="0" w:line="256" w:lineRule="auto"/>
      <w:outlineLvl w:val="0"/>
    </w:pPr>
    <w:rPr>
      <w:rFonts w:ascii="Arial" w:eastAsiaTheme="majorEastAsia" w:hAnsi="Arial" w:cstheme="majorBidi"/>
      <w:b/>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semiHidden/>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425EB"/>
    <w:rPr>
      <w:rFonts w:ascii="Arial" w:eastAsiaTheme="majorEastAsia" w:hAnsi="Arial" w:cstheme="majorBidi"/>
      <w:b/>
      <w:color w:val="365F91" w:themeColor="accent1" w:themeShade="BF"/>
      <w:sz w:val="28"/>
      <w:szCs w:val="32"/>
    </w:rPr>
  </w:style>
  <w:style w:type="paragraph" w:styleId="Title">
    <w:name w:val="Title"/>
    <w:basedOn w:val="Normal"/>
    <w:next w:val="Normal"/>
    <w:link w:val="TitleChar"/>
    <w:uiPriority w:val="10"/>
    <w:qFormat/>
    <w:rsid w:val="00E42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5EB"/>
    <w:rPr>
      <w:rFonts w:asciiTheme="majorHAnsi" w:eastAsiaTheme="majorEastAsia" w:hAnsiTheme="majorHAnsi" w:cstheme="majorBidi"/>
      <w:spacing w:val="-10"/>
      <w:kern w:val="28"/>
      <w:sz w:val="56"/>
      <w:szCs w:val="56"/>
    </w:rPr>
  </w:style>
  <w:style w:type="paragraph" w:customStyle="1" w:styleId="xmsonormal">
    <w:name w:val="x_msonormal"/>
    <w:basedOn w:val="Normal"/>
    <w:rsid w:val="00783FC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57926949">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articles/energy-saver-101-infographic-landscaping" TargetMode="External"/><Relationship Id="rId13" Type="http://schemas.openxmlformats.org/officeDocument/2006/relationships/hyperlink" Target="http://www.Michigan.gov/DNR" TargetMode="External"/><Relationship Id="rId3" Type="http://schemas.openxmlformats.org/officeDocument/2006/relationships/settings" Target="settings.xml"/><Relationship Id="rId7" Type="http://schemas.openxmlformats.org/officeDocument/2006/relationships/hyperlink" Target="https://www.arborday.org/" TargetMode="External"/><Relationship Id="rId12" Type="http://schemas.openxmlformats.org/officeDocument/2006/relationships/hyperlink" Target="https://www.michigan.gov/dnr/0,4570,7-350-79137_79770_79873_80003---,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ssdig.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s.usda.gov/Internet/FSE_DOCUMENTS/stelprdb5368392.pdf" TargetMode="External"/><Relationship Id="rId4" Type="http://schemas.openxmlformats.org/officeDocument/2006/relationships/webSettings" Target="webSettings.xml"/><Relationship Id="rId9" Type="http://schemas.openxmlformats.org/officeDocument/2006/relationships/hyperlink" Target="https://arbordayblog.org/featured/ask-arborist-choose-nursery-tr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22</cp:revision>
  <dcterms:created xsi:type="dcterms:W3CDTF">2020-04-03T19:39:00Z</dcterms:created>
  <dcterms:modified xsi:type="dcterms:W3CDTF">2020-04-08T16:29:00Z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PepinJ@michigan.gov</vt:lpwstr>
  </property>
  <property fmtid="{D5CDD505-2E9C-101B-9397-08002B2CF9AE}" pid="5" name="MSIP_Label_2f46dfe0-534f-4c95-815c-5b1af86b9823_SetDate">
    <vt:lpwstr>2020-04-03T19:39:46.4830854Z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66e4b0c7-7f0d-4a28-8b71-da1bc30b0f00</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