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D247C" w14:textId="45BD8049" w:rsidR="00B17311" w:rsidRDefault="00B05BFD" w:rsidP="00F5293A">
      <w:pPr>
        <w:spacing w:after="0" w:line="240" w:lineRule="auto"/>
        <w:rPr>
          <w:rFonts w:ascii="Arial" w:hAnsi="Arial" w:cs="Arial"/>
          <w:b/>
          <w:sz w:val="28"/>
          <w:szCs w:val="28"/>
        </w:rPr>
      </w:pPr>
      <w:r>
        <w:rPr>
          <w:rFonts w:ascii="Arial" w:hAnsi="Arial" w:cs="Arial"/>
          <w:b/>
          <w:sz w:val="28"/>
          <w:szCs w:val="28"/>
        </w:rPr>
        <w:t xml:space="preserve">Showcasing the DNR: </w:t>
      </w:r>
      <w:r w:rsidR="00EF3B8E">
        <w:rPr>
          <w:rFonts w:ascii="Arial" w:hAnsi="Arial" w:cs="Arial"/>
          <w:b/>
          <w:sz w:val="28"/>
          <w:szCs w:val="28"/>
        </w:rPr>
        <w:t>Monument men, surveyors of Michigan’s land</w:t>
      </w:r>
    </w:p>
    <w:p w14:paraId="7F1D76AB" w14:textId="5230FC24" w:rsidR="001B27B9" w:rsidRDefault="001B27B9" w:rsidP="00F5293A">
      <w:pPr>
        <w:spacing w:after="0" w:line="240" w:lineRule="auto"/>
        <w:rPr>
          <w:rFonts w:ascii="Arial" w:hAnsi="Arial" w:cs="Arial"/>
          <w:b/>
          <w:sz w:val="28"/>
          <w:szCs w:val="28"/>
        </w:rPr>
      </w:pPr>
    </w:p>
    <w:p w14:paraId="285E8538" w14:textId="283C8869"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 xml:space="preserve">By </w:t>
      </w:r>
      <w:r w:rsidR="00BB3841">
        <w:rPr>
          <w:rFonts w:ascii="Arial" w:hAnsi="Arial" w:cs="Arial"/>
          <w:b/>
          <w:sz w:val="24"/>
          <w:szCs w:val="24"/>
        </w:rPr>
        <w:t>KATHLEEN LAVEY</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4B86F0DA" w14:textId="77777777" w:rsidR="00E32F3B" w:rsidRDefault="00E32F3B" w:rsidP="00F5293A">
      <w:pPr>
        <w:spacing w:after="0" w:line="240" w:lineRule="auto"/>
        <w:rPr>
          <w:rFonts w:ascii="Arial" w:hAnsi="Arial" w:cs="Arial"/>
          <w:sz w:val="24"/>
          <w:szCs w:val="24"/>
        </w:rPr>
      </w:pPr>
    </w:p>
    <w:p w14:paraId="4988DBE7" w14:textId="01B5FD5E" w:rsidR="00BB3841" w:rsidRPr="00BB3841" w:rsidRDefault="00BB3841" w:rsidP="00BB3841">
      <w:pPr>
        <w:rPr>
          <w:rFonts w:ascii="Arial" w:hAnsi="Arial" w:cs="Arial"/>
          <w:sz w:val="24"/>
          <w:szCs w:val="24"/>
        </w:rPr>
      </w:pPr>
      <w:bookmarkStart w:id="0" w:name="_Hlk5091499"/>
      <w:r w:rsidRPr="00BB3841">
        <w:rPr>
          <w:rFonts w:ascii="Arial" w:hAnsi="Arial" w:cs="Arial"/>
          <w:sz w:val="24"/>
          <w:szCs w:val="24"/>
        </w:rPr>
        <w:t xml:space="preserve">Meridian Road. Baseline Road. Townline Road. </w:t>
      </w:r>
      <w:proofErr w:type="spellStart"/>
      <w:r w:rsidRPr="00BB3841">
        <w:rPr>
          <w:rFonts w:ascii="Arial" w:hAnsi="Arial" w:cs="Arial"/>
          <w:sz w:val="24"/>
          <w:szCs w:val="24"/>
        </w:rPr>
        <w:t>Rangeline</w:t>
      </w:r>
      <w:proofErr w:type="spellEnd"/>
      <w:r w:rsidRPr="00BB3841">
        <w:rPr>
          <w:rFonts w:ascii="Arial" w:hAnsi="Arial" w:cs="Arial"/>
          <w:sz w:val="24"/>
          <w:szCs w:val="24"/>
        </w:rPr>
        <w:t xml:space="preserve"> Road. Section Street. </w:t>
      </w:r>
    </w:p>
    <w:p w14:paraId="226901F7" w14:textId="15366ECB" w:rsidR="00BB3841" w:rsidRPr="00BB3841" w:rsidRDefault="00BB3841" w:rsidP="00BB3841">
      <w:pPr>
        <w:rPr>
          <w:rFonts w:ascii="Arial" w:hAnsi="Arial" w:cs="Arial"/>
          <w:sz w:val="24"/>
          <w:szCs w:val="24"/>
        </w:rPr>
      </w:pPr>
      <w:r w:rsidRPr="00BB3841">
        <w:rPr>
          <w:rFonts w:ascii="Arial" w:hAnsi="Arial" w:cs="Arial"/>
          <w:sz w:val="24"/>
          <w:szCs w:val="24"/>
        </w:rPr>
        <w:t xml:space="preserve">These road and street names refer all the way back to the early 1800s, when the U.S. Congress established a General Land Office and created the Public Land Survey </w:t>
      </w:r>
      <w:r w:rsidR="00EF3B8E">
        <w:rPr>
          <w:rFonts w:ascii="Arial" w:hAnsi="Arial" w:cs="Arial"/>
          <w:sz w:val="24"/>
          <w:szCs w:val="24"/>
        </w:rPr>
        <w:t>S</w:t>
      </w:r>
      <w:r w:rsidRPr="00BB3841">
        <w:rPr>
          <w:rFonts w:ascii="Arial" w:hAnsi="Arial" w:cs="Arial"/>
          <w:sz w:val="24"/>
          <w:szCs w:val="24"/>
        </w:rPr>
        <w:t>ystem.</w:t>
      </w:r>
    </w:p>
    <w:p w14:paraId="317D1A6D" w14:textId="419B668D" w:rsidR="00BB3841" w:rsidRPr="00BB3841" w:rsidRDefault="00BB3841" w:rsidP="00BB3841">
      <w:pPr>
        <w:rPr>
          <w:rFonts w:ascii="Arial" w:hAnsi="Arial" w:cs="Arial"/>
          <w:sz w:val="24"/>
          <w:szCs w:val="24"/>
        </w:rPr>
      </w:pPr>
      <w:r w:rsidRPr="00BB3841">
        <w:rPr>
          <w:rFonts w:ascii="Arial" w:hAnsi="Arial" w:cs="Arial"/>
          <w:sz w:val="24"/>
          <w:szCs w:val="24"/>
        </w:rPr>
        <w:t xml:space="preserve">Early land surveyors systematically divided Michigan into a grid of </w:t>
      </w:r>
      <w:r w:rsidR="006204C9">
        <w:rPr>
          <w:rFonts w:ascii="Arial" w:hAnsi="Arial" w:cs="Arial"/>
          <w:sz w:val="24"/>
          <w:szCs w:val="24"/>
        </w:rPr>
        <w:t>1</w:t>
      </w:r>
      <w:r w:rsidRPr="00BB3841">
        <w:rPr>
          <w:rFonts w:ascii="Arial" w:hAnsi="Arial" w:cs="Arial"/>
          <w:sz w:val="24"/>
          <w:szCs w:val="24"/>
        </w:rPr>
        <w:t xml:space="preserve">-mile squares, marked with wooden corner posts at half-mile intervals, following a north-south </w:t>
      </w:r>
      <w:r w:rsidR="006204C9">
        <w:rPr>
          <w:rFonts w:ascii="Arial" w:hAnsi="Arial" w:cs="Arial"/>
          <w:sz w:val="24"/>
          <w:szCs w:val="24"/>
        </w:rPr>
        <w:t>m</w:t>
      </w:r>
      <w:r w:rsidRPr="00BB3841">
        <w:rPr>
          <w:rFonts w:ascii="Arial" w:hAnsi="Arial" w:cs="Arial"/>
          <w:sz w:val="24"/>
          <w:szCs w:val="24"/>
        </w:rPr>
        <w:t xml:space="preserve">eridian, an east-west </w:t>
      </w:r>
      <w:r w:rsidR="006204C9">
        <w:rPr>
          <w:rFonts w:ascii="Arial" w:hAnsi="Arial" w:cs="Arial"/>
          <w:sz w:val="24"/>
          <w:szCs w:val="24"/>
        </w:rPr>
        <w:t>b</w:t>
      </w:r>
      <w:r w:rsidRPr="00BB3841">
        <w:rPr>
          <w:rFonts w:ascii="Arial" w:hAnsi="Arial" w:cs="Arial"/>
          <w:sz w:val="24"/>
          <w:szCs w:val="24"/>
        </w:rPr>
        <w:t xml:space="preserve">aseline, township lines, range lines and section lines. </w:t>
      </w:r>
    </w:p>
    <w:p w14:paraId="276B9C32" w14:textId="77777777" w:rsidR="00BB3841" w:rsidRPr="00BB3841" w:rsidRDefault="00BB3841" w:rsidP="00BB3841">
      <w:pPr>
        <w:rPr>
          <w:rFonts w:ascii="Arial" w:hAnsi="Arial" w:cs="Arial"/>
          <w:sz w:val="24"/>
          <w:szCs w:val="24"/>
        </w:rPr>
      </w:pPr>
      <w:r w:rsidRPr="00BB3841">
        <w:rPr>
          <w:rFonts w:ascii="Arial" w:hAnsi="Arial" w:cs="Arial"/>
          <w:sz w:val="24"/>
          <w:szCs w:val="24"/>
        </w:rPr>
        <w:t xml:space="preserve">The posts – known as monuments – would be the basis for documenting ownership of land and establishing cities and villages, roads, streets, bridges and the boundaries of public and private lands. </w:t>
      </w:r>
    </w:p>
    <w:p w14:paraId="54B5F72C" w14:textId="2506AC47" w:rsidR="004613B5" w:rsidRDefault="00BB3841" w:rsidP="00BB3841">
      <w:pPr>
        <w:rPr>
          <w:rFonts w:ascii="Arial" w:hAnsi="Arial" w:cs="Arial"/>
          <w:sz w:val="24"/>
          <w:szCs w:val="24"/>
        </w:rPr>
      </w:pPr>
      <w:r w:rsidRPr="00BB3841">
        <w:rPr>
          <w:rFonts w:ascii="Arial" w:hAnsi="Arial" w:cs="Arial"/>
          <w:sz w:val="24"/>
          <w:szCs w:val="24"/>
        </w:rPr>
        <w:t>Life for a surveyor back in those days was not one of luxury. Michigan was vast, forested and swampy with no roads, no G</w:t>
      </w:r>
      <w:r w:rsidR="006204C9">
        <w:rPr>
          <w:rFonts w:ascii="Arial" w:hAnsi="Arial" w:cs="Arial"/>
          <w:sz w:val="24"/>
          <w:szCs w:val="24"/>
        </w:rPr>
        <w:t>PS</w:t>
      </w:r>
      <w:r w:rsidRPr="00BB3841">
        <w:rPr>
          <w:rFonts w:ascii="Arial" w:hAnsi="Arial" w:cs="Arial"/>
          <w:sz w:val="24"/>
          <w:szCs w:val="24"/>
        </w:rPr>
        <w:t xml:space="preserve"> and no easy ways for the surveyors to get where they were going.</w:t>
      </w:r>
    </w:p>
    <w:p w14:paraId="6653E069" w14:textId="0C0BEC39" w:rsidR="00BB3841" w:rsidRPr="00BB3841" w:rsidRDefault="00BB3841" w:rsidP="00BB3841">
      <w:pPr>
        <w:rPr>
          <w:rFonts w:ascii="Arial" w:hAnsi="Arial" w:cs="Arial"/>
          <w:sz w:val="24"/>
          <w:szCs w:val="24"/>
        </w:rPr>
      </w:pPr>
      <w:r w:rsidRPr="00BB3841">
        <w:rPr>
          <w:rFonts w:ascii="Arial" w:hAnsi="Arial" w:cs="Arial"/>
          <w:sz w:val="24"/>
          <w:szCs w:val="24"/>
        </w:rPr>
        <w:t>It wasn’t uncommon for surveyors from southern Michigan to make their way to the western Upper Peninsula by walking to Saginaw Bay, where they’d catch a steamer to Sault Ste</w:t>
      </w:r>
      <w:r w:rsidR="006204C9">
        <w:rPr>
          <w:rFonts w:ascii="Arial" w:hAnsi="Arial" w:cs="Arial"/>
          <w:sz w:val="24"/>
          <w:szCs w:val="24"/>
        </w:rPr>
        <w:t>.</w:t>
      </w:r>
      <w:r w:rsidRPr="00BB3841">
        <w:rPr>
          <w:rFonts w:ascii="Arial" w:hAnsi="Arial" w:cs="Arial"/>
          <w:sz w:val="24"/>
          <w:szCs w:val="24"/>
        </w:rPr>
        <w:t xml:space="preserve"> Marie. There, they might hook up with a canoe-paddling voyageur for a ride west before walking inland to commence their surveying work. Now that’s a rough commute. </w:t>
      </w:r>
    </w:p>
    <w:p w14:paraId="3AD50977" w14:textId="4D9B02B9" w:rsidR="00BB3841" w:rsidRPr="00BB3841" w:rsidRDefault="00BB3841" w:rsidP="00BB3841">
      <w:pPr>
        <w:rPr>
          <w:rFonts w:ascii="Arial" w:hAnsi="Arial" w:cs="Arial"/>
          <w:sz w:val="24"/>
          <w:szCs w:val="24"/>
        </w:rPr>
      </w:pPr>
      <w:r w:rsidRPr="00BB3841">
        <w:rPr>
          <w:rFonts w:ascii="Arial" w:hAnsi="Arial" w:cs="Arial"/>
          <w:sz w:val="24"/>
          <w:szCs w:val="24"/>
        </w:rPr>
        <w:t xml:space="preserve">“The logistics of what they had to do to survey some of the areas of our state is just amazing,” said Jeremy </w:t>
      </w:r>
      <w:proofErr w:type="spellStart"/>
      <w:r w:rsidRPr="00BB3841">
        <w:rPr>
          <w:rFonts w:ascii="Arial" w:hAnsi="Arial" w:cs="Arial"/>
          <w:sz w:val="24"/>
          <w:szCs w:val="24"/>
        </w:rPr>
        <w:t>Pipp</w:t>
      </w:r>
      <w:proofErr w:type="spellEnd"/>
      <w:r w:rsidRPr="00BB3841">
        <w:rPr>
          <w:rFonts w:ascii="Arial" w:hAnsi="Arial" w:cs="Arial"/>
          <w:sz w:val="24"/>
          <w:szCs w:val="24"/>
        </w:rPr>
        <w:t>, a surveyor with the Michigan Department of Natural Resources who is based in the U</w:t>
      </w:r>
      <w:r w:rsidR="006204C9">
        <w:rPr>
          <w:rFonts w:ascii="Arial" w:hAnsi="Arial" w:cs="Arial"/>
          <w:sz w:val="24"/>
          <w:szCs w:val="24"/>
        </w:rPr>
        <w:t>.P.</w:t>
      </w:r>
      <w:r w:rsidRPr="00BB3841">
        <w:rPr>
          <w:rFonts w:ascii="Arial" w:hAnsi="Arial" w:cs="Arial"/>
          <w:sz w:val="24"/>
          <w:szCs w:val="24"/>
        </w:rPr>
        <w:t xml:space="preserve"> town of Norway. “You’ve got to appreciate these extraordinary individuals, enduring these hardships, and completing their assigned work.” </w:t>
      </w:r>
    </w:p>
    <w:p w14:paraId="19D8F499" w14:textId="1B142A35" w:rsidR="00BB3841" w:rsidRPr="00BB3841" w:rsidRDefault="00BB3841" w:rsidP="00BB3841">
      <w:pPr>
        <w:rPr>
          <w:rFonts w:ascii="Arial" w:hAnsi="Arial" w:cs="Arial"/>
          <w:sz w:val="24"/>
          <w:szCs w:val="24"/>
        </w:rPr>
      </w:pPr>
      <w:proofErr w:type="spellStart"/>
      <w:r w:rsidRPr="00BB3841">
        <w:rPr>
          <w:rFonts w:ascii="Arial" w:hAnsi="Arial" w:cs="Arial"/>
          <w:sz w:val="24"/>
          <w:szCs w:val="24"/>
        </w:rPr>
        <w:t>Pipp</w:t>
      </w:r>
      <w:proofErr w:type="spellEnd"/>
      <w:r w:rsidRPr="00BB3841">
        <w:rPr>
          <w:rFonts w:ascii="Arial" w:hAnsi="Arial" w:cs="Arial"/>
          <w:sz w:val="24"/>
          <w:szCs w:val="24"/>
        </w:rPr>
        <w:t xml:space="preserve"> is one of seven land surveyors and four technicians who mark as many as 1,000 boundary corners in a year on </w:t>
      </w:r>
      <w:r w:rsidR="004613B5">
        <w:rPr>
          <w:rFonts w:ascii="Arial" w:hAnsi="Arial" w:cs="Arial"/>
          <w:sz w:val="24"/>
          <w:szCs w:val="24"/>
        </w:rPr>
        <w:t>4</w:t>
      </w:r>
      <w:r w:rsidRPr="00BB3841">
        <w:rPr>
          <w:rFonts w:ascii="Arial" w:hAnsi="Arial" w:cs="Arial"/>
          <w:sz w:val="24"/>
          <w:szCs w:val="24"/>
        </w:rPr>
        <w:t xml:space="preserve"> million acres of state forest land. They’re called in to mark boundaries for timber sales and resolve property line disputes between the state and private property owners.  </w:t>
      </w:r>
    </w:p>
    <w:p w14:paraId="332C474F" w14:textId="5F111165" w:rsidR="00BB3841" w:rsidRPr="00BB3841" w:rsidRDefault="00BB3841" w:rsidP="00BB3841">
      <w:pPr>
        <w:rPr>
          <w:rFonts w:ascii="Arial" w:hAnsi="Arial" w:cs="Arial"/>
          <w:sz w:val="24"/>
          <w:szCs w:val="24"/>
        </w:rPr>
      </w:pPr>
      <w:r w:rsidRPr="00BB3841">
        <w:rPr>
          <w:rFonts w:ascii="Arial" w:hAnsi="Arial" w:cs="Arial"/>
          <w:sz w:val="24"/>
          <w:szCs w:val="24"/>
        </w:rPr>
        <w:t xml:space="preserve">“We want to define the boundaries for the benefit of the </w:t>
      </w:r>
      <w:r w:rsidR="006204C9">
        <w:rPr>
          <w:rFonts w:ascii="Arial" w:hAnsi="Arial" w:cs="Arial"/>
          <w:sz w:val="24"/>
          <w:szCs w:val="24"/>
        </w:rPr>
        <w:t>d</w:t>
      </w:r>
      <w:r w:rsidRPr="00BB3841">
        <w:rPr>
          <w:rFonts w:ascii="Arial" w:hAnsi="Arial" w:cs="Arial"/>
          <w:sz w:val="24"/>
          <w:szCs w:val="24"/>
        </w:rPr>
        <w:t>epartment, which also benefits the adjoining land owners and the public</w:t>
      </w:r>
      <w:r w:rsidR="004613B5">
        <w:rPr>
          <w:rFonts w:ascii="Arial" w:hAnsi="Arial" w:cs="Arial"/>
          <w:sz w:val="24"/>
          <w:szCs w:val="24"/>
        </w:rPr>
        <w:t xml:space="preserve">,” </w:t>
      </w:r>
      <w:proofErr w:type="spellStart"/>
      <w:r w:rsidR="004613B5">
        <w:rPr>
          <w:rFonts w:ascii="Arial" w:hAnsi="Arial" w:cs="Arial"/>
          <w:sz w:val="24"/>
          <w:szCs w:val="24"/>
        </w:rPr>
        <w:t>Pipp</w:t>
      </w:r>
      <w:proofErr w:type="spellEnd"/>
      <w:r w:rsidR="004613B5">
        <w:rPr>
          <w:rFonts w:ascii="Arial" w:hAnsi="Arial" w:cs="Arial"/>
          <w:sz w:val="24"/>
          <w:szCs w:val="24"/>
        </w:rPr>
        <w:t xml:space="preserve"> said. “</w:t>
      </w:r>
      <w:r w:rsidRPr="00BB3841">
        <w:rPr>
          <w:rFonts w:ascii="Arial" w:hAnsi="Arial" w:cs="Arial"/>
          <w:sz w:val="24"/>
          <w:szCs w:val="24"/>
        </w:rPr>
        <w:t>Good boundaries make for good neighbors</w:t>
      </w:r>
      <w:r w:rsidR="004613B5">
        <w:rPr>
          <w:rFonts w:ascii="Arial" w:hAnsi="Arial" w:cs="Arial"/>
          <w:sz w:val="24"/>
          <w:szCs w:val="24"/>
        </w:rPr>
        <w:t>.”</w:t>
      </w:r>
    </w:p>
    <w:p w14:paraId="421B9AE9" w14:textId="20F69DB0" w:rsidR="002F48DD" w:rsidRDefault="00BB3841" w:rsidP="00BB3841">
      <w:pPr>
        <w:rPr>
          <w:rFonts w:ascii="Arial" w:hAnsi="Arial" w:cs="Arial"/>
          <w:sz w:val="24"/>
          <w:szCs w:val="24"/>
        </w:rPr>
      </w:pPr>
      <w:r w:rsidRPr="00BB3841">
        <w:rPr>
          <w:rFonts w:ascii="Arial" w:hAnsi="Arial" w:cs="Arial"/>
          <w:sz w:val="24"/>
          <w:szCs w:val="24"/>
        </w:rPr>
        <w:lastRenderedPageBreak/>
        <w:t xml:space="preserve">The DNR </w:t>
      </w:r>
      <w:r w:rsidR="002F48DD">
        <w:rPr>
          <w:rFonts w:ascii="Arial" w:hAnsi="Arial" w:cs="Arial"/>
          <w:sz w:val="24"/>
          <w:szCs w:val="24"/>
        </w:rPr>
        <w:t xml:space="preserve">puts </w:t>
      </w:r>
      <w:r w:rsidRPr="00BB3841">
        <w:rPr>
          <w:rFonts w:ascii="Arial" w:hAnsi="Arial" w:cs="Arial"/>
          <w:sz w:val="24"/>
          <w:szCs w:val="24"/>
        </w:rPr>
        <w:t xml:space="preserve">monuments </w:t>
      </w:r>
      <w:r w:rsidR="002F48DD">
        <w:rPr>
          <w:rFonts w:ascii="Arial" w:hAnsi="Arial" w:cs="Arial"/>
          <w:sz w:val="24"/>
          <w:szCs w:val="24"/>
        </w:rPr>
        <w:t xml:space="preserve">on </w:t>
      </w:r>
      <w:r w:rsidR="00EB2811">
        <w:rPr>
          <w:rFonts w:ascii="Arial" w:hAnsi="Arial" w:cs="Arial"/>
          <w:sz w:val="24"/>
          <w:szCs w:val="24"/>
        </w:rPr>
        <w:t>its</w:t>
      </w:r>
      <w:r w:rsidRPr="00BB3841">
        <w:rPr>
          <w:rFonts w:ascii="Arial" w:hAnsi="Arial" w:cs="Arial"/>
          <w:sz w:val="24"/>
          <w:szCs w:val="24"/>
        </w:rPr>
        <w:t xml:space="preserve"> corners </w:t>
      </w:r>
      <w:r w:rsidR="002F48DD">
        <w:rPr>
          <w:rFonts w:ascii="Arial" w:hAnsi="Arial" w:cs="Arial"/>
          <w:sz w:val="24"/>
          <w:szCs w:val="24"/>
        </w:rPr>
        <w:t>using</w:t>
      </w:r>
      <w:r w:rsidRPr="00BB3841">
        <w:rPr>
          <w:rFonts w:ascii="Arial" w:hAnsi="Arial" w:cs="Arial"/>
          <w:sz w:val="24"/>
          <w:szCs w:val="24"/>
        </w:rPr>
        <w:t xml:space="preserve"> galvanized steel pipes, capped with an aluminum disc</w:t>
      </w:r>
      <w:r w:rsidR="00EB2811">
        <w:rPr>
          <w:rFonts w:ascii="Arial" w:hAnsi="Arial" w:cs="Arial"/>
          <w:sz w:val="24"/>
          <w:szCs w:val="24"/>
        </w:rPr>
        <w:t xml:space="preserve"> </w:t>
      </w:r>
      <w:r w:rsidRPr="00BB3841">
        <w:rPr>
          <w:rFonts w:ascii="Arial" w:hAnsi="Arial" w:cs="Arial"/>
          <w:sz w:val="24"/>
          <w:szCs w:val="24"/>
        </w:rPr>
        <w:t xml:space="preserve">stamped with the </w:t>
      </w:r>
      <w:r w:rsidR="002F48DD">
        <w:rPr>
          <w:rFonts w:ascii="Arial" w:hAnsi="Arial" w:cs="Arial"/>
          <w:sz w:val="24"/>
          <w:szCs w:val="24"/>
        </w:rPr>
        <w:t>l</w:t>
      </w:r>
      <w:r w:rsidRPr="00BB3841">
        <w:rPr>
          <w:rFonts w:ascii="Arial" w:hAnsi="Arial" w:cs="Arial"/>
          <w:sz w:val="24"/>
          <w:szCs w:val="24"/>
        </w:rPr>
        <w:t xml:space="preserve">and </w:t>
      </w:r>
      <w:r w:rsidR="002F48DD">
        <w:rPr>
          <w:rFonts w:ascii="Arial" w:hAnsi="Arial" w:cs="Arial"/>
          <w:sz w:val="24"/>
          <w:szCs w:val="24"/>
        </w:rPr>
        <w:t>s</w:t>
      </w:r>
      <w:r w:rsidRPr="00BB3841">
        <w:rPr>
          <w:rFonts w:ascii="Arial" w:hAnsi="Arial" w:cs="Arial"/>
          <w:sz w:val="24"/>
          <w:szCs w:val="24"/>
        </w:rPr>
        <w:t xml:space="preserve">urveyor’s license number and the corner’s location within the </w:t>
      </w:r>
      <w:r w:rsidR="00EB2811">
        <w:rPr>
          <w:rFonts w:ascii="Arial" w:hAnsi="Arial" w:cs="Arial"/>
          <w:sz w:val="24"/>
          <w:szCs w:val="24"/>
        </w:rPr>
        <w:t>P</w:t>
      </w:r>
      <w:r w:rsidRPr="00BB3841">
        <w:rPr>
          <w:rFonts w:ascii="Arial" w:hAnsi="Arial" w:cs="Arial"/>
          <w:sz w:val="24"/>
          <w:szCs w:val="24"/>
        </w:rPr>
        <w:t xml:space="preserve">ublic </w:t>
      </w:r>
      <w:r w:rsidR="00EB2811">
        <w:rPr>
          <w:rFonts w:ascii="Arial" w:hAnsi="Arial" w:cs="Arial"/>
          <w:sz w:val="24"/>
          <w:szCs w:val="24"/>
        </w:rPr>
        <w:t>L</w:t>
      </w:r>
      <w:r w:rsidRPr="00BB3841">
        <w:rPr>
          <w:rFonts w:ascii="Arial" w:hAnsi="Arial" w:cs="Arial"/>
          <w:sz w:val="24"/>
          <w:szCs w:val="24"/>
        </w:rPr>
        <w:t xml:space="preserve">and </w:t>
      </w:r>
      <w:r w:rsidR="00EB2811">
        <w:rPr>
          <w:rFonts w:ascii="Arial" w:hAnsi="Arial" w:cs="Arial"/>
          <w:sz w:val="24"/>
          <w:szCs w:val="24"/>
        </w:rPr>
        <w:t>S</w:t>
      </w:r>
      <w:r w:rsidRPr="00BB3841">
        <w:rPr>
          <w:rFonts w:ascii="Arial" w:hAnsi="Arial" w:cs="Arial"/>
          <w:sz w:val="24"/>
          <w:szCs w:val="24"/>
        </w:rPr>
        <w:t xml:space="preserve">urvey </w:t>
      </w:r>
      <w:r w:rsidR="00EB2811">
        <w:rPr>
          <w:rFonts w:ascii="Arial" w:hAnsi="Arial" w:cs="Arial"/>
          <w:sz w:val="24"/>
          <w:szCs w:val="24"/>
        </w:rPr>
        <w:t>S</w:t>
      </w:r>
      <w:r w:rsidRPr="00BB3841">
        <w:rPr>
          <w:rFonts w:ascii="Arial" w:hAnsi="Arial" w:cs="Arial"/>
          <w:sz w:val="24"/>
          <w:szCs w:val="24"/>
        </w:rPr>
        <w:t>ystem.</w:t>
      </w:r>
    </w:p>
    <w:p w14:paraId="44B85E3E" w14:textId="58059476" w:rsidR="00BB3841" w:rsidRPr="00BB3841" w:rsidRDefault="00BB3841" w:rsidP="00BB3841">
      <w:pPr>
        <w:rPr>
          <w:rFonts w:ascii="Arial" w:hAnsi="Arial" w:cs="Arial"/>
          <w:sz w:val="24"/>
          <w:szCs w:val="24"/>
        </w:rPr>
      </w:pPr>
      <w:r w:rsidRPr="00BB3841">
        <w:rPr>
          <w:rFonts w:ascii="Arial" w:hAnsi="Arial" w:cs="Arial"/>
          <w:sz w:val="24"/>
          <w:szCs w:val="24"/>
        </w:rPr>
        <w:t xml:space="preserve">Mirroring the work of the original surveyors, </w:t>
      </w:r>
      <w:r w:rsidR="002F48DD">
        <w:rPr>
          <w:rFonts w:ascii="Arial" w:hAnsi="Arial" w:cs="Arial"/>
          <w:sz w:val="24"/>
          <w:szCs w:val="24"/>
        </w:rPr>
        <w:t xml:space="preserve">DNR </w:t>
      </w:r>
      <w:r w:rsidRPr="00BB3841">
        <w:rPr>
          <w:rFonts w:ascii="Arial" w:hAnsi="Arial" w:cs="Arial"/>
          <w:sz w:val="24"/>
          <w:szCs w:val="24"/>
        </w:rPr>
        <w:t xml:space="preserve">surveyors </w:t>
      </w:r>
      <w:r w:rsidR="00D508B9">
        <w:rPr>
          <w:rFonts w:ascii="Arial" w:hAnsi="Arial" w:cs="Arial"/>
          <w:sz w:val="24"/>
          <w:szCs w:val="24"/>
        </w:rPr>
        <w:t>mark (</w:t>
      </w:r>
      <w:r w:rsidRPr="00BB3841">
        <w:rPr>
          <w:rFonts w:ascii="Arial" w:hAnsi="Arial" w:cs="Arial"/>
          <w:sz w:val="24"/>
          <w:szCs w:val="24"/>
        </w:rPr>
        <w:t>blaze</w:t>
      </w:r>
      <w:r w:rsidR="00D508B9">
        <w:rPr>
          <w:rFonts w:ascii="Arial" w:hAnsi="Arial" w:cs="Arial"/>
          <w:sz w:val="24"/>
          <w:szCs w:val="24"/>
        </w:rPr>
        <w:t>)</w:t>
      </w:r>
      <w:r w:rsidRPr="00BB3841">
        <w:rPr>
          <w:rFonts w:ascii="Arial" w:hAnsi="Arial" w:cs="Arial"/>
          <w:sz w:val="24"/>
          <w:szCs w:val="24"/>
        </w:rPr>
        <w:t xml:space="preserve"> nearby trees, inscribe them and provide measurements as to how far they are from monuments. These “bearing trees” or “witness trees” help surveyors locate the monument again when needed. All the information is recorded in the </w:t>
      </w:r>
      <w:r w:rsidR="002F48DD">
        <w:rPr>
          <w:rFonts w:ascii="Arial" w:hAnsi="Arial" w:cs="Arial"/>
          <w:sz w:val="24"/>
          <w:szCs w:val="24"/>
        </w:rPr>
        <w:t>county</w:t>
      </w:r>
      <w:r w:rsidRPr="00BB3841">
        <w:rPr>
          <w:rFonts w:ascii="Arial" w:hAnsi="Arial" w:cs="Arial"/>
          <w:sz w:val="24"/>
          <w:szCs w:val="24"/>
        </w:rPr>
        <w:t xml:space="preserve"> Register of Deeds</w:t>
      </w:r>
      <w:r w:rsidR="002F48DD">
        <w:rPr>
          <w:rFonts w:ascii="Arial" w:hAnsi="Arial" w:cs="Arial"/>
          <w:sz w:val="24"/>
          <w:szCs w:val="24"/>
        </w:rPr>
        <w:t>’</w:t>
      </w:r>
      <w:r w:rsidRPr="00BB3841">
        <w:rPr>
          <w:rFonts w:ascii="Arial" w:hAnsi="Arial" w:cs="Arial"/>
          <w:sz w:val="24"/>
          <w:szCs w:val="24"/>
        </w:rPr>
        <w:t xml:space="preserve"> office.  </w:t>
      </w:r>
    </w:p>
    <w:p w14:paraId="7004415E" w14:textId="56992146" w:rsidR="00BB3841" w:rsidRPr="00BB3841" w:rsidRDefault="00BB3841" w:rsidP="00BB3841">
      <w:pPr>
        <w:rPr>
          <w:rFonts w:ascii="Arial" w:hAnsi="Arial" w:cs="Arial"/>
          <w:sz w:val="24"/>
          <w:szCs w:val="24"/>
        </w:rPr>
      </w:pPr>
      <w:r w:rsidRPr="00BB3841">
        <w:rPr>
          <w:rFonts w:ascii="Arial" w:hAnsi="Arial" w:cs="Arial"/>
          <w:sz w:val="24"/>
          <w:szCs w:val="24"/>
        </w:rPr>
        <w:t>State surveyors are responsible for finding and re</w:t>
      </w:r>
      <w:r w:rsidR="00D508B9">
        <w:rPr>
          <w:rFonts w:ascii="Arial" w:hAnsi="Arial" w:cs="Arial"/>
          <w:sz w:val="24"/>
          <w:szCs w:val="24"/>
        </w:rPr>
        <w:t>-</w:t>
      </w:r>
      <w:r w:rsidRPr="00BB3841">
        <w:rPr>
          <w:rFonts w:ascii="Arial" w:hAnsi="Arial" w:cs="Arial"/>
          <w:sz w:val="24"/>
          <w:szCs w:val="24"/>
        </w:rPr>
        <w:t>marking the sites of the original boundary monuments put in place during the 1800s. That task often involves a good bit of old-fashioned sleuthing</w:t>
      </w:r>
      <w:r w:rsidR="002F48DD">
        <w:rPr>
          <w:rFonts w:ascii="Arial" w:hAnsi="Arial" w:cs="Arial"/>
          <w:sz w:val="24"/>
          <w:szCs w:val="24"/>
        </w:rPr>
        <w:t xml:space="preserve">, which </w:t>
      </w:r>
      <w:r w:rsidRPr="00BB3841">
        <w:rPr>
          <w:rFonts w:ascii="Arial" w:hAnsi="Arial" w:cs="Arial"/>
          <w:sz w:val="24"/>
          <w:szCs w:val="24"/>
        </w:rPr>
        <w:t xml:space="preserve">might start </w:t>
      </w:r>
      <w:r w:rsidR="002F48DD">
        <w:rPr>
          <w:rFonts w:ascii="Arial" w:hAnsi="Arial" w:cs="Arial"/>
          <w:sz w:val="24"/>
          <w:szCs w:val="24"/>
        </w:rPr>
        <w:t>by</w:t>
      </w:r>
      <w:r w:rsidRPr="00BB3841">
        <w:rPr>
          <w:rFonts w:ascii="Arial" w:hAnsi="Arial" w:cs="Arial"/>
          <w:sz w:val="24"/>
          <w:szCs w:val="24"/>
        </w:rPr>
        <w:t xml:space="preserve"> looking up land records at the county courthouse and end </w:t>
      </w:r>
      <w:r w:rsidR="00D508B9">
        <w:rPr>
          <w:rFonts w:ascii="Arial" w:hAnsi="Arial" w:cs="Arial"/>
          <w:sz w:val="24"/>
          <w:szCs w:val="24"/>
        </w:rPr>
        <w:t xml:space="preserve">by </w:t>
      </w:r>
      <w:r w:rsidR="002F48DD">
        <w:rPr>
          <w:rFonts w:ascii="Arial" w:hAnsi="Arial" w:cs="Arial"/>
          <w:sz w:val="24"/>
          <w:szCs w:val="24"/>
        </w:rPr>
        <w:t>search</w:t>
      </w:r>
      <w:r w:rsidRPr="00BB3841">
        <w:rPr>
          <w:rFonts w:ascii="Arial" w:hAnsi="Arial" w:cs="Arial"/>
          <w:sz w:val="24"/>
          <w:szCs w:val="24"/>
        </w:rPr>
        <w:t>ing for clues out in the woods after riding a four-wheeler or a snowmobile to the area.</w:t>
      </w:r>
    </w:p>
    <w:p w14:paraId="6E4CB2F9" w14:textId="2E3B4C3A" w:rsidR="00BB3841" w:rsidRPr="00BB3841" w:rsidRDefault="00BB3841" w:rsidP="00BB3841">
      <w:pPr>
        <w:rPr>
          <w:rFonts w:ascii="Arial" w:hAnsi="Arial" w:cs="Arial"/>
          <w:sz w:val="24"/>
          <w:szCs w:val="24"/>
        </w:rPr>
      </w:pPr>
      <w:r w:rsidRPr="00BB3841">
        <w:rPr>
          <w:rFonts w:ascii="Arial" w:hAnsi="Arial" w:cs="Arial"/>
          <w:sz w:val="24"/>
          <w:szCs w:val="24"/>
        </w:rPr>
        <w:t xml:space="preserve">“It’s a nice mold of art, science, archaeology, mathematics and geometry all mixed into one,” </w:t>
      </w:r>
      <w:proofErr w:type="spellStart"/>
      <w:r w:rsidRPr="00BB3841">
        <w:rPr>
          <w:rFonts w:ascii="Arial" w:hAnsi="Arial" w:cs="Arial"/>
          <w:sz w:val="24"/>
          <w:szCs w:val="24"/>
        </w:rPr>
        <w:t>Pipp</w:t>
      </w:r>
      <w:proofErr w:type="spellEnd"/>
      <w:r w:rsidRPr="00BB3841">
        <w:rPr>
          <w:rFonts w:ascii="Arial" w:hAnsi="Arial" w:cs="Arial"/>
          <w:sz w:val="24"/>
          <w:szCs w:val="24"/>
        </w:rPr>
        <w:t xml:space="preserve"> said. “You gather all of this information and say, </w:t>
      </w:r>
      <w:r w:rsidR="002F48DD">
        <w:rPr>
          <w:rFonts w:ascii="Arial" w:hAnsi="Arial" w:cs="Arial"/>
          <w:sz w:val="24"/>
          <w:szCs w:val="24"/>
        </w:rPr>
        <w:t>‘</w:t>
      </w:r>
      <w:r w:rsidRPr="00BB3841">
        <w:rPr>
          <w:rFonts w:ascii="Arial" w:hAnsi="Arial" w:cs="Arial"/>
          <w:sz w:val="24"/>
          <w:szCs w:val="24"/>
        </w:rPr>
        <w:t>What does this mean and how does this all come together?</w:t>
      </w:r>
      <w:r w:rsidR="002F48DD">
        <w:rPr>
          <w:rFonts w:ascii="Arial" w:hAnsi="Arial" w:cs="Arial"/>
          <w:sz w:val="24"/>
          <w:szCs w:val="24"/>
        </w:rPr>
        <w:t>’</w:t>
      </w:r>
      <w:r w:rsidRPr="00BB3841">
        <w:rPr>
          <w:rFonts w:ascii="Arial" w:hAnsi="Arial" w:cs="Arial"/>
          <w:sz w:val="24"/>
          <w:szCs w:val="24"/>
        </w:rPr>
        <w:t xml:space="preserve">” </w:t>
      </w:r>
    </w:p>
    <w:p w14:paraId="0F7AF62B" w14:textId="77777777" w:rsidR="00BB3841" w:rsidRPr="00BB3841" w:rsidRDefault="00BB3841" w:rsidP="00BB3841">
      <w:pPr>
        <w:rPr>
          <w:rFonts w:ascii="Arial" w:hAnsi="Arial" w:cs="Arial"/>
          <w:sz w:val="24"/>
          <w:szCs w:val="24"/>
        </w:rPr>
      </w:pPr>
      <w:r w:rsidRPr="00BB3841">
        <w:rPr>
          <w:rFonts w:ascii="Arial" w:hAnsi="Arial" w:cs="Arial"/>
          <w:sz w:val="24"/>
          <w:szCs w:val="24"/>
        </w:rPr>
        <w:t>The original wooden posts from those early surveys have weathered away over time, and often all that remains is a depression in the ground or, just below ground, the pointed base of an original survey post.</w:t>
      </w:r>
    </w:p>
    <w:p w14:paraId="7B427EE6" w14:textId="77777777" w:rsidR="00BB3841" w:rsidRPr="00BB3841" w:rsidRDefault="00BB3841" w:rsidP="00BB3841">
      <w:pPr>
        <w:rPr>
          <w:rFonts w:ascii="Arial" w:hAnsi="Arial" w:cs="Arial"/>
          <w:sz w:val="24"/>
          <w:szCs w:val="24"/>
        </w:rPr>
      </w:pPr>
      <w:r w:rsidRPr="00BB3841">
        <w:rPr>
          <w:rFonts w:ascii="Arial" w:hAnsi="Arial" w:cs="Arial"/>
          <w:sz w:val="24"/>
          <w:szCs w:val="24"/>
        </w:rPr>
        <w:t xml:space="preserve">“Underground a post point can be preserved like the day they put it in,” </w:t>
      </w:r>
      <w:proofErr w:type="spellStart"/>
      <w:r w:rsidRPr="00BB3841">
        <w:rPr>
          <w:rFonts w:ascii="Arial" w:hAnsi="Arial" w:cs="Arial"/>
          <w:sz w:val="24"/>
          <w:szCs w:val="24"/>
        </w:rPr>
        <w:t>Pipp</w:t>
      </w:r>
      <w:proofErr w:type="spellEnd"/>
      <w:r w:rsidRPr="00BB3841">
        <w:rPr>
          <w:rFonts w:ascii="Arial" w:hAnsi="Arial" w:cs="Arial"/>
          <w:sz w:val="24"/>
          <w:szCs w:val="24"/>
        </w:rPr>
        <w:t xml:space="preserve"> said. </w:t>
      </w:r>
    </w:p>
    <w:p w14:paraId="410B2EFF" w14:textId="77777777" w:rsidR="00BB3841" w:rsidRPr="00BB3841" w:rsidRDefault="00BB3841" w:rsidP="00BB3841">
      <w:pPr>
        <w:rPr>
          <w:rFonts w:ascii="Arial" w:hAnsi="Arial" w:cs="Arial"/>
          <w:sz w:val="24"/>
          <w:szCs w:val="24"/>
        </w:rPr>
      </w:pPr>
      <w:r w:rsidRPr="00BB3841">
        <w:rPr>
          <w:rFonts w:ascii="Arial" w:hAnsi="Arial" w:cs="Arial"/>
          <w:sz w:val="24"/>
          <w:szCs w:val="24"/>
        </w:rPr>
        <w:t xml:space="preserve">Finding one of those is “fantastic,” </w:t>
      </w:r>
      <w:proofErr w:type="spellStart"/>
      <w:r w:rsidRPr="00BB3841">
        <w:rPr>
          <w:rFonts w:ascii="Arial" w:hAnsi="Arial" w:cs="Arial"/>
          <w:sz w:val="24"/>
          <w:szCs w:val="24"/>
        </w:rPr>
        <w:t>Pipp</w:t>
      </w:r>
      <w:proofErr w:type="spellEnd"/>
      <w:r w:rsidRPr="00BB3841">
        <w:rPr>
          <w:rFonts w:ascii="Arial" w:hAnsi="Arial" w:cs="Arial"/>
          <w:sz w:val="24"/>
          <w:szCs w:val="24"/>
        </w:rPr>
        <w:t xml:space="preserve"> said.</w:t>
      </w:r>
    </w:p>
    <w:p w14:paraId="6516C6C6" w14:textId="4B9E5910" w:rsidR="00BB3841" w:rsidRPr="00BB3841" w:rsidRDefault="00BB3841" w:rsidP="00BB3841">
      <w:pPr>
        <w:rPr>
          <w:rFonts w:ascii="Arial" w:hAnsi="Arial" w:cs="Arial"/>
          <w:sz w:val="24"/>
          <w:szCs w:val="24"/>
        </w:rPr>
      </w:pPr>
      <w:r w:rsidRPr="00BB3841">
        <w:rPr>
          <w:rFonts w:ascii="Arial" w:hAnsi="Arial" w:cs="Arial"/>
          <w:sz w:val="24"/>
          <w:szCs w:val="24"/>
        </w:rPr>
        <w:t>“Someone drove a post into the ground and took some notes nearly 170 years ago, and through your retracement skills you were able to recover this monument</w:t>
      </w:r>
      <w:r w:rsidR="00D508B9">
        <w:rPr>
          <w:rFonts w:ascii="Arial" w:hAnsi="Arial" w:cs="Arial"/>
          <w:sz w:val="24"/>
          <w:szCs w:val="24"/>
        </w:rPr>
        <w:t>,</w:t>
      </w:r>
      <w:r w:rsidRPr="00BB3841">
        <w:rPr>
          <w:rFonts w:ascii="Arial" w:hAnsi="Arial" w:cs="Arial"/>
          <w:sz w:val="24"/>
          <w:szCs w:val="24"/>
        </w:rPr>
        <w:t xml:space="preserve">” he said. </w:t>
      </w:r>
    </w:p>
    <w:p w14:paraId="35D4877A" w14:textId="77777777" w:rsidR="00BB3841" w:rsidRPr="00BB3841" w:rsidRDefault="00BB3841" w:rsidP="00BB3841">
      <w:pPr>
        <w:rPr>
          <w:rFonts w:ascii="Arial" w:hAnsi="Arial" w:cs="Arial"/>
          <w:color w:val="000000" w:themeColor="text1"/>
          <w:sz w:val="24"/>
          <w:szCs w:val="24"/>
        </w:rPr>
      </w:pPr>
      <w:r w:rsidRPr="00BB3841">
        <w:rPr>
          <w:rFonts w:ascii="Arial" w:hAnsi="Arial" w:cs="Arial"/>
          <w:color w:val="000000" w:themeColor="text1"/>
          <w:sz w:val="24"/>
          <w:szCs w:val="24"/>
        </w:rPr>
        <w:t xml:space="preserve">In 2012, state surveyor Matt </w:t>
      </w:r>
      <w:proofErr w:type="spellStart"/>
      <w:r w:rsidRPr="00BB3841">
        <w:rPr>
          <w:rFonts w:ascii="Arial" w:hAnsi="Arial" w:cs="Arial"/>
          <w:color w:val="000000" w:themeColor="text1"/>
          <w:sz w:val="24"/>
          <w:szCs w:val="24"/>
        </w:rPr>
        <w:t>Dontz</w:t>
      </w:r>
      <w:proofErr w:type="spellEnd"/>
      <w:r w:rsidRPr="00BB3841">
        <w:rPr>
          <w:rFonts w:ascii="Arial" w:hAnsi="Arial" w:cs="Arial"/>
          <w:color w:val="000000" w:themeColor="text1"/>
          <w:sz w:val="24"/>
          <w:szCs w:val="24"/>
        </w:rPr>
        <w:t xml:space="preserve"> and a student assistant found an original monument post set in 1850 – a sharpened cedar log – immersed in water that protected it from the elements. </w:t>
      </w:r>
    </w:p>
    <w:p w14:paraId="1FA1BF23" w14:textId="77777777" w:rsidR="00B35E5A" w:rsidRDefault="00BB3841" w:rsidP="00BB3841">
      <w:pPr>
        <w:rPr>
          <w:rFonts w:ascii="Arial" w:hAnsi="Arial" w:cs="Arial"/>
          <w:sz w:val="24"/>
          <w:szCs w:val="24"/>
        </w:rPr>
      </w:pPr>
      <w:r w:rsidRPr="00BB3841">
        <w:rPr>
          <w:rFonts w:ascii="Arial" w:hAnsi="Arial" w:cs="Arial"/>
          <w:color w:val="000000" w:themeColor="text1"/>
          <w:sz w:val="24"/>
          <w:szCs w:val="24"/>
        </w:rPr>
        <w:t>“</w:t>
      </w:r>
      <w:r w:rsidRPr="00BB3841">
        <w:rPr>
          <w:rFonts w:ascii="Arial" w:hAnsi="Arial" w:cs="Arial"/>
          <w:sz w:val="24"/>
          <w:szCs w:val="24"/>
        </w:rPr>
        <w:t xml:space="preserve">At that moment I knew I was living the highlight of my surveying career to date and possibly my entire career,” </w:t>
      </w:r>
      <w:proofErr w:type="spellStart"/>
      <w:r w:rsidR="00B35E5A">
        <w:rPr>
          <w:rFonts w:ascii="Arial" w:hAnsi="Arial" w:cs="Arial"/>
          <w:sz w:val="24"/>
          <w:szCs w:val="24"/>
        </w:rPr>
        <w:t>Dontz</w:t>
      </w:r>
      <w:proofErr w:type="spellEnd"/>
      <w:r w:rsidRPr="00BB3841">
        <w:rPr>
          <w:rFonts w:ascii="Arial" w:hAnsi="Arial" w:cs="Arial"/>
          <w:sz w:val="24"/>
          <w:szCs w:val="24"/>
        </w:rPr>
        <w:t xml:space="preserve"> wrote about the incident.</w:t>
      </w:r>
    </w:p>
    <w:p w14:paraId="355E1C3A" w14:textId="3FD669B3" w:rsidR="00BB3841" w:rsidRPr="00BB3841" w:rsidRDefault="00BB3841" w:rsidP="00BB3841">
      <w:pPr>
        <w:rPr>
          <w:rFonts w:ascii="Arial" w:hAnsi="Arial" w:cs="Arial"/>
          <w:color w:val="000000" w:themeColor="text1"/>
          <w:sz w:val="24"/>
          <w:szCs w:val="24"/>
        </w:rPr>
      </w:pPr>
      <w:r w:rsidRPr="00BB3841">
        <w:rPr>
          <w:rFonts w:ascii="Arial" w:hAnsi="Arial" w:cs="Arial"/>
          <w:color w:val="000000" w:themeColor="text1"/>
          <w:sz w:val="24"/>
          <w:szCs w:val="24"/>
        </w:rPr>
        <w:t xml:space="preserve">His quest started with handwritten copies of original land office notes in Montmorency County, north of Atlanta in the northeast Lower Peninsula. Those notes led to a stream in a swampy area, where the original stake was found. </w:t>
      </w:r>
    </w:p>
    <w:p w14:paraId="766DACCB" w14:textId="77777777" w:rsidR="00BB3841" w:rsidRPr="00BB3841" w:rsidRDefault="00BB3841" w:rsidP="00BB3841">
      <w:pPr>
        <w:rPr>
          <w:rFonts w:ascii="Arial" w:hAnsi="Arial" w:cs="Arial"/>
          <w:color w:val="000000" w:themeColor="text1"/>
          <w:sz w:val="24"/>
          <w:szCs w:val="24"/>
        </w:rPr>
      </w:pPr>
      <w:r w:rsidRPr="00BB3841">
        <w:rPr>
          <w:rFonts w:ascii="Arial" w:hAnsi="Arial" w:cs="Arial"/>
          <w:color w:val="000000" w:themeColor="text1"/>
          <w:sz w:val="24"/>
          <w:szCs w:val="24"/>
        </w:rPr>
        <w:t xml:space="preserve">John </w:t>
      </w:r>
      <w:proofErr w:type="spellStart"/>
      <w:r w:rsidRPr="00BB3841">
        <w:rPr>
          <w:rFonts w:ascii="Arial" w:hAnsi="Arial" w:cs="Arial"/>
          <w:color w:val="000000" w:themeColor="text1"/>
          <w:sz w:val="24"/>
          <w:szCs w:val="24"/>
        </w:rPr>
        <w:t>Nutkins</w:t>
      </w:r>
      <w:proofErr w:type="spellEnd"/>
      <w:r w:rsidRPr="00BB3841">
        <w:rPr>
          <w:rFonts w:ascii="Arial" w:hAnsi="Arial" w:cs="Arial"/>
          <w:color w:val="000000" w:themeColor="text1"/>
          <w:sz w:val="24"/>
          <w:szCs w:val="24"/>
        </w:rPr>
        <w:t xml:space="preserve">, who works out of the DNR’s Newberry office, has been surveying for 19 years. He also has found an original post or two, but said it is more common to find the </w:t>
      </w:r>
      <w:r w:rsidRPr="00BB3841">
        <w:rPr>
          <w:rFonts w:ascii="Arial" w:hAnsi="Arial" w:cs="Arial"/>
          <w:color w:val="000000" w:themeColor="text1"/>
          <w:sz w:val="24"/>
          <w:szCs w:val="24"/>
        </w:rPr>
        <w:lastRenderedPageBreak/>
        <w:t xml:space="preserve">bearing trees nearby. Those include originals and trees that were marked in the 1950s, ‘60s and ‘70s.  </w:t>
      </w:r>
    </w:p>
    <w:p w14:paraId="688ACBC6" w14:textId="6371210D" w:rsidR="00BB3841" w:rsidRPr="00BB3841" w:rsidRDefault="00BB3841" w:rsidP="00BB3841">
      <w:pPr>
        <w:rPr>
          <w:rFonts w:ascii="Arial" w:hAnsi="Arial" w:cs="Arial"/>
          <w:color w:val="000000" w:themeColor="text1"/>
          <w:sz w:val="24"/>
          <w:szCs w:val="24"/>
        </w:rPr>
      </w:pPr>
      <w:proofErr w:type="gramStart"/>
      <w:r w:rsidRPr="00BB3841">
        <w:rPr>
          <w:rFonts w:ascii="Arial" w:hAnsi="Arial" w:cs="Arial"/>
          <w:color w:val="000000" w:themeColor="text1"/>
          <w:sz w:val="24"/>
          <w:szCs w:val="24"/>
        </w:rPr>
        <w:t>“Actually, you</w:t>
      </w:r>
      <w:proofErr w:type="gramEnd"/>
      <w:r w:rsidRPr="00BB3841">
        <w:rPr>
          <w:rFonts w:ascii="Arial" w:hAnsi="Arial" w:cs="Arial"/>
          <w:color w:val="000000" w:themeColor="text1"/>
          <w:sz w:val="24"/>
          <w:szCs w:val="24"/>
        </w:rPr>
        <w:t xml:space="preserve"> see quite a few of them</w:t>
      </w:r>
      <w:r w:rsidR="00D508B9">
        <w:rPr>
          <w:rFonts w:ascii="Arial" w:hAnsi="Arial" w:cs="Arial"/>
          <w:color w:val="000000" w:themeColor="text1"/>
          <w:sz w:val="24"/>
          <w:szCs w:val="24"/>
        </w:rPr>
        <w:t>;</w:t>
      </w:r>
      <w:r w:rsidRPr="00BB3841">
        <w:rPr>
          <w:rFonts w:ascii="Arial" w:hAnsi="Arial" w:cs="Arial"/>
          <w:color w:val="000000" w:themeColor="text1"/>
          <w:sz w:val="24"/>
          <w:szCs w:val="24"/>
        </w:rPr>
        <w:t xml:space="preserve"> it’s neat,” he said. “It’s the ones that haven’t been found by somebody else yet that you get really excited about.  </w:t>
      </w:r>
    </w:p>
    <w:p w14:paraId="42D954D8" w14:textId="71B26464" w:rsidR="00B35E5A" w:rsidRDefault="00BB3841" w:rsidP="00BB3841">
      <w:pPr>
        <w:rPr>
          <w:rFonts w:ascii="Arial" w:hAnsi="Arial" w:cs="Arial"/>
          <w:sz w:val="24"/>
          <w:szCs w:val="24"/>
        </w:rPr>
      </w:pPr>
      <w:r w:rsidRPr="00BB3841">
        <w:rPr>
          <w:rFonts w:ascii="Arial" w:hAnsi="Arial" w:cs="Arial"/>
          <w:sz w:val="24"/>
          <w:szCs w:val="24"/>
        </w:rPr>
        <w:t>Besides marking the grid lines for townships, range</w:t>
      </w:r>
      <w:r w:rsidR="00512CCD">
        <w:rPr>
          <w:rFonts w:ascii="Arial" w:hAnsi="Arial" w:cs="Arial"/>
          <w:sz w:val="24"/>
          <w:szCs w:val="24"/>
        </w:rPr>
        <w:t>s</w:t>
      </w:r>
      <w:r w:rsidRPr="00BB3841">
        <w:rPr>
          <w:rFonts w:ascii="Arial" w:hAnsi="Arial" w:cs="Arial"/>
          <w:sz w:val="24"/>
          <w:szCs w:val="24"/>
        </w:rPr>
        <w:t xml:space="preserve"> and sections, the original surveyors also were charged with evaluating the environment in the area where they were working.</w:t>
      </w:r>
    </w:p>
    <w:p w14:paraId="0D933900" w14:textId="5D1D29CC" w:rsidR="00BB3841" w:rsidRPr="00BB3841" w:rsidRDefault="00BB3841" w:rsidP="00BB3841">
      <w:pPr>
        <w:rPr>
          <w:rFonts w:ascii="Arial" w:hAnsi="Arial" w:cs="Arial"/>
          <w:sz w:val="24"/>
          <w:szCs w:val="24"/>
        </w:rPr>
      </w:pPr>
      <w:r w:rsidRPr="00BB3841">
        <w:rPr>
          <w:rFonts w:ascii="Arial" w:hAnsi="Arial" w:cs="Arial"/>
          <w:sz w:val="24"/>
          <w:szCs w:val="24"/>
        </w:rPr>
        <w:t xml:space="preserve">A 19-point list of things to </w:t>
      </w:r>
      <w:r w:rsidR="00B35E5A">
        <w:rPr>
          <w:rFonts w:ascii="Arial" w:hAnsi="Arial" w:cs="Arial"/>
          <w:sz w:val="24"/>
          <w:szCs w:val="24"/>
        </w:rPr>
        <w:t>put</w:t>
      </w:r>
      <w:r w:rsidRPr="00BB3841">
        <w:rPr>
          <w:rFonts w:ascii="Arial" w:hAnsi="Arial" w:cs="Arial"/>
          <w:sz w:val="24"/>
          <w:szCs w:val="24"/>
        </w:rPr>
        <w:t xml:space="preserve"> in field notes included:</w:t>
      </w:r>
    </w:p>
    <w:p w14:paraId="63FE6E8B" w14:textId="2698C53A" w:rsidR="00BB3841" w:rsidRPr="00BB3841" w:rsidRDefault="00BB3841" w:rsidP="00BB3841">
      <w:pPr>
        <w:pStyle w:val="ListParagraph"/>
        <w:numPr>
          <w:ilvl w:val="0"/>
          <w:numId w:val="2"/>
        </w:numPr>
        <w:spacing w:after="160" w:line="256" w:lineRule="auto"/>
        <w:rPr>
          <w:rFonts w:ascii="Arial" w:hAnsi="Arial" w:cs="Arial"/>
          <w:sz w:val="24"/>
          <w:szCs w:val="24"/>
        </w:rPr>
      </w:pPr>
      <w:r w:rsidRPr="00BB3841">
        <w:rPr>
          <w:rFonts w:ascii="Arial" w:hAnsi="Arial" w:cs="Arial"/>
          <w:sz w:val="24"/>
          <w:szCs w:val="24"/>
        </w:rPr>
        <w:t>A description of the land surface, “whether rolling</w:t>
      </w:r>
      <w:r w:rsidR="00B35E5A">
        <w:rPr>
          <w:rFonts w:ascii="Arial" w:hAnsi="Arial" w:cs="Arial"/>
          <w:sz w:val="24"/>
          <w:szCs w:val="24"/>
        </w:rPr>
        <w:t>,</w:t>
      </w:r>
      <w:r w:rsidRPr="00BB3841">
        <w:rPr>
          <w:rFonts w:ascii="Arial" w:hAnsi="Arial" w:cs="Arial"/>
          <w:sz w:val="24"/>
          <w:szCs w:val="24"/>
        </w:rPr>
        <w:t xml:space="preserve"> broken or hilly.”</w:t>
      </w:r>
    </w:p>
    <w:p w14:paraId="32E3B785" w14:textId="77777777" w:rsidR="00BB3841" w:rsidRPr="00BB3841" w:rsidRDefault="00BB3841" w:rsidP="00BB3841">
      <w:pPr>
        <w:pStyle w:val="ListParagraph"/>
        <w:numPr>
          <w:ilvl w:val="0"/>
          <w:numId w:val="2"/>
        </w:numPr>
        <w:spacing w:after="160" w:line="256" w:lineRule="auto"/>
        <w:rPr>
          <w:rFonts w:ascii="Arial" w:hAnsi="Arial" w:cs="Arial"/>
          <w:sz w:val="24"/>
          <w:szCs w:val="24"/>
        </w:rPr>
      </w:pPr>
      <w:r w:rsidRPr="00BB3841">
        <w:rPr>
          <w:rFonts w:ascii="Arial" w:hAnsi="Arial" w:cs="Arial"/>
          <w:sz w:val="24"/>
          <w:szCs w:val="24"/>
        </w:rPr>
        <w:t xml:space="preserve">The soil, “whether first-, second- or third-rate.” </w:t>
      </w:r>
    </w:p>
    <w:p w14:paraId="650427CE" w14:textId="7677A690" w:rsidR="00BB3841" w:rsidRPr="00BB3841" w:rsidRDefault="00D508B9" w:rsidP="00BB3841">
      <w:pPr>
        <w:pStyle w:val="ListParagraph"/>
        <w:numPr>
          <w:ilvl w:val="0"/>
          <w:numId w:val="2"/>
        </w:numPr>
        <w:spacing w:after="160" w:line="256" w:lineRule="auto"/>
        <w:rPr>
          <w:rFonts w:ascii="Arial" w:hAnsi="Arial" w:cs="Arial"/>
          <w:sz w:val="24"/>
          <w:szCs w:val="24"/>
        </w:rPr>
      </w:pPr>
      <w:r>
        <w:rPr>
          <w:rFonts w:ascii="Arial" w:hAnsi="Arial" w:cs="Arial"/>
          <w:sz w:val="24"/>
          <w:szCs w:val="24"/>
        </w:rPr>
        <w:t>T</w:t>
      </w:r>
      <w:r w:rsidR="00BB3841" w:rsidRPr="00BB3841">
        <w:rPr>
          <w:rFonts w:ascii="Arial" w:hAnsi="Arial" w:cs="Arial"/>
          <w:sz w:val="24"/>
          <w:szCs w:val="24"/>
        </w:rPr>
        <w:t xml:space="preserve">rees </w:t>
      </w:r>
      <w:r>
        <w:rPr>
          <w:rFonts w:ascii="Arial" w:hAnsi="Arial" w:cs="Arial"/>
          <w:sz w:val="24"/>
          <w:szCs w:val="24"/>
        </w:rPr>
        <w:t xml:space="preserve">listed </w:t>
      </w:r>
      <w:r w:rsidR="00BB3841" w:rsidRPr="00BB3841">
        <w:rPr>
          <w:rFonts w:ascii="Arial" w:hAnsi="Arial" w:cs="Arial"/>
          <w:sz w:val="24"/>
          <w:szCs w:val="24"/>
        </w:rPr>
        <w:t>in order of prevalence.</w:t>
      </w:r>
    </w:p>
    <w:p w14:paraId="6B77F668" w14:textId="77777777" w:rsidR="00BB3841" w:rsidRPr="00BB3841" w:rsidRDefault="00BB3841" w:rsidP="00BB3841">
      <w:pPr>
        <w:pStyle w:val="ListParagraph"/>
        <w:numPr>
          <w:ilvl w:val="0"/>
          <w:numId w:val="2"/>
        </w:numPr>
        <w:spacing w:after="160" w:line="256" w:lineRule="auto"/>
        <w:rPr>
          <w:rFonts w:ascii="Arial" w:hAnsi="Arial" w:cs="Arial"/>
          <w:sz w:val="24"/>
          <w:szCs w:val="24"/>
        </w:rPr>
      </w:pPr>
      <w:r w:rsidRPr="00BB3841">
        <w:rPr>
          <w:rFonts w:ascii="Arial" w:hAnsi="Arial" w:cs="Arial"/>
          <w:sz w:val="24"/>
          <w:szCs w:val="24"/>
        </w:rPr>
        <w:t>A description of all rivers, creeks and smaller streams.</w:t>
      </w:r>
    </w:p>
    <w:p w14:paraId="7434D52F" w14:textId="77777777" w:rsidR="00BB3841" w:rsidRPr="00BB3841" w:rsidRDefault="00BB3841" w:rsidP="00BB3841">
      <w:pPr>
        <w:pStyle w:val="ListParagraph"/>
        <w:numPr>
          <w:ilvl w:val="0"/>
          <w:numId w:val="2"/>
        </w:numPr>
        <w:spacing w:after="160" w:line="256" w:lineRule="auto"/>
        <w:rPr>
          <w:rFonts w:ascii="Arial" w:hAnsi="Arial" w:cs="Arial"/>
          <w:sz w:val="24"/>
          <w:szCs w:val="24"/>
        </w:rPr>
      </w:pPr>
      <w:r w:rsidRPr="00BB3841">
        <w:rPr>
          <w:rFonts w:ascii="Arial" w:hAnsi="Arial" w:cs="Arial"/>
          <w:sz w:val="24"/>
          <w:szCs w:val="24"/>
        </w:rPr>
        <w:t>All lakes and ponds.</w:t>
      </w:r>
    </w:p>
    <w:p w14:paraId="29E37160" w14:textId="77777777" w:rsidR="00BB3841" w:rsidRPr="00BB3841" w:rsidRDefault="00BB3841" w:rsidP="00BB3841">
      <w:pPr>
        <w:pStyle w:val="ListParagraph"/>
        <w:numPr>
          <w:ilvl w:val="0"/>
          <w:numId w:val="2"/>
        </w:numPr>
        <w:spacing w:after="160" w:line="256" w:lineRule="auto"/>
        <w:rPr>
          <w:rFonts w:ascii="Arial" w:hAnsi="Arial" w:cs="Arial"/>
          <w:sz w:val="24"/>
          <w:szCs w:val="24"/>
        </w:rPr>
      </w:pPr>
      <w:r w:rsidRPr="00BB3841">
        <w:rPr>
          <w:rFonts w:ascii="Arial" w:hAnsi="Arial" w:cs="Arial"/>
          <w:sz w:val="24"/>
          <w:szCs w:val="24"/>
        </w:rPr>
        <w:t xml:space="preserve">All minerals and ores and “all diggings therefore.” </w:t>
      </w:r>
    </w:p>
    <w:p w14:paraId="158128C0" w14:textId="77777777" w:rsidR="00BB3841" w:rsidRPr="00BB3841" w:rsidRDefault="00BB3841" w:rsidP="00BB3841">
      <w:pPr>
        <w:pStyle w:val="ListParagraph"/>
        <w:numPr>
          <w:ilvl w:val="0"/>
          <w:numId w:val="2"/>
        </w:numPr>
        <w:spacing w:after="160" w:line="256" w:lineRule="auto"/>
        <w:rPr>
          <w:rFonts w:ascii="Arial" w:hAnsi="Arial" w:cs="Arial"/>
          <w:sz w:val="24"/>
          <w:szCs w:val="24"/>
        </w:rPr>
      </w:pPr>
      <w:r w:rsidRPr="00BB3841">
        <w:rPr>
          <w:rFonts w:ascii="Arial" w:hAnsi="Arial" w:cs="Arial"/>
          <w:sz w:val="24"/>
          <w:szCs w:val="24"/>
        </w:rPr>
        <w:t xml:space="preserve">All settlements, roads and trails. </w:t>
      </w:r>
    </w:p>
    <w:p w14:paraId="1704FC0F" w14:textId="096DEE58" w:rsidR="00BB3841" w:rsidRPr="00BB3841" w:rsidRDefault="00BB3841" w:rsidP="00BB3841">
      <w:pPr>
        <w:rPr>
          <w:rFonts w:ascii="Arial" w:hAnsi="Arial" w:cs="Arial"/>
          <w:sz w:val="24"/>
          <w:szCs w:val="24"/>
        </w:rPr>
      </w:pPr>
      <w:r w:rsidRPr="00BB3841">
        <w:rPr>
          <w:rFonts w:ascii="Arial" w:hAnsi="Arial" w:cs="Arial"/>
          <w:sz w:val="24"/>
          <w:szCs w:val="24"/>
        </w:rPr>
        <w:t xml:space="preserve">Many of Michigan’s early </w:t>
      </w:r>
      <w:r w:rsidR="00B35E5A">
        <w:rPr>
          <w:rFonts w:ascii="Arial" w:hAnsi="Arial" w:cs="Arial"/>
          <w:sz w:val="24"/>
          <w:szCs w:val="24"/>
        </w:rPr>
        <w:t xml:space="preserve">state </w:t>
      </w:r>
      <w:r w:rsidRPr="00BB3841">
        <w:rPr>
          <w:rFonts w:ascii="Arial" w:hAnsi="Arial" w:cs="Arial"/>
          <w:sz w:val="24"/>
          <w:szCs w:val="24"/>
        </w:rPr>
        <w:t>surveyors were meticulous, as is evident by comparing record measurements with those made with modern equipment. Other surveyors weren’t quite as precise, which can mean more detective work for today’s surveyors trying to trace old lines.</w:t>
      </w:r>
    </w:p>
    <w:p w14:paraId="354688AB" w14:textId="673DE609" w:rsidR="00BB3841" w:rsidRPr="00BB3841" w:rsidRDefault="00BB3841" w:rsidP="00BB3841">
      <w:pPr>
        <w:rPr>
          <w:rFonts w:ascii="Arial" w:hAnsi="Arial" w:cs="Arial"/>
          <w:sz w:val="24"/>
          <w:szCs w:val="24"/>
        </w:rPr>
      </w:pPr>
      <w:r w:rsidRPr="00BB3841">
        <w:rPr>
          <w:rFonts w:ascii="Arial" w:hAnsi="Arial" w:cs="Arial"/>
          <w:sz w:val="24"/>
          <w:szCs w:val="24"/>
        </w:rPr>
        <w:t>Michigan’s state surveyors these days use a combination of old-school and modern techniques. Surveying has continued to evolve to use GPS</w:t>
      </w:r>
      <w:r w:rsidR="00D508B9">
        <w:rPr>
          <w:rFonts w:ascii="Arial" w:hAnsi="Arial" w:cs="Arial"/>
          <w:sz w:val="24"/>
          <w:szCs w:val="24"/>
        </w:rPr>
        <w:t>,</w:t>
      </w:r>
      <w:r w:rsidRPr="00BB3841">
        <w:rPr>
          <w:rFonts w:ascii="Arial" w:hAnsi="Arial" w:cs="Arial"/>
          <w:sz w:val="24"/>
          <w:szCs w:val="24"/>
        </w:rPr>
        <w:t xml:space="preserve"> and some surveyors are using technology such as drones. But the heart of the profession is the same: to ethically determine and mark property lines. </w:t>
      </w:r>
    </w:p>
    <w:p w14:paraId="6DF5CAF4" w14:textId="4CAECDB2" w:rsidR="00BB3841" w:rsidRPr="00BB3841" w:rsidRDefault="00BB3841" w:rsidP="00BB3841">
      <w:pPr>
        <w:rPr>
          <w:rFonts w:ascii="Arial" w:hAnsi="Arial" w:cs="Arial"/>
          <w:sz w:val="24"/>
          <w:szCs w:val="24"/>
        </w:rPr>
      </w:pPr>
      <w:r w:rsidRPr="00BB3841">
        <w:rPr>
          <w:rFonts w:ascii="Arial" w:hAnsi="Arial" w:cs="Arial"/>
          <w:sz w:val="24"/>
          <w:szCs w:val="24"/>
        </w:rPr>
        <w:t>“Some of the (early) surveyors were really diligent conducting their original surveys</w:t>
      </w:r>
      <w:r w:rsidR="00D508B9">
        <w:rPr>
          <w:rFonts w:ascii="Arial" w:hAnsi="Arial" w:cs="Arial"/>
          <w:sz w:val="24"/>
          <w:szCs w:val="24"/>
        </w:rPr>
        <w:t>,</w:t>
      </w:r>
      <w:r w:rsidRPr="00BB3841">
        <w:rPr>
          <w:rFonts w:ascii="Arial" w:hAnsi="Arial" w:cs="Arial"/>
          <w:sz w:val="24"/>
          <w:szCs w:val="24"/>
        </w:rPr>
        <w:t xml:space="preserve"> and some were not,” </w:t>
      </w:r>
      <w:proofErr w:type="spellStart"/>
      <w:r w:rsidRPr="00BB3841">
        <w:rPr>
          <w:rFonts w:ascii="Arial" w:hAnsi="Arial" w:cs="Arial"/>
          <w:sz w:val="24"/>
          <w:szCs w:val="24"/>
        </w:rPr>
        <w:t>Pipp</w:t>
      </w:r>
      <w:proofErr w:type="spellEnd"/>
      <w:r w:rsidRPr="00BB3841">
        <w:rPr>
          <w:rFonts w:ascii="Arial" w:hAnsi="Arial" w:cs="Arial"/>
          <w:sz w:val="24"/>
          <w:szCs w:val="24"/>
        </w:rPr>
        <w:t xml:space="preserve"> said. When the original points are elusive, “you’ve got to try and come up with a hypothesis and find evidence to support that. The goal is to be in harmony with the original survey.”</w:t>
      </w:r>
    </w:p>
    <w:p w14:paraId="77CCE1AB" w14:textId="77777777" w:rsidR="00BB3841" w:rsidRPr="00BB3841" w:rsidRDefault="00BB3841" w:rsidP="00BB3841">
      <w:pPr>
        <w:rPr>
          <w:rFonts w:ascii="Arial" w:hAnsi="Arial" w:cs="Arial"/>
          <w:b/>
          <w:sz w:val="24"/>
          <w:szCs w:val="24"/>
        </w:rPr>
      </w:pPr>
      <w:r w:rsidRPr="00BB3841">
        <w:rPr>
          <w:rFonts w:ascii="Arial" w:hAnsi="Arial" w:cs="Arial"/>
          <w:b/>
          <w:sz w:val="24"/>
          <w:szCs w:val="24"/>
        </w:rPr>
        <w:t>Where does it all start?</w:t>
      </w:r>
    </w:p>
    <w:p w14:paraId="09FA6139" w14:textId="77777777" w:rsidR="00BB3841" w:rsidRPr="00BB3841" w:rsidRDefault="00BB3841" w:rsidP="00BB3841">
      <w:pPr>
        <w:rPr>
          <w:rFonts w:ascii="Arial" w:hAnsi="Arial" w:cs="Arial"/>
          <w:sz w:val="24"/>
          <w:szCs w:val="24"/>
        </w:rPr>
      </w:pPr>
      <w:r w:rsidRPr="00BB3841">
        <w:rPr>
          <w:rFonts w:ascii="Arial" w:hAnsi="Arial" w:cs="Arial"/>
          <w:sz w:val="24"/>
          <w:szCs w:val="24"/>
        </w:rPr>
        <w:t xml:space="preserve">Michigan’s grid of townships, ranges and sections originates from a location southeast of Leslie, now memorialized in the 108-acre </w:t>
      </w:r>
      <w:hyperlink r:id="rId5" w:anchor="overview" w:history="1">
        <w:r w:rsidRPr="00BB3841">
          <w:rPr>
            <w:rStyle w:val="Hyperlink"/>
            <w:rFonts w:ascii="Arial" w:hAnsi="Arial" w:cs="Arial"/>
            <w:sz w:val="24"/>
            <w:szCs w:val="24"/>
          </w:rPr>
          <w:t>Meridian-Baseline State Park</w:t>
        </w:r>
      </w:hyperlink>
      <w:r w:rsidRPr="00BB3841">
        <w:rPr>
          <w:rFonts w:ascii="Arial" w:hAnsi="Arial" w:cs="Arial"/>
          <w:sz w:val="24"/>
          <w:szCs w:val="24"/>
        </w:rPr>
        <w:t>.</w:t>
      </w:r>
    </w:p>
    <w:p w14:paraId="6570842C" w14:textId="77777777" w:rsidR="00BB3841" w:rsidRPr="00BB3841" w:rsidRDefault="00BB3841" w:rsidP="00BB3841">
      <w:pPr>
        <w:rPr>
          <w:rFonts w:ascii="Arial" w:hAnsi="Arial" w:cs="Arial"/>
          <w:sz w:val="24"/>
          <w:szCs w:val="24"/>
        </w:rPr>
      </w:pPr>
      <w:r w:rsidRPr="00BB3841">
        <w:rPr>
          <w:rFonts w:ascii="Arial" w:hAnsi="Arial" w:cs="Arial"/>
          <w:sz w:val="24"/>
          <w:szCs w:val="24"/>
        </w:rPr>
        <w:t xml:space="preserve">The park straddles Ingham and Jackson counties and contains Michigan’s two initial points. It’s about a 1.5-mile round-trip hike to the historic points. </w:t>
      </w:r>
    </w:p>
    <w:p w14:paraId="288B7C3B" w14:textId="77777777" w:rsidR="00BB3841" w:rsidRPr="001A3C5B" w:rsidRDefault="00BB3841" w:rsidP="00BB3841">
      <w:pPr>
        <w:rPr>
          <w:rFonts w:ascii="Arial" w:hAnsi="Arial" w:cs="Arial"/>
          <w:bCs/>
          <w:sz w:val="24"/>
          <w:szCs w:val="24"/>
          <w:shd w:val="clear" w:color="auto" w:fill="FFFFFF"/>
        </w:rPr>
      </w:pPr>
      <w:r w:rsidRPr="00BB3841">
        <w:rPr>
          <w:rFonts w:ascii="Arial" w:hAnsi="Arial" w:cs="Arial"/>
          <w:sz w:val="24"/>
          <w:szCs w:val="24"/>
        </w:rPr>
        <w:lastRenderedPageBreak/>
        <w:t>The park is on the west side of Meridian Road, just north of Territorial Road. The exact coordinates of the historic point, for anyone interested, are</w:t>
      </w:r>
      <w:r w:rsidRPr="001A3C5B">
        <w:rPr>
          <w:rFonts w:ascii="Arial" w:hAnsi="Arial" w:cs="Arial"/>
          <w:sz w:val="24"/>
          <w:szCs w:val="24"/>
        </w:rPr>
        <w:t xml:space="preserve">: </w:t>
      </w:r>
      <w:r w:rsidRPr="001A3C5B">
        <w:rPr>
          <w:rFonts w:ascii="Arial" w:hAnsi="Arial" w:cs="Arial"/>
          <w:bCs/>
          <w:sz w:val="24"/>
          <w:szCs w:val="24"/>
          <w:shd w:val="clear" w:color="auto" w:fill="FFFFFF"/>
        </w:rPr>
        <w:t xml:space="preserve">LAT 42.422854000000001 LONG -84.364743000000004. </w:t>
      </w:r>
    </w:p>
    <w:bookmarkEnd w:id="0"/>
    <w:p w14:paraId="791EF3D9" w14:textId="64885D5A" w:rsidR="00BB3841" w:rsidRPr="00E067B1" w:rsidRDefault="00D508B9" w:rsidP="00BB3841">
      <w:pPr>
        <w:rPr>
          <w:rFonts w:ascii="Arial" w:hAnsi="Arial" w:cs="Arial"/>
          <w:b/>
          <w:bCs/>
          <w:sz w:val="24"/>
          <w:szCs w:val="24"/>
          <w:shd w:val="clear" w:color="auto" w:fill="FFFFFF"/>
        </w:rPr>
      </w:pPr>
      <w:r w:rsidRPr="00E067B1">
        <w:rPr>
          <w:rFonts w:ascii="Arial" w:hAnsi="Arial" w:cs="Arial"/>
          <w:b/>
          <w:bCs/>
          <w:sz w:val="24"/>
          <w:szCs w:val="24"/>
          <w:shd w:val="clear" w:color="auto" w:fill="FFFFFF"/>
        </w:rPr>
        <w:t>Becoming a</w:t>
      </w:r>
      <w:r w:rsidR="00BB3841" w:rsidRPr="00E067B1">
        <w:rPr>
          <w:rFonts w:ascii="Arial" w:hAnsi="Arial" w:cs="Arial"/>
          <w:b/>
          <w:bCs/>
          <w:sz w:val="24"/>
          <w:szCs w:val="24"/>
          <w:shd w:val="clear" w:color="auto" w:fill="FFFFFF"/>
        </w:rPr>
        <w:t xml:space="preserve"> surveyor </w:t>
      </w:r>
    </w:p>
    <w:p w14:paraId="337DBD59" w14:textId="5E7223F4" w:rsidR="00BB3841" w:rsidRPr="001A3C5B" w:rsidRDefault="00BB3841" w:rsidP="00BB3841">
      <w:pPr>
        <w:rPr>
          <w:rFonts w:ascii="Arial" w:hAnsi="Arial" w:cs="Arial"/>
          <w:bCs/>
          <w:sz w:val="24"/>
          <w:szCs w:val="24"/>
          <w:shd w:val="clear" w:color="auto" w:fill="FFFFFF"/>
        </w:rPr>
      </w:pPr>
      <w:r w:rsidRPr="001A3C5B">
        <w:rPr>
          <w:rFonts w:ascii="Arial" w:hAnsi="Arial" w:cs="Arial"/>
          <w:bCs/>
          <w:sz w:val="24"/>
          <w:szCs w:val="24"/>
          <w:shd w:val="clear" w:color="auto" w:fill="FFFFFF"/>
        </w:rPr>
        <w:t>To become a licensed surveyor in the state of Michigan</w:t>
      </w:r>
      <w:r w:rsidR="00D508B9" w:rsidRPr="001A3C5B">
        <w:rPr>
          <w:rFonts w:ascii="Arial" w:hAnsi="Arial" w:cs="Arial"/>
          <w:bCs/>
          <w:sz w:val="24"/>
          <w:szCs w:val="24"/>
          <w:shd w:val="clear" w:color="auto" w:fill="FFFFFF"/>
        </w:rPr>
        <w:t>,</w:t>
      </w:r>
      <w:r w:rsidR="00512CCD" w:rsidRPr="001A3C5B">
        <w:rPr>
          <w:rFonts w:ascii="Arial" w:hAnsi="Arial" w:cs="Arial"/>
          <w:bCs/>
          <w:sz w:val="24"/>
          <w:szCs w:val="24"/>
          <w:shd w:val="clear" w:color="auto" w:fill="FFFFFF"/>
        </w:rPr>
        <w:t xml:space="preserve"> jobseekers must</w:t>
      </w:r>
      <w:r w:rsidRPr="001A3C5B">
        <w:rPr>
          <w:rFonts w:ascii="Arial" w:hAnsi="Arial" w:cs="Arial"/>
          <w:bCs/>
          <w:sz w:val="24"/>
          <w:szCs w:val="24"/>
          <w:shd w:val="clear" w:color="auto" w:fill="FFFFFF"/>
        </w:rPr>
        <w:t>:</w:t>
      </w:r>
    </w:p>
    <w:p w14:paraId="79D5E05C" w14:textId="75D8F802" w:rsidR="00BB3841" w:rsidRPr="001A3C5B" w:rsidRDefault="00512CCD" w:rsidP="003D6164">
      <w:pPr>
        <w:pStyle w:val="ListParagraph"/>
        <w:numPr>
          <w:ilvl w:val="0"/>
          <w:numId w:val="3"/>
        </w:numPr>
        <w:rPr>
          <w:rFonts w:ascii="Arial" w:hAnsi="Arial" w:cs="Arial"/>
          <w:bCs/>
          <w:sz w:val="24"/>
          <w:szCs w:val="24"/>
          <w:shd w:val="clear" w:color="auto" w:fill="FFFFFF"/>
        </w:rPr>
      </w:pPr>
      <w:r w:rsidRPr="001A3C5B">
        <w:rPr>
          <w:rFonts w:ascii="Arial" w:hAnsi="Arial" w:cs="Arial"/>
          <w:bCs/>
          <w:sz w:val="24"/>
          <w:szCs w:val="24"/>
          <w:shd w:val="clear" w:color="auto" w:fill="FFFFFF"/>
        </w:rPr>
        <w:t xml:space="preserve">Obtain </w:t>
      </w:r>
      <w:r w:rsidR="00BB3841" w:rsidRPr="001A3C5B">
        <w:rPr>
          <w:rFonts w:ascii="Arial" w:hAnsi="Arial" w:cs="Arial"/>
          <w:bCs/>
          <w:sz w:val="24"/>
          <w:szCs w:val="24"/>
          <w:shd w:val="clear" w:color="auto" w:fill="FFFFFF"/>
        </w:rPr>
        <w:t xml:space="preserve">a college degree in surveying (Michigan Technological University and Ferris State University offer them in Michigan). </w:t>
      </w:r>
    </w:p>
    <w:p w14:paraId="1E4D4214" w14:textId="35F14350" w:rsidR="00BB3841" w:rsidRPr="001A3C5B" w:rsidRDefault="00512CCD" w:rsidP="00A2358D">
      <w:pPr>
        <w:pStyle w:val="ListParagraph"/>
        <w:numPr>
          <w:ilvl w:val="0"/>
          <w:numId w:val="3"/>
        </w:numPr>
        <w:rPr>
          <w:rFonts w:ascii="Arial" w:hAnsi="Arial" w:cs="Arial"/>
          <w:sz w:val="24"/>
          <w:szCs w:val="24"/>
          <w:shd w:val="clear" w:color="auto" w:fill="FFFFFF"/>
        </w:rPr>
      </w:pPr>
      <w:r w:rsidRPr="001A3C5B">
        <w:rPr>
          <w:rFonts w:ascii="Arial" w:hAnsi="Arial" w:cs="Arial"/>
          <w:sz w:val="24"/>
          <w:szCs w:val="24"/>
          <w:shd w:val="clear" w:color="auto" w:fill="FFFFFF"/>
        </w:rPr>
        <w:t>C</w:t>
      </w:r>
      <w:r w:rsidR="00BB3841" w:rsidRPr="001A3C5B">
        <w:rPr>
          <w:rFonts w:ascii="Arial" w:hAnsi="Arial" w:cs="Arial"/>
          <w:sz w:val="24"/>
          <w:szCs w:val="24"/>
          <w:shd w:val="clear" w:color="auto" w:fill="FFFFFF"/>
        </w:rPr>
        <w:t xml:space="preserve">omplete four years of experience </w:t>
      </w:r>
      <w:r w:rsidR="008C3AE1" w:rsidRPr="001A3C5B">
        <w:rPr>
          <w:rFonts w:ascii="Arial" w:hAnsi="Arial" w:cs="Arial"/>
          <w:sz w:val="24"/>
          <w:szCs w:val="24"/>
          <w:shd w:val="clear" w:color="auto" w:fill="FFFFFF"/>
        </w:rPr>
        <w:t xml:space="preserve">for those with </w:t>
      </w:r>
      <w:r w:rsidR="00BB3841" w:rsidRPr="001A3C5B">
        <w:rPr>
          <w:rFonts w:ascii="Arial" w:hAnsi="Arial" w:cs="Arial"/>
          <w:sz w:val="24"/>
          <w:szCs w:val="24"/>
          <w:shd w:val="clear" w:color="auto" w:fill="FFFFFF"/>
        </w:rPr>
        <w:t xml:space="preserve">a bachelor’s degree or three years </w:t>
      </w:r>
      <w:r w:rsidR="008C3AE1" w:rsidRPr="001A3C5B">
        <w:rPr>
          <w:rFonts w:ascii="Arial" w:hAnsi="Arial" w:cs="Arial"/>
          <w:sz w:val="24"/>
          <w:szCs w:val="24"/>
          <w:shd w:val="clear" w:color="auto" w:fill="FFFFFF"/>
        </w:rPr>
        <w:t>for those with</w:t>
      </w:r>
      <w:r w:rsidR="00BB3841" w:rsidRPr="001A3C5B">
        <w:rPr>
          <w:rFonts w:ascii="Arial" w:hAnsi="Arial" w:cs="Arial"/>
          <w:sz w:val="24"/>
          <w:szCs w:val="24"/>
          <w:shd w:val="clear" w:color="auto" w:fill="FFFFFF"/>
        </w:rPr>
        <w:t xml:space="preserve"> a graduate degree in surveying. </w:t>
      </w:r>
    </w:p>
    <w:p w14:paraId="14ECACAB" w14:textId="5CA64924" w:rsidR="00BB3841" w:rsidRPr="001A3C5B" w:rsidRDefault="00512CCD" w:rsidP="003D6164">
      <w:pPr>
        <w:pStyle w:val="ListParagraph"/>
        <w:numPr>
          <w:ilvl w:val="0"/>
          <w:numId w:val="3"/>
        </w:numPr>
        <w:rPr>
          <w:rFonts w:ascii="Arial" w:hAnsi="Arial" w:cs="Arial"/>
          <w:sz w:val="24"/>
          <w:szCs w:val="24"/>
          <w:shd w:val="clear" w:color="auto" w:fill="FFFFFF"/>
        </w:rPr>
      </w:pPr>
      <w:r w:rsidRPr="001A3C5B">
        <w:rPr>
          <w:rFonts w:ascii="Arial" w:hAnsi="Arial" w:cs="Arial"/>
          <w:sz w:val="24"/>
          <w:szCs w:val="24"/>
          <w:shd w:val="clear" w:color="auto" w:fill="FFFFFF"/>
        </w:rPr>
        <w:t>P</w:t>
      </w:r>
      <w:r w:rsidR="00BB3841" w:rsidRPr="001A3C5B">
        <w:rPr>
          <w:rFonts w:ascii="Arial" w:hAnsi="Arial" w:cs="Arial"/>
          <w:sz w:val="24"/>
          <w:szCs w:val="24"/>
          <w:shd w:val="clear" w:color="auto" w:fill="FFFFFF"/>
        </w:rPr>
        <w:t>ass two national examinations and one state-specific examination.</w:t>
      </w:r>
    </w:p>
    <w:p w14:paraId="56A8E6D3" w14:textId="19B3772F" w:rsidR="00BB3841" w:rsidRPr="001A3C5B" w:rsidRDefault="00512CCD" w:rsidP="003D6164">
      <w:pPr>
        <w:pStyle w:val="ListParagraph"/>
        <w:numPr>
          <w:ilvl w:val="0"/>
          <w:numId w:val="3"/>
        </w:numPr>
        <w:rPr>
          <w:rFonts w:ascii="Arial" w:hAnsi="Arial" w:cs="Arial"/>
          <w:sz w:val="24"/>
          <w:szCs w:val="24"/>
        </w:rPr>
      </w:pPr>
      <w:r w:rsidRPr="001A3C5B">
        <w:rPr>
          <w:rFonts w:ascii="Arial" w:hAnsi="Arial" w:cs="Arial"/>
          <w:sz w:val="24"/>
          <w:szCs w:val="24"/>
        </w:rPr>
        <w:t>A</w:t>
      </w:r>
      <w:r w:rsidR="00BB3841" w:rsidRPr="001A3C5B">
        <w:rPr>
          <w:rFonts w:ascii="Arial" w:hAnsi="Arial" w:cs="Arial"/>
          <w:sz w:val="24"/>
          <w:szCs w:val="24"/>
        </w:rPr>
        <w:t>pply for a license and be of good moral character.</w:t>
      </w:r>
    </w:p>
    <w:p w14:paraId="2F2CF073" w14:textId="427898ED" w:rsidR="00BB3841" w:rsidRPr="001A3C5B" w:rsidRDefault="00512CCD" w:rsidP="003D6164">
      <w:pPr>
        <w:pStyle w:val="ListParagraph"/>
        <w:numPr>
          <w:ilvl w:val="0"/>
          <w:numId w:val="3"/>
        </w:numPr>
        <w:rPr>
          <w:rFonts w:ascii="Arial" w:hAnsi="Arial" w:cs="Arial"/>
          <w:bCs/>
          <w:sz w:val="24"/>
          <w:szCs w:val="24"/>
          <w:shd w:val="clear" w:color="auto" w:fill="FFFFFF"/>
        </w:rPr>
      </w:pPr>
      <w:r w:rsidRPr="001A3C5B">
        <w:rPr>
          <w:rFonts w:ascii="Arial" w:hAnsi="Arial" w:cs="Arial"/>
          <w:bCs/>
          <w:sz w:val="24"/>
          <w:szCs w:val="24"/>
          <w:shd w:val="clear" w:color="auto" w:fill="FFFFFF"/>
        </w:rPr>
        <w:t>P</w:t>
      </w:r>
      <w:r w:rsidR="00BB3841" w:rsidRPr="001A3C5B">
        <w:rPr>
          <w:rFonts w:ascii="Arial" w:hAnsi="Arial" w:cs="Arial"/>
          <w:bCs/>
          <w:sz w:val="24"/>
          <w:szCs w:val="24"/>
          <w:shd w:val="clear" w:color="auto" w:fill="FFFFFF"/>
        </w:rPr>
        <w:t>ass written and practical tests.</w:t>
      </w:r>
    </w:p>
    <w:p w14:paraId="6A0CCCA5" w14:textId="4485ED96" w:rsidR="00512CCD" w:rsidRPr="001A3C5B" w:rsidRDefault="00512CCD" w:rsidP="003D6164">
      <w:pPr>
        <w:pStyle w:val="ListParagraph"/>
        <w:numPr>
          <w:ilvl w:val="0"/>
          <w:numId w:val="3"/>
        </w:numPr>
        <w:rPr>
          <w:rFonts w:ascii="Arial" w:hAnsi="Arial" w:cs="Arial"/>
          <w:bCs/>
          <w:sz w:val="24"/>
          <w:szCs w:val="24"/>
          <w:shd w:val="clear" w:color="auto" w:fill="FFFFFF"/>
        </w:rPr>
      </w:pPr>
      <w:r w:rsidRPr="001A3C5B">
        <w:rPr>
          <w:rFonts w:ascii="Arial" w:hAnsi="Arial" w:cs="Arial"/>
          <w:bCs/>
          <w:sz w:val="24"/>
          <w:szCs w:val="24"/>
          <w:shd w:val="clear" w:color="auto" w:fill="FFFFFF"/>
        </w:rPr>
        <w:t>W</w:t>
      </w:r>
      <w:r w:rsidR="00BB3841" w:rsidRPr="001A3C5B">
        <w:rPr>
          <w:rFonts w:ascii="Arial" w:hAnsi="Arial" w:cs="Arial"/>
          <w:bCs/>
          <w:sz w:val="24"/>
          <w:szCs w:val="24"/>
          <w:shd w:val="clear" w:color="auto" w:fill="FFFFFF"/>
        </w:rPr>
        <w:t xml:space="preserve">ork in the field for three years </w:t>
      </w:r>
      <w:r w:rsidR="008C3AE1" w:rsidRPr="001A3C5B">
        <w:rPr>
          <w:rFonts w:ascii="Arial" w:hAnsi="Arial" w:cs="Arial"/>
          <w:bCs/>
          <w:sz w:val="24"/>
          <w:szCs w:val="24"/>
          <w:shd w:val="clear" w:color="auto" w:fill="FFFFFF"/>
        </w:rPr>
        <w:t>for those who</w:t>
      </w:r>
      <w:r w:rsidR="00BB3841" w:rsidRPr="001A3C5B">
        <w:rPr>
          <w:rFonts w:ascii="Arial" w:hAnsi="Arial" w:cs="Arial"/>
          <w:bCs/>
          <w:sz w:val="24"/>
          <w:szCs w:val="24"/>
          <w:shd w:val="clear" w:color="auto" w:fill="FFFFFF"/>
        </w:rPr>
        <w:t xml:space="preserve"> have a master’s degree and four years </w:t>
      </w:r>
      <w:r w:rsidR="008C3AE1" w:rsidRPr="001A3C5B">
        <w:rPr>
          <w:rFonts w:ascii="Arial" w:hAnsi="Arial" w:cs="Arial"/>
          <w:bCs/>
          <w:sz w:val="24"/>
          <w:szCs w:val="24"/>
          <w:shd w:val="clear" w:color="auto" w:fill="FFFFFF"/>
        </w:rPr>
        <w:t>for those with</w:t>
      </w:r>
      <w:r w:rsidR="00BB3841" w:rsidRPr="001A3C5B">
        <w:rPr>
          <w:rFonts w:ascii="Arial" w:hAnsi="Arial" w:cs="Arial"/>
          <w:bCs/>
          <w:sz w:val="24"/>
          <w:szCs w:val="24"/>
          <w:shd w:val="clear" w:color="auto" w:fill="FFFFFF"/>
        </w:rPr>
        <w:t xml:space="preserve"> a bachelor’s degree in surveying. </w:t>
      </w:r>
    </w:p>
    <w:p w14:paraId="0D8C8AEF" w14:textId="77777777" w:rsidR="003D6164" w:rsidRPr="001A3C5B" w:rsidRDefault="003D6164" w:rsidP="003D6164">
      <w:pPr>
        <w:pStyle w:val="ListParagraph"/>
        <w:rPr>
          <w:rFonts w:ascii="Arial" w:hAnsi="Arial" w:cs="Arial"/>
          <w:bCs/>
          <w:sz w:val="24"/>
          <w:szCs w:val="24"/>
          <w:shd w:val="clear" w:color="auto" w:fill="FFFFFF"/>
        </w:rPr>
      </w:pPr>
    </w:p>
    <w:p w14:paraId="371D5BFE" w14:textId="0CFB04AE" w:rsidR="007629DF" w:rsidRPr="001A3C5B" w:rsidRDefault="00BB3841" w:rsidP="00BB3841">
      <w:pPr>
        <w:rPr>
          <w:rFonts w:ascii="Arial" w:hAnsi="Arial" w:cs="Arial"/>
          <w:bCs/>
          <w:sz w:val="24"/>
          <w:szCs w:val="24"/>
          <w:shd w:val="clear" w:color="auto" w:fill="FFFFFF"/>
        </w:rPr>
      </w:pPr>
      <w:r w:rsidRPr="001A3C5B">
        <w:rPr>
          <w:rFonts w:ascii="Arial" w:hAnsi="Arial" w:cs="Arial"/>
          <w:bCs/>
          <w:sz w:val="24"/>
          <w:szCs w:val="24"/>
          <w:shd w:val="clear" w:color="auto" w:fill="FFFFFF"/>
        </w:rPr>
        <w:t>Learn more about professional surveying through the Michigan Society of Professional Surveyors at</w:t>
      </w:r>
      <w:r w:rsidR="007629DF" w:rsidRPr="001A3C5B">
        <w:rPr>
          <w:rFonts w:ascii="Arial" w:hAnsi="Arial" w:cs="Arial"/>
          <w:bCs/>
          <w:sz w:val="24"/>
          <w:szCs w:val="24"/>
          <w:shd w:val="clear" w:color="auto" w:fill="FFFFFF"/>
        </w:rPr>
        <w:t xml:space="preserve"> </w:t>
      </w:r>
      <w:hyperlink r:id="rId6" w:history="1">
        <w:r w:rsidR="007629DF" w:rsidRPr="001A3C5B">
          <w:rPr>
            <w:rStyle w:val="Hyperlink"/>
            <w:rFonts w:ascii="Arial" w:hAnsi="Arial" w:cs="Arial"/>
            <w:bCs/>
            <w:color w:val="auto"/>
            <w:sz w:val="24"/>
            <w:szCs w:val="24"/>
            <w:shd w:val="clear" w:color="auto" w:fill="FFFFFF"/>
          </w:rPr>
          <w:t>MISPS.org</w:t>
        </w:r>
      </w:hyperlink>
      <w:r w:rsidR="007629DF" w:rsidRPr="001A3C5B">
        <w:rPr>
          <w:rFonts w:ascii="Arial" w:hAnsi="Arial" w:cs="Arial"/>
          <w:bCs/>
          <w:sz w:val="24"/>
          <w:szCs w:val="24"/>
          <w:shd w:val="clear" w:color="auto" w:fill="FFFFFF"/>
        </w:rPr>
        <w:t>.</w:t>
      </w:r>
    </w:p>
    <w:p w14:paraId="1946EAC4" w14:textId="2A32C90E" w:rsidR="008F3835" w:rsidRPr="001A3C5B" w:rsidRDefault="008F3835" w:rsidP="008F3835">
      <w:pPr>
        <w:spacing w:after="0" w:line="240" w:lineRule="auto"/>
        <w:rPr>
          <w:rFonts w:ascii="Arial" w:hAnsi="Arial" w:cs="Arial"/>
          <w:sz w:val="24"/>
          <w:szCs w:val="24"/>
        </w:rPr>
      </w:pPr>
      <w:r w:rsidRPr="001A3C5B">
        <w:rPr>
          <w:rFonts w:ascii="Arial" w:hAnsi="Arial" w:cs="Arial"/>
          <w:sz w:val="24"/>
          <w:szCs w:val="24"/>
        </w:rPr>
        <w:t xml:space="preserve">Check out previous Showcasing the DNR stories in our archive at </w:t>
      </w:r>
      <w:hyperlink r:id="rId7" w:history="1">
        <w:r w:rsidR="007629DF" w:rsidRPr="001A3C5B">
          <w:rPr>
            <w:rStyle w:val="Hyperlink"/>
            <w:rFonts w:ascii="Arial" w:hAnsi="Arial" w:cs="Arial"/>
            <w:color w:val="auto"/>
            <w:sz w:val="24"/>
            <w:szCs w:val="24"/>
          </w:rPr>
          <w:t>M</w:t>
        </w:r>
        <w:r w:rsidRPr="001A3C5B">
          <w:rPr>
            <w:rStyle w:val="Hyperlink"/>
            <w:rFonts w:ascii="Arial" w:hAnsi="Arial" w:cs="Arial"/>
            <w:color w:val="auto"/>
            <w:sz w:val="24"/>
            <w:szCs w:val="24"/>
          </w:rPr>
          <w:t>ichigan.gov/</w:t>
        </w:r>
        <w:proofErr w:type="spellStart"/>
        <w:r w:rsidR="007629DF" w:rsidRPr="001A3C5B">
          <w:rPr>
            <w:rStyle w:val="Hyperlink"/>
            <w:rFonts w:ascii="Arial" w:hAnsi="Arial" w:cs="Arial"/>
            <w:color w:val="auto"/>
            <w:sz w:val="24"/>
            <w:szCs w:val="24"/>
          </w:rPr>
          <w:t>DNRS</w:t>
        </w:r>
        <w:r w:rsidRPr="001A3C5B">
          <w:rPr>
            <w:rStyle w:val="Hyperlink"/>
            <w:rFonts w:ascii="Arial" w:hAnsi="Arial" w:cs="Arial"/>
            <w:color w:val="auto"/>
            <w:sz w:val="24"/>
            <w:szCs w:val="24"/>
          </w:rPr>
          <w:t>tories</w:t>
        </w:r>
        <w:proofErr w:type="spellEnd"/>
      </w:hyperlink>
      <w:r w:rsidRPr="001A3C5B">
        <w:rPr>
          <w:rFonts w:ascii="Arial" w:hAnsi="Arial" w:cs="Arial"/>
          <w:sz w:val="24"/>
          <w:szCs w:val="24"/>
        </w:rPr>
        <w:t xml:space="preserve">. To subscribe to upcoming Showcasing articles, sign up for free email delivery at </w:t>
      </w:r>
      <w:hyperlink r:id="rId8" w:history="1">
        <w:r w:rsidR="007629DF" w:rsidRPr="001A3C5B">
          <w:rPr>
            <w:rStyle w:val="Hyperlink"/>
            <w:rFonts w:ascii="Arial" w:hAnsi="Arial" w:cs="Arial"/>
            <w:color w:val="auto"/>
            <w:sz w:val="24"/>
            <w:szCs w:val="24"/>
          </w:rPr>
          <w:t>M</w:t>
        </w:r>
        <w:r w:rsidRPr="001A3C5B">
          <w:rPr>
            <w:rStyle w:val="Hyperlink"/>
            <w:rFonts w:ascii="Arial" w:hAnsi="Arial" w:cs="Arial"/>
            <w:color w:val="auto"/>
            <w:sz w:val="24"/>
            <w:szCs w:val="24"/>
          </w:rPr>
          <w:t>ichigan.gov/</w:t>
        </w:r>
        <w:r w:rsidR="007629DF" w:rsidRPr="001A3C5B">
          <w:rPr>
            <w:rStyle w:val="Hyperlink"/>
            <w:rFonts w:ascii="Arial" w:hAnsi="Arial" w:cs="Arial"/>
            <w:color w:val="auto"/>
            <w:sz w:val="24"/>
            <w:szCs w:val="24"/>
          </w:rPr>
          <w:t>DNR</w:t>
        </w:r>
      </w:hyperlink>
      <w:r w:rsidRPr="001A3C5B">
        <w:rPr>
          <w:rFonts w:ascii="Arial" w:hAnsi="Arial" w:cs="Arial"/>
          <w:sz w:val="24"/>
          <w:szCs w:val="24"/>
        </w:rPr>
        <w:t>.</w:t>
      </w:r>
    </w:p>
    <w:p w14:paraId="50A91D25" w14:textId="77777777" w:rsidR="008F3835" w:rsidRDefault="008F3835" w:rsidP="008F3835">
      <w:pPr>
        <w:spacing w:after="0" w:line="240" w:lineRule="auto"/>
        <w:rPr>
          <w:rFonts w:ascii="Arial" w:hAnsi="Arial" w:cs="Arial"/>
          <w:sz w:val="24"/>
          <w:szCs w:val="24"/>
        </w:rPr>
      </w:pPr>
    </w:p>
    <w:p w14:paraId="439C6AB3" w14:textId="7957E078" w:rsidR="00046B55" w:rsidRDefault="004A7E28" w:rsidP="00046B55">
      <w:pPr>
        <w:spacing w:after="0" w:line="240" w:lineRule="auto"/>
        <w:rPr>
          <w:rFonts w:ascii="Arial" w:hAnsi="Arial" w:cs="Arial"/>
          <w:sz w:val="24"/>
          <w:szCs w:val="24"/>
        </w:rPr>
      </w:pPr>
      <w:r w:rsidRPr="007629DF">
        <w:rPr>
          <w:rFonts w:ascii="Arial" w:hAnsi="Arial" w:cs="Arial"/>
          <w:b/>
          <w:sz w:val="24"/>
          <w:szCs w:val="24"/>
        </w:rPr>
        <w:t>/Note to editors:</w:t>
      </w:r>
      <w:r w:rsidRPr="00B05BFD">
        <w:rPr>
          <w:rFonts w:ascii="Arial" w:hAnsi="Arial" w:cs="Arial"/>
          <w:sz w:val="24"/>
          <w:szCs w:val="24"/>
        </w:rPr>
        <w:t xml:space="preserve"> Contact:</w:t>
      </w:r>
      <w:r w:rsidR="006A0229" w:rsidRPr="00B05BFD">
        <w:rPr>
          <w:rFonts w:ascii="Arial" w:hAnsi="Arial" w:cs="Arial"/>
          <w:sz w:val="24"/>
          <w:szCs w:val="24"/>
        </w:rPr>
        <w:t xml:space="preserve"> </w:t>
      </w:r>
      <w:hyperlink r:id="rId9" w:history="1">
        <w:r w:rsidR="006A0229" w:rsidRPr="00B05BFD">
          <w:rPr>
            <w:rStyle w:val="Hyperlink"/>
            <w:rFonts w:ascii="Arial" w:hAnsi="Arial" w:cs="Arial"/>
            <w:sz w:val="24"/>
            <w:szCs w:val="24"/>
          </w:rPr>
          <w:t>John Pepin</w:t>
        </w:r>
      </w:hyperlink>
      <w:r w:rsidR="00B561EE" w:rsidRPr="00B05BFD">
        <w:rPr>
          <w:rStyle w:val="Hyperlink"/>
          <w:rFonts w:ascii="Arial" w:hAnsi="Arial" w:cs="Arial"/>
          <w:sz w:val="24"/>
          <w:szCs w:val="24"/>
        </w:rPr>
        <w:t>,</w:t>
      </w:r>
      <w:r w:rsidR="006A0229" w:rsidRPr="00B05BFD">
        <w:rPr>
          <w:rFonts w:ascii="Arial" w:hAnsi="Arial" w:cs="Arial"/>
          <w:sz w:val="24"/>
          <w:szCs w:val="24"/>
        </w:rPr>
        <w:t xml:space="preserve"> </w:t>
      </w:r>
      <w:r w:rsidR="00B561EE" w:rsidRPr="00B05BFD">
        <w:rPr>
          <w:rFonts w:ascii="Arial" w:hAnsi="Arial" w:cs="Arial"/>
          <w:sz w:val="24"/>
          <w:szCs w:val="24"/>
        </w:rPr>
        <w:t xml:space="preserve">Showcasing the DNR series editor, at </w:t>
      </w:r>
      <w:r w:rsidR="006A0229" w:rsidRPr="00B05BFD">
        <w:rPr>
          <w:rFonts w:ascii="Arial" w:hAnsi="Arial" w:cs="Arial"/>
          <w:sz w:val="24"/>
          <w:szCs w:val="24"/>
        </w:rPr>
        <w:t>906-226-1352</w:t>
      </w:r>
      <w:r w:rsidR="00046B55" w:rsidRPr="00B05BFD">
        <w:rPr>
          <w:rFonts w:ascii="Arial" w:hAnsi="Arial" w:cs="Arial"/>
          <w:sz w:val="24"/>
          <w:szCs w:val="24"/>
        </w:rPr>
        <w:t>. Accompanying photos are available below for download</w:t>
      </w:r>
      <w:r w:rsidR="005F4673" w:rsidRPr="00B05BFD">
        <w:rPr>
          <w:rFonts w:ascii="Arial" w:hAnsi="Arial" w:cs="Arial"/>
          <w:sz w:val="24"/>
          <w:szCs w:val="24"/>
        </w:rPr>
        <w:t xml:space="preserve"> and media use</w:t>
      </w:r>
      <w:r w:rsidR="00046B55" w:rsidRPr="00B05BFD">
        <w:rPr>
          <w:rFonts w:ascii="Arial" w:hAnsi="Arial" w:cs="Arial"/>
          <w:sz w:val="24"/>
          <w:szCs w:val="24"/>
        </w:rPr>
        <w:t xml:space="preserve">. Suggested captions follow. Credit: Michigan </w:t>
      </w:r>
      <w:r w:rsidR="003E3FC6" w:rsidRPr="00B05BFD">
        <w:rPr>
          <w:rFonts w:ascii="Arial" w:hAnsi="Arial" w:cs="Arial"/>
          <w:sz w:val="24"/>
          <w:szCs w:val="24"/>
        </w:rPr>
        <w:t>Department of Natural Resources, unless otherwise noted.</w:t>
      </w:r>
    </w:p>
    <w:p w14:paraId="3B4B5940" w14:textId="54ABB741" w:rsidR="007629DF" w:rsidRDefault="007629DF" w:rsidP="00046B55">
      <w:pPr>
        <w:spacing w:after="0" w:line="240" w:lineRule="auto"/>
        <w:rPr>
          <w:rFonts w:ascii="Arial" w:hAnsi="Arial" w:cs="Arial"/>
          <w:sz w:val="24"/>
          <w:szCs w:val="24"/>
        </w:rPr>
      </w:pPr>
    </w:p>
    <w:p w14:paraId="0F28E4D5" w14:textId="7942EE65" w:rsidR="00A96C86" w:rsidRPr="004340AC" w:rsidRDefault="00E067B1" w:rsidP="00A2358D">
      <w:pPr>
        <w:rPr>
          <w:rFonts w:ascii="Arial" w:hAnsi="Arial" w:cs="Arial"/>
          <w:sz w:val="24"/>
          <w:szCs w:val="24"/>
        </w:rPr>
      </w:pPr>
      <w:hyperlink r:id="rId10" w:history="1">
        <w:r w:rsidR="00A96C86" w:rsidRPr="00064794">
          <w:rPr>
            <w:rStyle w:val="Hyperlink"/>
            <w:rFonts w:ascii="Arial" w:hAnsi="Arial" w:cs="Arial"/>
            <w:b/>
            <w:sz w:val="24"/>
            <w:szCs w:val="24"/>
          </w:rPr>
          <w:t>Boundary:</w:t>
        </w:r>
      </w:hyperlink>
      <w:r w:rsidR="00A96C86" w:rsidRPr="004340AC">
        <w:rPr>
          <w:rFonts w:ascii="Arial" w:hAnsi="Arial" w:cs="Arial"/>
          <w:sz w:val="24"/>
          <w:szCs w:val="24"/>
        </w:rPr>
        <w:t xml:space="preserve"> A </w:t>
      </w:r>
      <w:r w:rsidR="00A96C86">
        <w:rPr>
          <w:rFonts w:ascii="Arial" w:hAnsi="Arial" w:cs="Arial"/>
          <w:sz w:val="24"/>
          <w:szCs w:val="24"/>
          <w:shd w:val="clear" w:color="auto" w:fill="FFFFFF"/>
        </w:rPr>
        <w:t>b</w:t>
      </w:r>
      <w:r w:rsidR="00A96C86" w:rsidRPr="004340AC">
        <w:rPr>
          <w:rFonts w:ascii="Arial" w:hAnsi="Arial" w:cs="Arial"/>
          <w:sz w:val="24"/>
          <w:szCs w:val="24"/>
          <w:shd w:val="clear" w:color="auto" w:fill="FFFFFF"/>
        </w:rPr>
        <w:t xml:space="preserve">earing </w:t>
      </w:r>
      <w:r w:rsidR="00A96C86">
        <w:rPr>
          <w:rFonts w:ascii="Arial" w:hAnsi="Arial" w:cs="Arial"/>
          <w:sz w:val="24"/>
          <w:szCs w:val="24"/>
          <w:shd w:val="clear" w:color="auto" w:fill="FFFFFF"/>
        </w:rPr>
        <w:t>t</w:t>
      </w:r>
      <w:r w:rsidR="00A96C86" w:rsidRPr="004340AC">
        <w:rPr>
          <w:rFonts w:ascii="Arial" w:hAnsi="Arial" w:cs="Arial"/>
          <w:sz w:val="24"/>
          <w:szCs w:val="24"/>
          <w:shd w:val="clear" w:color="auto" w:fill="FFFFFF"/>
        </w:rPr>
        <w:t xml:space="preserve">ree is a marked tree used to </w:t>
      </w:r>
      <w:r>
        <w:rPr>
          <w:rFonts w:ascii="Arial" w:hAnsi="Arial" w:cs="Arial"/>
          <w:sz w:val="24"/>
          <w:szCs w:val="24"/>
          <w:shd w:val="clear" w:color="auto" w:fill="FFFFFF"/>
        </w:rPr>
        <w:t>e</w:t>
      </w:r>
      <w:r w:rsidR="00A96C86" w:rsidRPr="004340AC">
        <w:rPr>
          <w:rFonts w:ascii="Arial" w:hAnsi="Arial" w:cs="Arial"/>
          <w:sz w:val="24"/>
          <w:szCs w:val="24"/>
          <w:shd w:val="clear" w:color="auto" w:fill="FFFFFF"/>
        </w:rPr>
        <w:t xml:space="preserve">nsure a corner could be found if the monument marking </w:t>
      </w:r>
      <w:r w:rsidR="00A96C86">
        <w:rPr>
          <w:rFonts w:ascii="Arial" w:hAnsi="Arial" w:cs="Arial"/>
          <w:sz w:val="24"/>
          <w:szCs w:val="24"/>
          <w:shd w:val="clear" w:color="auto" w:fill="FFFFFF"/>
        </w:rPr>
        <w:t>it</w:t>
      </w:r>
      <w:r w:rsidR="00A96C86" w:rsidRPr="004340AC">
        <w:rPr>
          <w:rFonts w:ascii="Arial" w:hAnsi="Arial" w:cs="Arial"/>
          <w:sz w:val="24"/>
          <w:szCs w:val="24"/>
          <w:shd w:val="clear" w:color="auto" w:fill="FFFFFF"/>
        </w:rPr>
        <w:t xml:space="preserve"> was destroyed. Surveyors mark trees with prescribed marks, noting the tree</w:t>
      </w:r>
      <w:r>
        <w:rPr>
          <w:rFonts w:ascii="Arial" w:hAnsi="Arial" w:cs="Arial"/>
          <w:sz w:val="24"/>
          <w:szCs w:val="24"/>
          <w:shd w:val="clear" w:color="auto" w:fill="FFFFFF"/>
        </w:rPr>
        <w:t>’</w:t>
      </w:r>
      <w:r w:rsidR="00A96C86" w:rsidRPr="004340AC">
        <w:rPr>
          <w:rFonts w:ascii="Arial" w:hAnsi="Arial" w:cs="Arial"/>
          <w:sz w:val="24"/>
          <w:szCs w:val="24"/>
          <w:shd w:val="clear" w:color="auto" w:fill="FFFFFF"/>
        </w:rPr>
        <w:t>s species, size (diameter), and location relative to the corner.</w:t>
      </w:r>
    </w:p>
    <w:p w14:paraId="2EDF7DDF" w14:textId="17C099A5" w:rsidR="00A96C86" w:rsidRPr="004340AC" w:rsidRDefault="00E067B1" w:rsidP="00A2358D">
      <w:pPr>
        <w:rPr>
          <w:rFonts w:ascii="Arial" w:hAnsi="Arial" w:cs="Arial"/>
          <w:sz w:val="24"/>
          <w:szCs w:val="24"/>
        </w:rPr>
      </w:pPr>
      <w:hyperlink r:id="rId11" w:history="1">
        <w:r w:rsidR="00A96C86" w:rsidRPr="00064794">
          <w:rPr>
            <w:rStyle w:val="Hyperlink"/>
            <w:rFonts w:ascii="Arial" w:hAnsi="Arial" w:cs="Arial"/>
            <w:b/>
            <w:sz w:val="24"/>
            <w:szCs w:val="24"/>
          </w:rPr>
          <w:t>Corner:</w:t>
        </w:r>
      </w:hyperlink>
      <w:r w:rsidR="00A96C86" w:rsidRPr="004340AC">
        <w:rPr>
          <w:rFonts w:ascii="Arial" w:hAnsi="Arial" w:cs="Arial"/>
          <w:sz w:val="24"/>
          <w:szCs w:val="24"/>
        </w:rPr>
        <w:t xml:space="preserve"> A corner post from Michigan’s original survey</w:t>
      </w:r>
      <w:r w:rsidR="00A96C86">
        <w:rPr>
          <w:rFonts w:ascii="Arial" w:hAnsi="Arial" w:cs="Arial"/>
          <w:sz w:val="24"/>
          <w:szCs w:val="24"/>
        </w:rPr>
        <w:t xml:space="preserve"> is shown. T</w:t>
      </w:r>
      <w:r w:rsidR="00A96C86" w:rsidRPr="004340AC">
        <w:rPr>
          <w:rFonts w:ascii="Arial" w:hAnsi="Arial" w:cs="Arial"/>
          <w:sz w:val="24"/>
          <w:szCs w:val="24"/>
        </w:rPr>
        <w:t xml:space="preserve">his post was set on </w:t>
      </w:r>
      <w:proofErr w:type="gramStart"/>
      <w:r w:rsidR="00A96C86" w:rsidRPr="004340AC">
        <w:rPr>
          <w:rFonts w:ascii="Arial" w:hAnsi="Arial" w:cs="Arial"/>
          <w:sz w:val="24"/>
          <w:szCs w:val="24"/>
        </w:rPr>
        <w:t>July 30, 1850</w:t>
      </w:r>
      <w:r>
        <w:rPr>
          <w:rFonts w:ascii="Arial" w:hAnsi="Arial" w:cs="Arial"/>
          <w:sz w:val="24"/>
          <w:szCs w:val="24"/>
        </w:rPr>
        <w:t>,</w:t>
      </w:r>
      <w:r w:rsidR="00A96C86" w:rsidRPr="004340AC">
        <w:rPr>
          <w:rFonts w:ascii="Arial" w:hAnsi="Arial" w:cs="Arial"/>
          <w:sz w:val="24"/>
          <w:szCs w:val="24"/>
        </w:rPr>
        <w:t xml:space="preserve"> and</w:t>
      </w:r>
      <w:proofErr w:type="gramEnd"/>
      <w:r w:rsidR="00A96C86" w:rsidRPr="004340AC">
        <w:rPr>
          <w:rFonts w:ascii="Arial" w:hAnsi="Arial" w:cs="Arial"/>
          <w:sz w:val="24"/>
          <w:szCs w:val="24"/>
        </w:rPr>
        <w:t xml:space="preserve"> was unearthed in 2012. </w:t>
      </w:r>
    </w:p>
    <w:p w14:paraId="4EEC9A38" w14:textId="3894FFA4" w:rsidR="00A96C86" w:rsidRPr="004340AC" w:rsidRDefault="00E067B1" w:rsidP="00A2358D">
      <w:pPr>
        <w:rPr>
          <w:rFonts w:ascii="Arial" w:hAnsi="Arial" w:cs="Arial"/>
          <w:sz w:val="24"/>
          <w:szCs w:val="24"/>
        </w:rPr>
      </w:pPr>
      <w:hyperlink r:id="rId12" w:history="1">
        <w:proofErr w:type="spellStart"/>
        <w:r w:rsidR="00A96C86" w:rsidRPr="00064794">
          <w:rPr>
            <w:rStyle w:val="Hyperlink"/>
            <w:rFonts w:ascii="Arial" w:hAnsi="Arial" w:cs="Arial"/>
            <w:b/>
            <w:sz w:val="24"/>
            <w:szCs w:val="24"/>
          </w:rPr>
          <w:t>Nutkins</w:t>
        </w:r>
        <w:proofErr w:type="spellEnd"/>
        <w:r w:rsidR="00A96C86" w:rsidRPr="00064794">
          <w:rPr>
            <w:rStyle w:val="Hyperlink"/>
            <w:rFonts w:ascii="Arial" w:hAnsi="Arial" w:cs="Arial"/>
            <w:b/>
            <w:sz w:val="24"/>
            <w:szCs w:val="24"/>
          </w:rPr>
          <w:t>:</w:t>
        </w:r>
      </w:hyperlink>
      <w:r w:rsidR="00A96C86" w:rsidRPr="004340AC">
        <w:rPr>
          <w:rFonts w:ascii="Arial" w:hAnsi="Arial" w:cs="Arial"/>
          <w:sz w:val="24"/>
          <w:szCs w:val="24"/>
        </w:rPr>
        <w:t xml:space="preserve"> </w:t>
      </w:r>
      <w:r w:rsidR="00A96C86">
        <w:rPr>
          <w:rFonts w:ascii="Arial" w:hAnsi="Arial" w:cs="Arial"/>
          <w:sz w:val="24"/>
          <w:szCs w:val="24"/>
        </w:rPr>
        <w:t xml:space="preserve">Professional surveyor </w:t>
      </w:r>
      <w:r w:rsidR="00A96C86" w:rsidRPr="004340AC">
        <w:rPr>
          <w:rFonts w:ascii="Arial" w:hAnsi="Arial" w:cs="Arial"/>
          <w:sz w:val="24"/>
          <w:szCs w:val="24"/>
        </w:rPr>
        <w:t xml:space="preserve">John </w:t>
      </w:r>
      <w:proofErr w:type="spellStart"/>
      <w:r w:rsidR="00A96C86" w:rsidRPr="004340AC">
        <w:rPr>
          <w:rFonts w:ascii="Arial" w:hAnsi="Arial" w:cs="Arial"/>
          <w:sz w:val="24"/>
          <w:szCs w:val="24"/>
        </w:rPr>
        <w:t>Nutkins</w:t>
      </w:r>
      <w:proofErr w:type="spellEnd"/>
      <w:r w:rsidR="00A96C86" w:rsidRPr="004340AC">
        <w:rPr>
          <w:rFonts w:ascii="Arial" w:hAnsi="Arial" w:cs="Arial"/>
          <w:sz w:val="24"/>
          <w:szCs w:val="24"/>
        </w:rPr>
        <w:t xml:space="preserve"> u</w:t>
      </w:r>
      <w:r w:rsidR="00A96C86">
        <w:rPr>
          <w:rFonts w:ascii="Arial" w:hAnsi="Arial" w:cs="Arial"/>
          <w:sz w:val="24"/>
          <w:szCs w:val="24"/>
        </w:rPr>
        <w:t>ses</w:t>
      </w:r>
      <w:r w:rsidR="00A96C86" w:rsidRPr="004340AC">
        <w:rPr>
          <w:rFonts w:ascii="Arial" w:hAnsi="Arial" w:cs="Arial"/>
          <w:sz w:val="24"/>
          <w:szCs w:val="24"/>
        </w:rPr>
        <w:t xml:space="preserve"> a </w:t>
      </w:r>
      <w:r w:rsidR="00A96C86" w:rsidRPr="004340AC">
        <w:rPr>
          <w:rFonts w:ascii="Arial" w:hAnsi="Arial" w:cs="Arial"/>
          <w:sz w:val="24"/>
          <w:szCs w:val="24"/>
          <w:shd w:val="clear" w:color="auto" w:fill="FFFFFF"/>
        </w:rPr>
        <w:t>Global Navigation Satellite System receiver</w:t>
      </w:r>
      <w:r w:rsidR="00A96C86" w:rsidRPr="004340AC">
        <w:rPr>
          <w:rFonts w:ascii="Arial" w:hAnsi="Arial" w:cs="Arial"/>
          <w:sz w:val="24"/>
          <w:szCs w:val="24"/>
        </w:rPr>
        <w:t xml:space="preserve"> to collect location information on an existing corner monument. </w:t>
      </w:r>
    </w:p>
    <w:p w14:paraId="65E537C0" w14:textId="279BA846" w:rsidR="00A96C86" w:rsidRPr="004340AC" w:rsidRDefault="00E067B1" w:rsidP="00A2358D">
      <w:pPr>
        <w:rPr>
          <w:rFonts w:ascii="Arial" w:hAnsi="Arial" w:cs="Arial"/>
          <w:sz w:val="24"/>
          <w:szCs w:val="24"/>
        </w:rPr>
      </w:pPr>
      <w:hyperlink r:id="rId13" w:history="1">
        <w:proofErr w:type="spellStart"/>
        <w:r w:rsidR="00A96C86" w:rsidRPr="00064794">
          <w:rPr>
            <w:rStyle w:val="Hyperlink"/>
            <w:rFonts w:ascii="Arial" w:hAnsi="Arial" w:cs="Arial"/>
            <w:b/>
            <w:sz w:val="24"/>
            <w:szCs w:val="24"/>
          </w:rPr>
          <w:t>Pipp</w:t>
        </w:r>
        <w:proofErr w:type="spellEnd"/>
      </w:hyperlink>
      <w:r w:rsidR="00D323B4">
        <w:rPr>
          <w:rFonts w:ascii="Arial" w:hAnsi="Arial" w:cs="Arial"/>
          <w:sz w:val="24"/>
          <w:szCs w:val="24"/>
        </w:rPr>
        <w:t xml:space="preserve"> and </w:t>
      </w:r>
      <w:hyperlink r:id="rId14" w:history="1">
        <w:r w:rsidR="00D323B4" w:rsidRPr="00064794">
          <w:rPr>
            <w:rStyle w:val="Hyperlink"/>
            <w:rFonts w:ascii="Arial" w:hAnsi="Arial" w:cs="Arial"/>
            <w:b/>
            <w:sz w:val="24"/>
            <w:szCs w:val="24"/>
          </w:rPr>
          <w:t>Pipp-2</w:t>
        </w:r>
        <w:r w:rsidR="00A96C86" w:rsidRPr="00064794">
          <w:rPr>
            <w:rStyle w:val="Hyperlink"/>
            <w:rFonts w:ascii="Arial" w:hAnsi="Arial" w:cs="Arial"/>
            <w:b/>
            <w:sz w:val="24"/>
            <w:szCs w:val="24"/>
          </w:rPr>
          <w:t>:</w:t>
        </w:r>
      </w:hyperlink>
      <w:r w:rsidR="00A96C86">
        <w:rPr>
          <w:rFonts w:ascii="Arial" w:hAnsi="Arial" w:cs="Arial"/>
          <w:sz w:val="24"/>
          <w:szCs w:val="24"/>
        </w:rPr>
        <w:t xml:space="preserve"> Professional surveyor </w:t>
      </w:r>
      <w:r w:rsidR="00A96C86" w:rsidRPr="004340AC">
        <w:rPr>
          <w:rFonts w:ascii="Arial" w:hAnsi="Arial" w:cs="Arial"/>
          <w:sz w:val="24"/>
          <w:szCs w:val="24"/>
        </w:rPr>
        <w:t xml:space="preserve">Jeremy </w:t>
      </w:r>
      <w:proofErr w:type="spellStart"/>
      <w:r w:rsidR="00A96C86" w:rsidRPr="004340AC">
        <w:rPr>
          <w:rFonts w:ascii="Arial" w:hAnsi="Arial" w:cs="Arial"/>
          <w:sz w:val="24"/>
          <w:szCs w:val="24"/>
        </w:rPr>
        <w:t>Pipp</w:t>
      </w:r>
      <w:proofErr w:type="spellEnd"/>
      <w:r w:rsidR="00A96C86" w:rsidRPr="004340AC">
        <w:rPr>
          <w:rFonts w:ascii="Arial" w:hAnsi="Arial" w:cs="Arial"/>
          <w:sz w:val="24"/>
          <w:szCs w:val="24"/>
        </w:rPr>
        <w:t xml:space="preserve"> u</w:t>
      </w:r>
      <w:r w:rsidR="00A96C86">
        <w:rPr>
          <w:rFonts w:ascii="Arial" w:hAnsi="Arial" w:cs="Arial"/>
          <w:sz w:val="24"/>
          <w:szCs w:val="24"/>
        </w:rPr>
        <w:t>ses</w:t>
      </w:r>
      <w:r w:rsidR="00A96C86" w:rsidRPr="004340AC">
        <w:rPr>
          <w:rFonts w:ascii="Arial" w:hAnsi="Arial" w:cs="Arial"/>
          <w:sz w:val="24"/>
          <w:szCs w:val="24"/>
        </w:rPr>
        <w:t xml:space="preserve"> a Total Station, </w:t>
      </w:r>
      <w:r w:rsidR="00A96C86" w:rsidRPr="004340AC">
        <w:rPr>
          <w:rFonts w:ascii="Arial" w:hAnsi="Arial" w:cs="Arial"/>
          <w:sz w:val="24"/>
          <w:szCs w:val="24"/>
          <w:shd w:val="clear" w:color="auto" w:fill="FFFFFF"/>
        </w:rPr>
        <w:t>an electronic theodolite (transit) integrated with an electronic distance meter</w:t>
      </w:r>
      <w:r w:rsidR="00A96C86">
        <w:rPr>
          <w:rFonts w:ascii="Arial" w:hAnsi="Arial" w:cs="Arial"/>
          <w:sz w:val="24"/>
          <w:szCs w:val="24"/>
          <w:shd w:val="clear" w:color="auto" w:fill="FFFFFF"/>
        </w:rPr>
        <w:t>,</w:t>
      </w:r>
      <w:r w:rsidR="00A96C86" w:rsidRPr="004340AC">
        <w:rPr>
          <w:rFonts w:ascii="Arial" w:hAnsi="Arial" w:cs="Arial"/>
          <w:sz w:val="24"/>
          <w:szCs w:val="24"/>
          <w:shd w:val="clear" w:color="auto" w:fill="FFFFFF"/>
        </w:rPr>
        <w:t xml:space="preserve"> </w:t>
      </w:r>
      <w:r w:rsidR="00A96C86" w:rsidRPr="004340AC">
        <w:rPr>
          <w:rFonts w:ascii="Arial" w:hAnsi="Arial" w:cs="Arial"/>
          <w:sz w:val="24"/>
          <w:szCs w:val="24"/>
        </w:rPr>
        <w:t xml:space="preserve">to measure angles and distances. </w:t>
      </w:r>
    </w:p>
    <w:p w14:paraId="25989FB0" w14:textId="0079CB6D" w:rsidR="00A96C86" w:rsidRPr="004340AC" w:rsidRDefault="00E067B1" w:rsidP="00A2358D">
      <w:pPr>
        <w:rPr>
          <w:rFonts w:ascii="Arial" w:hAnsi="Arial" w:cs="Arial"/>
          <w:sz w:val="24"/>
          <w:szCs w:val="24"/>
        </w:rPr>
      </w:pPr>
      <w:hyperlink r:id="rId15" w:history="1">
        <w:r w:rsidR="00A96C86" w:rsidRPr="00064794">
          <w:rPr>
            <w:rStyle w:val="Hyperlink"/>
            <w:rFonts w:ascii="Arial" w:hAnsi="Arial" w:cs="Arial"/>
            <w:b/>
            <w:sz w:val="24"/>
            <w:szCs w:val="24"/>
          </w:rPr>
          <w:t>Post:</w:t>
        </w:r>
      </w:hyperlink>
      <w:r w:rsidR="00A96C86" w:rsidRPr="004340AC">
        <w:rPr>
          <w:rFonts w:ascii="Arial" w:hAnsi="Arial" w:cs="Arial"/>
          <w:sz w:val="24"/>
          <w:szCs w:val="24"/>
        </w:rPr>
        <w:t xml:space="preserve"> A Michigan Department of Conservation corner monument from the 1950s</w:t>
      </w:r>
      <w:r w:rsidR="00A96C86">
        <w:rPr>
          <w:rFonts w:ascii="Arial" w:hAnsi="Arial" w:cs="Arial"/>
          <w:sz w:val="24"/>
          <w:szCs w:val="24"/>
        </w:rPr>
        <w:t xml:space="preserve"> is shown</w:t>
      </w:r>
      <w:r w:rsidR="00A96C86" w:rsidRPr="004340AC">
        <w:rPr>
          <w:rFonts w:ascii="Arial" w:hAnsi="Arial" w:cs="Arial"/>
          <w:sz w:val="24"/>
          <w:szCs w:val="24"/>
        </w:rPr>
        <w:t xml:space="preserve">. Corner monuments constructed from </w:t>
      </w:r>
      <w:bookmarkStart w:id="1" w:name="_GoBack"/>
      <w:bookmarkEnd w:id="1"/>
      <w:r w:rsidR="00A96C86" w:rsidRPr="004340AC">
        <w:rPr>
          <w:rFonts w:ascii="Arial" w:hAnsi="Arial" w:cs="Arial"/>
          <w:sz w:val="24"/>
          <w:szCs w:val="24"/>
        </w:rPr>
        <w:t xml:space="preserve">materials such as steel, brass, and </w:t>
      </w:r>
      <w:r w:rsidR="00A96C86" w:rsidRPr="004340AC">
        <w:rPr>
          <w:rFonts w:ascii="Arial" w:hAnsi="Arial" w:cs="Arial"/>
          <w:sz w:val="24"/>
          <w:szCs w:val="24"/>
        </w:rPr>
        <w:lastRenderedPageBreak/>
        <w:t>aluminum are u</w:t>
      </w:r>
      <w:r w:rsidR="00A96C86">
        <w:rPr>
          <w:rFonts w:ascii="Arial" w:hAnsi="Arial" w:cs="Arial"/>
          <w:sz w:val="24"/>
          <w:szCs w:val="24"/>
        </w:rPr>
        <w:t>sed</w:t>
      </w:r>
      <w:r w:rsidR="00A96C86" w:rsidRPr="004340AC">
        <w:rPr>
          <w:rFonts w:ascii="Arial" w:hAnsi="Arial" w:cs="Arial"/>
          <w:sz w:val="24"/>
          <w:szCs w:val="24"/>
        </w:rPr>
        <w:t xml:space="preserve"> to increase durability and longevity </w:t>
      </w:r>
      <w:r w:rsidR="00A96C86">
        <w:rPr>
          <w:rFonts w:ascii="Arial" w:hAnsi="Arial" w:cs="Arial"/>
          <w:sz w:val="24"/>
          <w:szCs w:val="24"/>
        </w:rPr>
        <w:t>as</w:t>
      </w:r>
      <w:r w:rsidR="00A96C86" w:rsidRPr="004340AC">
        <w:rPr>
          <w:rFonts w:ascii="Arial" w:hAnsi="Arial" w:cs="Arial"/>
          <w:sz w:val="24"/>
          <w:szCs w:val="24"/>
        </w:rPr>
        <w:t xml:space="preserve"> compared to traditional wooden post monument</w:t>
      </w:r>
      <w:r w:rsidR="00A96C86">
        <w:rPr>
          <w:rFonts w:ascii="Arial" w:hAnsi="Arial" w:cs="Arial"/>
          <w:sz w:val="24"/>
          <w:szCs w:val="24"/>
        </w:rPr>
        <w:t>s</w:t>
      </w:r>
      <w:r w:rsidR="00A96C86" w:rsidRPr="004340AC">
        <w:rPr>
          <w:rFonts w:ascii="Arial" w:hAnsi="Arial" w:cs="Arial"/>
          <w:sz w:val="24"/>
          <w:szCs w:val="24"/>
        </w:rPr>
        <w:t>.</w:t>
      </w:r>
    </w:p>
    <w:p w14:paraId="5B9F88E3" w14:textId="60722AE3" w:rsidR="00967873" w:rsidRDefault="00E067B1" w:rsidP="00A2358D">
      <w:pPr>
        <w:rPr>
          <w:rFonts w:ascii="Arial" w:hAnsi="Arial" w:cs="Arial"/>
          <w:sz w:val="24"/>
          <w:szCs w:val="24"/>
        </w:rPr>
      </w:pPr>
      <w:hyperlink r:id="rId16" w:history="1">
        <w:r w:rsidR="00A96C86" w:rsidRPr="00064794">
          <w:rPr>
            <w:rStyle w:val="Hyperlink"/>
            <w:rFonts w:ascii="Arial" w:hAnsi="Arial" w:cs="Arial"/>
            <w:b/>
            <w:sz w:val="24"/>
            <w:szCs w:val="24"/>
          </w:rPr>
          <w:t>Records:</w:t>
        </w:r>
      </w:hyperlink>
      <w:r w:rsidR="00A96C86">
        <w:rPr>
          <w:rFonts w:ascii="Arial" w:hAnsi="Arial" w:cs="Arial"/>
          <w:sz w:val="24"/>
          <w:szCs w:val="24"/>
        </w:rPr>
        <w:t xml:space="preserve"> General land office plat maps, original surveyor’s field notes and existing corner records are used to determine property lines.</w:t>
      </w:r>
    </w:p>
    <w:p w14:paraId="6B32DBBB" w14:textId="269F51B4" w:rsidR="00A96C86" w:rsidRPr="00A96C86" w:rsidRDefault="00E067B1" w:rsidP="00A2358D">
      <w:pPr>
        <w:rPr>
          <w:rFonts w:ascii="Arial" w:hAnsi="Arial" w:cs="Arial"/>
          <w:b/>
          <w:sz w:val="24"/>
          <w:szCs w:val="24"/>
        </w:rPr>
      </w:pPr>
      <w:hyperlink r:id="rId17" w:history="1">
        <w:r w:rsidR="005916D7" w:rsidRPr="00064794">
          <w:rPr>
            <w:rStyle w:val="Hyperlink"/>
            <w:rFonts w:ascii="Arial" w:hAnsi="Arial" w:cs="Arial"/>
            <w:b/>
            <w:sz w:val="24"/>
            <w:szCs w:val="24"/>
          </w:rPr>
          <w:t>Tree</w:t>
        </w:r>
      </w:hyperlink>
      <w:r w:rsidR="005916D7">
        <w:rPr>
          <w:rFonts w:ascii="Arial" w:hAnsi="Arial" w:cs="Arial"/>
          <w:sz w:val="24"/>
          <w:szCs w:val="24"/>
        </w:rPr>
        <w:t xml:space="preserve"> and </w:t>
      </w:r>
      <w:hyperlink r:id="rId18" w:history="1">
        <w:r w:rsidR="005916D7" w:rsidRPr="00064794">
          <w:rPr>
            <w:rStyle w:val="Hyperlink"/>
            <w:rFonts w:ascii="Arial" w:hAnsi="Arial" w:cs="Arial"/>
            <w:b/>
            <w:sz w:val="24"/>
            <w:szCs w:val="24"/>
          </w:rPr>
          <w:t>Tree-2:</w:t>
        </w:r>
      </w:hyperlink>
      <w:r w:rsidR="005916D7">
        <w:rPr>
          <w:rFonts w:ascii="Arial" w:hAnsi="Arial" w:cs="Arial"/>
          <w:sz w:val="24"/>
          <w:szCs w:val="24"/>
        </w:rPr>
        <w:t xml:space="preserve"> A tree shows township, range and section markings.</w:t>
      </w:r>
      <w:r w:rsidR="00A96C86">
        <w:rPr>
          <w:rFonts w:ascii="Arial" w:hAnsi="Arial" w:cs="Arial"/>
          <w:b/>
          <w:sz w:val="24"/>
          <w:szCs w:val="24"/>
        </w:rPr>
        <w:t>/</w:t>
      </w:r>
    </w:p>
    <w:p w14:paraId="08F1D5C8" w14:textId="77777777" w:rsidR="00A2358D" w:rsidRPr="004340AC" w:rsidRDefault="00A2358D" w:rsidP="00A2358D">
      <w:pPr>
        <w:rPr>
          <w:rFonts w:ascii="Arial" w:hAnsi="Arial" w:cs="Arial"/>
          <w:sz w:val="24"/>
          <w:szCs w:val="24"/>
        </w:rPr>
      </w:pPr>
    </w:p>
    <w:p w14:paraId="5AA20BA2" w14:textId="77777777" w:rsidR="007629DF" w:rsidRPr="004340AC" w:rsidRDefault="007629DF" w:rsidP="00046B55">
      <w:pPr>
        <w:spacing w:after="0" w:line="240" w:lineRule="auto"/>
        <w:rPr>
          <w:rFonts w:ascii="Arial" w:hAnsi="Arial" w:cs="Arial"/>
          <w:sz w:val="24"/>
          <w:szCs w:val="24"/>
        </w:rPr>
      </w:pPr>
    </w:p>
    <w:p w14:paraId="62B62B91" w14:textId="77777777" w:rsidR="00B17311" w:rsidRPr="004340AC" w:rsidRDefault="00B17311" w:rsidP="00F5293A">
      <w:pPr>
        <w:spacing w:after="0" w:line="240" w:lineRule="auto"/>
        <w:rPr>
          <w:rFonts w:ascii="Arial" w:hAnsi="Arial" w:cs="Arial"/>
          <w:sz w:val="24"/>
          <w:szCs w:val="24"/>
        </w:rPr>
      </w:pPr>
    </w:p>
    <w:sectPr w:rsidR="00B17311" w:rsidRPr="00434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7568CE"/>
    <w:multiLevelType w:val="hybridMultilevel"/>
    <w:tmpl w:val="DF4C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A54B4"/>
    <w:multiLevelType w:val="hybridMultilevel"/>
    <w:tmpl w:val="7E783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7D52"/>
    <w:rsid w:val="00042635"/>
    <w:rsid w:val="00043C6B"/>
    <w:rsid w:val="00046B55"/>
    <w:rsid w:val="00064794"/>
    <w:rsid w:val="0009665A"/>
    <w:rsid w:val="000B5821"/>
    <w:rsid w:val="000B5D92"/>
    <w:rsid w:val="000D30F9"/>
    <w:rsid w:val="00164FE4"/>
    <w:rsid w:val="00183B91"/>
    <w:rsid w:val="001A3C5B"/>
    <w:rsid w:val="001B27B9"/>
    <w:rsid w:val="00257EDD"/>
    <w:rsid w:val="0026189F"/>
    <w:rsid w:val="002668C6"/>
    <w:rsid w:val="002837E6"/>
    <w:rsid w:val="0028702F"/>
    <w:rsid w:val="00290B70"/>
    <w:rsid w:val="002A154F"/>
    <w:rsid w:val="002F48DD"/>
    <w:rsid w:val="002F6F3E"/>
    <w:rsid w:val="00387821"/>
    <w:rsid w:val="00397033"/>
    <w:rsid w:val="003A514B"/>
    <w:rsid w:val="003B21C0"/>
    <w:rsid w:val="003C31B2"/>
    <w:rsid w:val="003D6164"/>
    <w:rsid w:val="003E3FC6"/>
    <w:rsid w:val="003F3237"/>
    <w:rsid w:val="003F71C9"/>
    <w:rsid w:val="0040244F"/>
    <w:rsid w:val="00406868"/>
    <w:rsid w:val="004340AC"/>
    <w:rsid w:val="0044538F"/>
    <w:rsid w:val="0046041E"/>
    <w:rsid w:val="004613B5"/>
    <w:rsid w:val="004700BD"/>
    <w:rsid w:val="004A7E28"/>
    <w:rsid w:val="004C53AD"/>
    <w:rsid w:val="004F462D"/>
    <w:rsid w:val="00512CCD"/>
    <w:rsid w:val="005161BE"/>
    <w:rsid w:val="00562C22"/>
    <w:rsid w:val="005657CF"/>
    <w:rsid w:val="00583EA2"/>
    <w:rsid w:val="005916D7"/>
    <w:rsid w:val="00591B89"/>
    <w:rsid w:val="005B062F"/>
    <w:rsid w:val="005E1278"/>
    <w:rsid w:val="005E5F14"/>
    <w:rsid w:val="005F0F4F"/>
    <w:rsid w:val="005F4673"/>
    <w:rsid w:val="006204C9"/>
    <w:rsid w:val="0062364F"/>
    <w:rsid w:val="00643475"/>
    <w:rsid w:val="00680773"/>
    <w:rsid w:val="006A0229"/>
    <w:rsid w:val="006E1712"/>
    <w:rsid w:val="00711EDB"/>
    <w:rsid w:val="00715784"/>
    <w:rsid w:val="0072086F"/>
    <w:rsid w:val="00724022"/>
    <w:rsid w:val="007629DF"/>
    <w:rsid w:val="007A1223"/>
    <w:rsid w:val="007B238B"/>
    <w:rsid w:val="007D2B72"/>
    <w:rsid w:val="007E2899"/>
    <w:rsid w:val="007F06A5"/>
    <w:rsid w:val="0082545A"/>
    <w:rsid w:val="00836EC5"/>
    <w:rsid w:val="00862AC7"/>
    <w:rsid w:val="008A62FB"/>
    <w:rsid w:val="008C3AE1"/>
    <w:rsid w:val="008F3835"/>
    <w:rsid w:val="00927B0E"/>
    <w:rsid w:val="0093029B"/>
    <w:rsid w:val="00936668"/>
    <w:rsid w:val="00967873"/>
    <w:rsid w:val="009850FE"/>
    <w:rsid w:val="00A2358D"/>
    <w:rsid w:val="00A414A5"/>
    <w:rsid w:val="00A50BFE"/>
    <w:rsid w:val="00A96C86"/>
    <w:rsid w:val="00AA31CF"/>
    <w:rsid w:val="00AC3055"/>
    <w:rsid w:val="00B05BFD"/>
    <w:rsid w:val="00B17311"/>
    <w:rsid w:val="00B35E5A"/>
    <w:rsid w:val="00B561EE"/>
    <w:rsid w:val="00B97548"/>
    <w:rsid w:val="00BA087D"/>
    <w:rsid w:val="00BA132C"/>
    <w:rsid w:val="00BB3841"/>
    <w:rsid w:val="00BF4CB0"/>
    <w:rsid w:val="00C43ED7"/>
    <w:rsid w:val="00CE1164"/>
    <w:rsid w:val="00CE7C54"/>
    <w:rsid w:val="00CF0601"/>
    <w:rsid w:val="00D031EE"/>
    <w:rsid w:val="00D10CAC"/>
    <w:rsid w:val="00D2708E"/>
    <w:rsid w:val="00D323B4"/>
    <w:rsid w:val="00D453DD"/>
    <w:rsid w:val="00D508B9"/>
    <w:rsid w:val="00D7330F"/>
    <w:rsid w:val="00D86DF2"/>
    <w:rsid w:val="00DE21E3"/>
    <w:rsid w:val="00E02914"/>
    <w:rsid w:val="00E067B1"/>
    <w:rsid w:val="00E17624"/>
    <w:rsid w:val="00E32F3B"/>
    <w:rsid w:val="00E42AD1"/>
    <w:rsid w:val="00E636F7"/>
    <w:rsid w:val="00E640FD"/>
    <w:rsid w:val="00E75F29"/>
    <w:rsid w:val="00EA1161"/>
    <w:rsid w:val="00EA60E7"/>
    <w:rsid w:val="00EB2811"/>
    <w:rsid w:val="00EB4521"/>
    <w:rsid w:val="00EC65D5"/>
    <w:rsid w:val="00EF3B8E"/>
    <w:rsid w:val="00EF56ED"/>
    <w:rsid w:val="00F327CF"/>
    <w:rsid w:val="00F5293A"/>
    <w:rsid w:val="00F558EC"/>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BB3841"/>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B3841"/>
    <w:rPr>
      <w:sz w:val="20"/>
      <w:szCs w:val="20"/>
    </w:rPr>
  </w:style>
  <w:style w:type="character" w:styleId="CommentReference">
    <w:name w:val="annotation reference"/>
    <w:basedOn w:val="DefaultParagraphFont"/>
    <w:uiPriority w:val="99"/>
    <w:semiHidden/>
    <w:unhideWhenUsed/>
    <w:rsid w:val="00BB384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1145854167">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718580302">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3A%2F%2Fwww.michigan.gov%2Fdnr&amp;data=02%7C01%7C%7C903cfdbaa7ba487394b408d6141d788c%7Cd5fb7087377742ad966a892ef47225d1%7C0%7C0%7C636718514130661496&amp;sdata=TMCcnU%2FKDgJ3wtETsavS02wg5uONhGtA9r5za9kGouA%3D&amp;reserved=0" TargetMode="External"/><Relationship Id="rId13" Type="http://schemas.openxmlformats.org/officeDocument/2006/relationships/hyperlink" Target="https://content.govdelivery.com/attachments/MIDNR/2019/04/03/file_attachments/1186213/Pipp.JPG" TargetMode="External"/><Relationship Id="rId18" Type="http://schemas.openxmlformats.org/officeDocument/2006/relationships/hyperlink" Target="https://content.govdelivery.com/attachments/MIDNR/2019/04/03/file_attachments/1186221/Tree-2.jpg" TargetMode="External"/><Relationship Id="rId3" Type="http://schemas.openxmlformats.org/officeDocument/2006/relationships/settings" Target="settings.xml"/><Relationship Id="rId7" Type="http://schemas.openxmlformats.org/officeDocument/2006/relationships/hyperlink" Target="https://na01.safelinks.protection.outlook.com/?url=http%3A%2F%2Fwww.michigan.gov%2Fdnrstories&amp;data=02%7C01%7C%7C903cfdbaa7ba487394b408d6141d788c%7Cd5fb7087377742ad966a892ef47225d1%7C0%7C0%7C636718514130661496&amp;sdata=U20ao62kbV%2Fedj3rgGgTm3EA2rfO8hjmbjT4bkWKjqs%3D&amp;reserved=0" TargetMode="External"/><Relationship Id="rId12" Type="http://schemas.openxmlformats.org/officeDocument/2006/relationships/hyperlink" Target="https://content.govdelivery.com/attachments/MIDNR/2019/04/03/file_attachments/1186211/Nutkins.jpg" TargetMode="External"/><Relationship Id="rId17" Type="http://schemas.openxmlformats.org/officeDocument/2006/relationships/hyperlink" Target="https://content.govdelivery.com/attachments/MIDNR/2019/04/03/file_attachments/1186220/Tree.jpg" TargetMode="External"/><Relationship Id="rId2" Type="http://schemas.openxmlformats.org/officeDocument/2006/relationships/styles" Target="styles.xml"/><Relationship Id="rId16" Type="http://schemas.openxmlformats.org/officeDocument/2006/relationships/hyperlink" Target="https://content.govdelivery.com/attachments/MIDNR/2019/04/03/file_attachments/1186219/Records.JP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isps.org/default.aspx" TargetMode="External"/><Relationship Id="rId11" Type="http://schemas.openxmlformats.org/officeDocument/2006/relationships/hyperlink" Target="https://content.govdelivery.com/attachments/MIDNR/2019/04/03/file_attachments/1186210/Corner.jpg" TargetMode="External"/><Relationship Id="rId5" Type="http://schemas.openxmlformats.org/officeDocument/2006/relationships/hyperlink" Target="http://www.dnr.state.mi.us/parksandtrails/Details.aspx?id=471&amp;type=SPRK" TargetMode="External"/><Relationship Id="rId15" Type="http://schemas.openxmlformats.org/officeDocument/2006/relationships/hyperlink" Target="https://content.govdelivery.com/attachments/MIDNR/2019/04/03/file_attachments/1186217/Post.JPG" TargetMode="External"/><Relationship Id="rId10" Type="http://schemas.openxmlformats.org/officeDocument/2006/relationships/hyperlink" Target="https://content.govdelivery.com/attachments/MIDNR/2019/04/03/file_attachments/1186209/Boundary.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epinj@michigan.gov" TargetMode="External"/><Relationship Id="rId14" Type="http://schemas.openxmlformats.org/officeDocument/2006/relationships/hyperlink" Target="https://content.govdelivery.com/attachments/MIDNR/2019/04/03/file_attachments/1186216/Pipp-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3</cp:revision>
  <dcterms:created xsi:type="dcterms:W3CDTF">2019-04-03T20:36:00Z</dcterms:created>
  <dcterms:modified xsi:type="dcterms:W3CDTF">2019-04-04T12:10:00Z</dcterms:modified>
</cp:coreProperties>
</file>