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CBE1D" w14:textId="77777777" w:rsidR="00DA66F1" w:rsidRDefault="00DA66F1" w:rsidP="00B35A5D">
      <w:pPr>
        <w:shd w:val="clear" w:color="auto" w:fill="FFFFFF"/>
        <w:spacing w:after="171" w:line="240" w:lineRule="auto"/>
        <w:rPr>
          <w:rFonts w:ascii="Source Sans Pro" w:eastAsia="Times New Roman" w:hAnsi="Source Sans Pro" w:cs="Arial"/>
          <w:color w:val="4A4A4A"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CF26C0" wp14:editId="7745F473">
            <wp:simplePos x="0" y="0"/>
            <wp:positionH relativeFrom="margin">
              <wp:align>center</wp:align>
            </wp:positionH>
            <wp:positionV relativeFrom="page">
              <wp:posOffset>106045</wp:posOffset>
            </wp:positionV>
            <wp:extent cx="1171575" cy="1171575"/>
            <wp:effectExtent l="0" t="0" r="9525" b="9525"/>
            <wp:wrapSquare wrapText="bothSides"/>
            <wp:docPr id="1" name="Picture 1" descr="http://inet.state.me.us/dhhs/forms/letterhead/documents/Letterhead-082418/DHHS-Logo_6x6_300dp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inet.state.me.us/dhhs/forms/letterhead/documents/Letterhead-082418/DHHS-Logo_6x6_300dp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A6663B" w14:textId="77777777" w:rsidR="00DA66F1" w:rsidRDefault="00DA66F1" w:rsidP="00B35A5D">
      <w:pPr>
        <w:shd w:val="clear" w:color="auto" w:fill="FFFFFF"/>
        <w:spacing w:after="171" w:line="240" w:lineRule="auto"/>
        <w:rPr>
          <w:rFonts w:ascii="Source Sans Pro" w:eastAsia="Times New Roman" w:hAnsi="Source Sans Pro" w:cs="Arial"/>
          <w:color w:val="4A4A4A"/>
          <w:sz w:val="24"/>
          <w:szCs w:val="24"/>
          <w:lang w:val="en"/>
        </w:rPr>
      </w:pPr>
    </w:p>
    <w:p w14:paraId="1EF846DB" w14:textId="546818E3" w:rsidR="00FC7763" w:rsidRPr="00B4608A" w:rsidRDefault="00A35F24" w:rsidP="006C670A">
      <w:pPr>
        <w:shd w:val="clear" w:color="auto" w:fill="FFFFFF" w:themeFill="background1"/>
        <w:tabs>
          <w:tab w:val="left" w:pos="216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en"/>
        </w:rPr>
      </w:pPr>
      <w:r w:rsidRPr="00B4608A">
        <w:rPr>
          <w:rFonts w:eastAsia="Times New Roman"/>
          <w:b/>
          <w:sz w:val="24"/>
          <w:szCs w:val="24"/>
          <w:lang w:val="en"/>
        </w:rPr>
        <w:t>COVID</w:t>
      </w:r>
      <w:r w:rsidR="00FB1258" w:rsidRPr="00B4608A">
        <w:rPr>
          <w:rFonts w:eastAsia="Times New Roman"/>
          <w:b/>
          <w:sz w:val="24"/>
          <w:szCs w:val="24"/>
          <w:lang w:val="en"/>
        </w:rPr>
        <w:t>-</w:t>
      </w:r>
      <w:r w:rsidRPr="00B4608A">
        <w:rPr>
          <w:rFonts w:eastAsia="Times New Roman"/>
          <w:b/>
          <w:sz w:val="24"/>
          <w:szCs w:val="24"/>
          <w:lang w:val="en"/>
        </w:rPr>
        <w:t>19</w:t>
      </w:r>
      <w:r w:rsidR="00FB1258" w:rsidRPr="00B4608A">
        <w:rPr>
          <w:rFonts w:eastAsia="Times New Roman"/>
          <w:b/>
          <w:sz w:val="24"/>
          <w:szCs w:val="24"/>
          <w:lang w:val="en"/>
        </w:rPr>
        <w:t xml:space="preserve"> </w:t>
      </w:r>
      <w:r w:rsidR="00B35A5D" w:rsidRPr="00B4608A">
        <w:rPr>
          <w:rFonts w:eastAsia="Times New Roman"/>
          <w:b/>
          <w:sz w:val="24"/>
          <w:szCs w:val="24"/>
          <w:lang w:val="en"/>
        </w:rPr>
        <w:t>G</w:t>
      </w:r>
      <w:r w:rsidRPr="00B4608A">
        <w:rPr>
          <w:rFonts w:eastAsia="Times New Roman"/>
          <w:b/>
          <w:sz w:val="24"/>
          <w:szCs w:val="24"/>
          <w:lang w:val="en"/>
        </w:rPr>
        <w:t>uid</w:t>
      </w:r>
      <w:r w:rsidR="00BE156B" w:rsidRPr="00B4608A">
        <w:rPr>
          <w:rFonts w:eastAsia="Times New Roman"/>
          <w:b/>
          <w:sz w:val="24"/>
          <w:szCs w:val="24"/>
          <w:lang w:val="en"/>
        </w:rPr>
        <w:t>an</w:t>
      </w:r>
      <w:r w:rsidRPr="00B4608A">
        <w:rPr>
          <w:rFonts w:eastAsia="Times New Roman"/>
          <w:b/>
          <w:sz w:val="24"/>
          <w:szCs w:val="24"/>
          <w:lang w:val="en"/>
        </w:rPr>
        <w:t>ce</w:t>
      </w:r>
      <w:r w:rsidR="006C670A" w:rsidRPr="00B4608A">
        <w:rPr>
          <w:rFonts w:eastAsia="Times New Roman"/>
          <w:b/>
          <w:sz w:val="24"/>
          <w:szCs w:val="24"/>
          <w:lang w:val="en"/>
        </w:rPr>
        <w:t xml:space="preserve"> for Re-Opening </w:t>
      </w:r>
      <w:r w:rsidR="00A32C79" w:rsidRPr="00B4608A">
        <w:rPr>
          <w:rFonts w:eastAsia="Times New Roman"/>
          <w:b/>
          <w:sz w:val="24"/>
          <w:szCs w:val="24"/>
          <w:lang w:val="en"/>
        </w:rPr>
        <w:t>In</w:t>
      </w:r>
      <w:r w:rsidR="009B14BB" w:rsidRPr="00B4608A">
        <w:rPr>
          <w:rFonts w:eastAsia="Times New Roman"/>
          <w:b/>
          <w:sz w:val="24"/>
          <w:szCs w:val="24"/>
          <w:lang w:val="en"/>
        </w:rPr>
        <w:t>-</w:t>
      </w:r>
      <w:r w:rsidR="00A32C79" w:rsidRPr="00B4608A">
        <w:rPr>
          <w:rFonts w:eastAsia="Times New Roman"/>
          <w:b/>
          <w:sz w:val="24"/>
          <w:szCs w:val="24"/>
          <w:lang w:val="en"/>
        </w:rPr>
        <w:t xml:space="preserve">Person </w:t>
      </w:r>
      <w:r w:rsidR="00B35A5D" w:rsidRPr="00B4608A">
        <w:rPr>
          <w:rFonts w:eastAsia="Times New Roman"/>
          <w:b/>
          <w:sz w:val="24"/>
          <w:szCs w:val="24"/>
          <w:lang w:val="en"/>
        </w:rPr>
        <w:t>Community Support</w:t>
      </w:r>
      <w:r w:rsidR="00A32C79" w:rsidRPr="00B4608A">
        <w:rPr>
          <w:rFonts w:eastAsia="Times New Roman"/>
          <w:b/>
          <w:sz w:val="24"/>
          <w:szCs w:val="24"/>
          <w:lang w:val="en"/>
        </w:rPr>
        <w:t>, Work Support</w:t>
      </w:r>
      <w:r w:rsidR="00FB1258" w:rsidRPr="00B4608A">
        <w:rPr>
          <w:rFonts w:eastAsia="Times New Roman"/>
          <w:b/>
          <w:sz w:val="24"/>
          <w:szCs w:val="24"/>
          <w:lang w:val="en"/>
        </w:rPr>
        <w:t>,</w:t>
      </w:r>
      <w:r w:rsidR="00A32C79" w:rsidRPr="00B4608A">
        <w:rPr>
          <w:rFonts w:eastAsia="Times New Roman"/>
          <w:b/>
          <w:sz w:val="24"/>
          <w:szCs w:val="24"/>
          <w:lang w:val="en"/>
        </w:rPr>
        <w:t xml:space="preserve"> and Career Planning</w:t>
      </w:r>
      <w:r w:rsidR="006C670A" w:rsidRPr="00B4608A">
        <w:rPr>
          <w:rFonts w:eastAsia="Times New Roman"/>
          <w:b/>
          <w:sz w:val="24"/>
          <w:szCs w:val="24"/>
          <w:lang w:val="en"/>
        </w:rPr>
        <w:t xml:space="preserve"> Services Under </w:t>
      </w:r>
      <w:r w:rsidR="00FC7763" w:rsidRPr="00B4608A">
        <w:rPr>
          <w:rFonts w:eastAsia="Times New Roman" w:cstheme="minorHAnsi"/>
          <w:b/>
          <w:sz w:val="24"/>
          <w:szCs w:val="24"/>
          <w:lang w:val="en"/>
        </w:rPr>
        <w:t>MaineCare Sections 18, 20, 21 and 29</w:t>
      </w:r>
      <w:r w:rsidR="006C670A" w:rsidRPr="00B4608A">
        <w:rPr>
          <w:rFonts w:eastAsia="Times New Roman" w:cstheme="minorHAnsi"/>
          <w:b/>
          <w:sz w:val="24"/>
          <w:szCs w:val="24"/>
          <w:lang w:val="en"/>
        </w:rPr>
        <w:t xml:space="preserve"> </w:t>
      </w:r>
    </w:p>
    <w:p w14:paraId="0528C6C3" w14:textId="77777777" w:rsidR="00BC487F" w:rsidRDefault="00BC487F" w:rsidP="00BC487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</w:p>
    <w:p w14:paraId="4DEDB534" w14:textId="66988B66" w:rsidR="00DA66F1" w:rsidRPr="00BC487F" w:rsidRDefault="00DA66F1" w:rsidP="00BC487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The Maine Department of Health and Human Services, Office of Aging and Disability Services (OADS) remains dedicated to health and public safety as the </w:t>
      </w:r>
      <w:r w:rsidR="00FB1258" w:rsidRPr="00BC487F">
        <w:rPr>
          <w:rFonts w:eastAsia="Times New Roman" w:cstheme="minorHAnsi"/>
          <w:sz w:val="24"/>
          <w:szCs w:val="24"/>
          <w:lang w:val="en"/>
        </w:rPr>
        <w:t>D</w:t>
      </w:r>
      <w:r w:rsidRPr="00BC487F">
        <w:rPr>
          <w:rFonts w:eastAsia="Times New Roman" w:cstheme="minorHAnsi"/>
          <w:sz w:val="24"/>
          <w:szCs w:val="24"/>
          <w:lang w:val="en"/>
        </w:rPr>
        <w:t xml:space="preserve">epartment continues to respond to </w:t>
      </w:r>
      <w:r w:rsidR="00FB1258" w:rsidRPr="00BC487F">
        <w:rPr>
          <w:rFonts w:eastAsia="Times New Roman" w:cstheme="minorHAnsi"/>
          <w:sz w:val="24"/>
          <w:szCs w:val="24"/>
          <w:lang w:val="en"/>
        </w:rPr>
        <w:t xml:space="preserve">the </w:t>
      </w:r>
      <w:r w:rsidRPr="00BC487F">
        <w:rPr>
          <w:rFonts w:eastAsia="Times New Roman" w:cstheme="minorHAnsi"/>
          <w:sz w:val="24"/>
          <w:szCs w:val="24"/>
          <w:lang w:val="en"/>
        </w:rPr>
        <w:t xml:space="preserve">coronavirus </w:t>
      </w:r>
      <w:r w:rsidR="00FB1258" w:rsidRPr="00BC487F">
        <w:rPr>
          <w:rFonts w:eastAsia="Times New Roman" w:cstheme="minorHAnsi"/>
          <w:sz w:val="24"/>
          <w:szCs w:val="24"/>
          <w:lang w:val="en"/>
        </w:rPr>
        <w:t xml:space="preserve">pandemic </w:t>
      </w:r>
      <w:r w:rsidRPr="00BC487F">
        <w:rPr>
          <w:rFonts w:eastAsia="Times New Roman" w:cstheme="minorHAnsi"/>
          <w:sz w:val="24"/>
          <w:szCs w:val="24"/>
          <w:lang w:val="en"/>
        </w:rPr>
        <w:t>(COVID-19). 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 xml:space="preserve"> </w:t>
      </w:r>
      <w:r w:rsidR="00FB1258" w:rsidRPr="00BC487F">
        <w:rPr>
          <w:rFonts w:eastAsia="Times New Roman" w:cstheme="minorHAnsi"/>
          <w:sz w:val="24"/>
          <w:szCs w:val="24"/>
          <w:lang w:val="en"/>
        </w:rPr>
        <w:t xml:space="preserve">The Department 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>recognize</w:t>
      </w:r>
      <w:r w:rsidR="00FB1258" w:rsidRPr="00BC487F">
        <w:rPr>
          <w:rFonts w:eastAsia="Times New Roman" w:cstheme="minorHAnsi"/>
          <w:sz w:val="24"/>
          <w:szCs w:val="24"/>
          <w:lang w:val="en"/>
        </w:rPr>
        <w:t>s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 xml:space="preserve"> the importance, especially during this time</w:t>
      </w:r>
      <w:r w:rsidR="00FB1258" w:rsidRPr="00BC487F">
        <w:rPr>
          <w:rFonts w:eastAsia="Times New Roman" w:cstheme="minorHAnsi"/>
          <w:sz w:val="24"/>
          <w:szCs w:val="24"/>
          <w:lang w:val="en"/>
        </w:rPr>
        <w:t xml:space="preserve"> of heightened health and safety uncertainty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>, of providing flexible ways for people with disabilities to continue to connect to others and their communities.</w:t>
      </w:r>
    </w:p>
    <w:p w14:paraId="5B56E5AC" w14:textId="18D92567" w:rsidR="003B68EF" w:rsidRPr="00BC487F" w:rsidRDefault="004A7BDC" w:rsidP="00704734">
      <w:pPr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cstheme="minorHAnsi"/>
          <w:sz w:val="24"/>
          <w:szCs w:val="24"/>
        </w:rPr>
        <w:t xml:space="preserve">Following the CDC’s most recent guidance which includes a </w:t>
      </w:r>
      <w:hyperlink r:id="rId12" w:history="1">
        <w:r w:rsidRPr="009A7F57">
          <w:rPr>
            <w:rStyle w:val="Hyperlink"/>
            <w:rFonts w:cstheme="minorHAnsi"/>
            <w:sz w:val="24"/>
            <w:szCs w:val="24"/>
          </w:rPr>
          <w:t>COVID-19 Prevention Checklist</w:t>
        </w:r>
      </w:hyperlink>
      <w:bookmarkStart w:id="0" w:name="_GoBack"/>
      <w:bookmarkEnd w:id="0"/>
      <w:r w:rsidRPr="00BC487F">
        <w:rPr>
          <w:rFonts w:cstheme="minorHAnsi"/>
          <w:sz w:val="24"/>
          <w:szCs w:val="24"/>
        </w:rPr>
        <w:t xml:space="preserve"> </w:t>
      </w:r>
      <w:r w:rsidR="00FB1258" w:rsidRPr="00BC487F">
        <w:rPr>
          <w:rFonts w:cstheme="minorHAnsi"/>
          <w:sz w:val="24"/>
          <w:szCs w:val="24"/>
        </w:rPr>
        <w:t xml:space="preserve">and </w:t>
      </w:r>
      <w:hyperlink r:id="rId13" w:history="1">
        <w:r w:rsidR="00A70884" w:rsidRPr="00B4608A">
          <w:rPr>
            <w:rStyle w:val="Hyperlink"/>
            <w:sz w:val="24"/>
            <w:szCs w:val="24"/>
          </w:rPr>
          <w:t>Guidance for HealthCare Providers</w:t>
        </w:r>
      </w:hyperlink>
      <w:r w:rsidR="005E6FD4">
        <w:rPr>
          <w:rStyle w:val="Hyperlink"/>
        </w:rPr>
        <w:t>,</w:t>
      </w:r>
      <w:r w:rsidR="00A70884">
        <w:t xml:space="preserve">  </w:t>
      </w:r>
      <w:r w:rsidRPr="00BC487F">
        <w:rPr>
          <w:rFonts w:cstheme="minorHAnsi"/>
          <w:sz w:val="24"/>
          <w:szCs w:val="24"/>
        </w:rPr>
        <w:t>community day and employment service</w:t>
      </w:r>
      <w:r w:rsidR="00650072">
        <w:rPr>
          <w:rFonts w:cstheme="minorHAnsi"/>
          <w:sz w:val="24"/>
          <w:szCs w:val="24"/>
        </w:rPr>
        <w:t xml:space="preserve"> providers </w:t>
      </w:r>
      <w:r w:rsidR="00FB1258" w:rsidRPr="00BC487F">
        <w:rPr>
          <w:rFonts w:cstheme="minorHAnsi"/>
          <w:sz w:val="24"/>
          <w:szCs w:val="24"/>
        </w:rPr>
        <w:t xml:space="preserve">in this State </w:t>
      </w:r>
      <w:r w:rsidRPr="00BC487F">
        <w:rPr>
          <w:rFonts w:cstheme="minorHAnsi"/>
          <w:sz w:val="24"/>
          <w:szCs w:val="24"/>
        </w:rPr>
        <w:t>may voluntarily choose to open their programs and/or provide in</w:t>
      </w:r>
      <w:r w:rsidR="009B14BB" w:rsidRPr="00BC487F">
        <w:rPr>
          <w:rFonts w:cstheme="minorHAnsi"/>
          <w:sz w:val="24"/>
          <w:szCs w:val="24"/>
        </w:rPr>
        <w:t>-</w:t>
      </w:r>
      <w:r w:rsidRPr="00BC487F">
        <w:rPr>
          <w:rFonts w:cstheme="minorHAnsi"/>
          <w:sz w:val="24"/>
          <w:szCs w:val="24"/>
        </w:rPr>
        <w:t xml:space="preserve">person services.  </w:t>
      </w:r>
      <w:r w:rsidR="00B3457D" w:rsidRPr="00BC487F">
        <w:rPr>
          <w:rFonts w:eastAsia="Times New Roman" w:cstheme="minorHAnsi"/>
          <w:sz w:val="24"/>
          <w:szCs w:val="24"/>
          <w:lang w:val="en"/>
        </w:rPr>
        <w:t>I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 xml:space="preserve">nformation </w:t>
      </w:r>
      <w:r w:rsidR="00333994" w:rsidRPr="00BC487F">
        <w:rPr>
          <w:rFonts w:eastAsia="Times New Roman" w:cstheme="minorHAnsi"/>
          <w:sz w:val="24"/>
          <w:szCs w:val="24"/>
          <w:lang w:val="en"/>
        </w:rPr>
        <w:t xml:space="preserve">for 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 xml:space="preserve">community and employment </w:t>
      </w:r>
      <w:r w:rsidR="00F30C89" w:rsidRPr="00BC487F">
        <w:rPr>
          <w:rFonts w:eastAsia="Times New Roman" w:cstheme="minorHAnsi"/>
          <w:sz w:val="24"/>
          <w:szCs w:val="24"/>
          <w:lang w:val="en"/>
        </w:rPr>
        <w:t>service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 xml:space="preserve"> providers as they </w:t>
      </w:r>
      <w:r w:rsidR="00F30C89" w:rsidRPr="00BC487F">
        <w:rPr>
          <w:rFonts w:eastAsia="Times New Roman" w:cstheme="minorHAnsi"/>
          <w:sz w:val="24"/>
          <w:szCs w:val="24"/>
          <w:lang w:val="en"/>
        </w:rPr>
        <w:t xml:space="preserve">plan to safely </w:t>
      </w:r>
      <w:r w:rsidR="00486B26" w:rsidRPr="00BC487F">
        <w:rPr>
          <w:rFonts w:eastAsia="Times New Roman" w:cstheme="minorHAnsi"/>
          <w:sz w:val="24"/>
          <w:szCs w:val="24"/>
          <w:lang w:val="en"/>
        </w:rPr>
        <w:t>resume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 xml:space="preserve"> </w:t>
      </w:r>
      <w:r w:rsidR="00600901" w:rsidRPr="00BC487F">
        <w:rPr>
          <w:rFonts w:eastAsia="Times New Roman" w:cstheme="minorHAnsi"/>
          <w:sz w:val="24"/>
          <w:szCs w:val="24"/>
          <w:lang w:val="en"/>
        </w:rPr>
        <w:t>in</w:t>
      </w:r>
      <w:r w:rsidR="00486B26" w:rsidRPr="00BC487F">
        <w:rPr>
          <w:rFonts w:eastAsia="Times New Roman" w:cstheme="minorHAnsi"/>
          <w:sz w:val="24"/>
          <w:szCs w:val="24"/>
          <w:lang w:val="en"/>
        </w:rPr>
        <w:t>-</w:t>
      </w:r>
      <w:r w:rsidR="00600901" w:rsidRPr="00BC487F">
        <w:rPr>
          <w:rFonts w:eastAsia="Times New Roman" w:cstheme="minorHAnsi"/>
          <w:sz w:val="24"/>
          <w:szCs w:val="24"/>
          <w:lang w:val="en"/>
        </w:rPr>
        <w:t xml:space="preserve">person </w:t>
      </w:r>
      <w:r w:rsidR="00E038BA" w:rsidRPr="00BC487F">
        <w:rPr>
          <w:rFonts w:eastAsia="Times New Roman" w:cstheme="minorHAnsi"/>
          <w:sz w:val="24"/>
          <w:szCs w:val="24"/>
          <w:lang w:val="en"/>
        </w:rPr>
        <w:t>services</w:t>
      </w:r>
      <w:r w:rsidR="00E5338B" w:rsidRPr="00BC487F">
        <w:rPr>
          <w:rFonts w:eastAsia="Times New Roman" w:cstheme="minorHAnsi"/>
          <w:sz w:val="24"/>
          <w:szCs w:val="24"/>
          <w:lang w:val="en"/>
        </w:rPr>
        <w:t xml:space="preserve"> is covered in this guidance.</w:t>
      </w:r>
    </w:p>
    <w:p w14:paraId="1C96AADB" w14:textId="02BF26F4" w:rsidR="00DA66F1" w:rsidRPr="00C42CC0" w:rsidRDefault="00DA66F1" w:rsidP="00DA66F1">
      <w:pPr>
        <w:rPr>
          <w:rFonts w:cstheme="minorHAnsi"/>
          <w:b/>
          <w:sz w:val="24"/>
          <w:szCs w:val="24"/>
        </w:rPr>
      </w:pPr>
      <w:r w:rsidRPr="00C42CC0">
        <w:rPr>
          <w:rFonts w:cstheme="minorHAnsi"/>
          <w:b/>
          <w:sz w:val="24"/>
          <w:szCs w:val="24"/>
        </w:rPr>
        <w:t>In-</w:t>
      </w:r>
      <w:r w:rsidR="00650072">
        <w:rPr>
          <w:rFonts w:cstheme="minorHAnsi"/>
          <w:b/>
          <w:sz w:val="24"/>
          <w:szCs w:val="24"/>
        </w:rPr>
        <w:t>P</w:t>
      </w:r>
      <w:r w:rsidRPr="00C42CC0">
        <w:rPr>
          <w:rFonts w:cstheme="minorHAnsi"/>
          <w:b/>
          <w:sz w:val="24"/>
          <w:szCs w:val="24"/>
        </w:rPr>
        <w:t>erson Community Support</w:t>
      </w:r>
      <w:r w:rsidR="00F51E94" w:rsidRPr="00C42CC0">
        <w:rPr>
          <w:rFonts w:cstheme="minorHAnsi"/>
          <w:b/>
          <w:sz w:val="24"/>
          <w:szCs w:val="24"/>
        </w:rPr>
        <w:t>, Work Support</w:t>
      </w:r>
      <w:r w:rsidR="00BC487F">
        <w:rPr>
          <w:rFonts w:cstheme="minorHAnsi"/>
          <w:b/>
          <w:sz w:val="24"/>
          <w:szCs w:val="24"/>
        </w:rPr>
        <w:t>,</w:t>
      </w:r>
      <w:r w:rsidR="00F51E94" w:rsidRPr="00C42CC0">
        <w:rPr>
          <w:rFonts w:cstheme="minorHAnsi"/>
          <w:b/>
          <w:sz w:val="24"/>
          <w:szCs w:val="24"/>
        </w:rPr>
        <w:t xml:space="preserve"> and Career Plannin</w:t>
      </w:r>
      <w:r w:rsidR="00027234" w:rsidRPr="00C42CC0">
        <w:rPr>
          <w:rFonts w:cstheme="minorHAnsi"/>
          <w:b/>
          <w:sz w:val="24"/>
          <w:szCs w:val="24"/>
        </w:rPr>
        <w:t xml:space="preserve">g </w:t>
      </w:r>
      <w:r w:rsidR="00297AEB">
        <w:rPr>
          <w:rFonts w:cstheme="minorHAnsi"/>
          <w:b/>
          <w:sz w:val="24"/>
          <w:szCs w:val="24"/>
        </w:rPr>
        <w:t>(effective immediately)</w:t>
      </w:r>
      <w:r w:rsidR="000B787C" w:rsidRPr="00C42CC0">
        <w:rPr>
          <w:rFonts w:cstheme="minorHAnsi"/>
          <w:b/>
          <w:sz w:val="24"/>
          <w:szCs w:val="24"/>
        </w:rPr>
        <w:t xml:space="preserve"> </w:t>
      </w:r>
    </w:p>
    <w:p w14:paraId="6B4137DF" w14:textId="6116E469" w:rsidR="009F36F9" w:rsidRPr="00BC487F" w:rsidRDefault="00B83460" w:rsidP="009E25E4">
      <w:pPr>
        <w:spacing w:before="160"/>
        <w:rPr>
          <w:rFonts w:cstheme="minorHAnsi"/>
          <w:sz w:val="24"/>
          <w:szCs w:val="24"/>
        </w:rPr>
      </w:pPr>
      <w:r w:rsidRPr="00BC487F">
        <w:rPr>
          <w:rFonts w:cstheme="minorHAnsi"/>
          <w:sz w:val="24"/>
          <w:szCs w:val="24"/>
        </w:rPr>
        <w:t>P</w:t>
      </w:r>
      <w:r w:rsidR="00B764C0" w:rsidRPr="00BC487F">
        <w:rPr>
          <w:rFonts w:cstheme="minorHAnsi"/>
          <w:sz w:val="24"/>
          <w:szCs w:val="24"/>
        </w:rPr>
        <w:t xml:space="preserve">roviders </w:t>
      </w:r>
      <w:r w:rsidRPr="00BC487F">
        <w:rPr>
          <w:rFonts w:cstheme="minorHAnsi"/>
          <w:sz w:val="24"/>
          <w:szCs w:val="24"/>
        </w:rPr>
        <w:t xml:space="preserve">who </w:t>
      </w:r>
      <w:r w:rsidR="00B764C0" w:rsidRPr="00BC487F">
        <w:rPr>
          <w:rFonts w:cstheme="minorHAnsi"/>
          <w:sz w:val="24"/>
          <w:szCs w:val="24"/>
        </w:rPr>
        <w:t xml:space="preserve">choose to </w:t>
      </w:r>
      <w:r w:rsidRPr="00BC487F">
        <w:rPr>
          <w:rFonts w:cstheme="minorHAnsi"/>
          <w:sz w:val="24"/>
          <w:szCs w:val="24"/>
        </w:rPr>
        <w:t xml:space="preserve">re-start </w:t>
      </w:r>
      <w:r w:rsidR="00B135FC" w:rsidRPr="00BC487F">
        <w:rPr>
          <w:rFonts w:cstheme="minorHAnsi"/>
          <w:sz w:val="24"/>
          <w:szCs w:val="24"/>
        </w:rPr>
        <w:t>in</w:t>
      </w:r>
      <w:r w:rsidR="001752DC" w:rsidRPr="00BC487F">
        <w:rPr>
          <w:rFonts w:cstheme="minorHAnsi"/>
          <w:sz w:val="24"/>
          <w:szCs w:val="24"/>
        </w:rPr>
        <w:t>-</w:t>
      </w:r>
      <w:r w:rsidR="00B135FC" w:rsidRPr="00BC487F">
        <w:rPr>
          <w:rFonts w:cstheme="minorHAnsi"/>
          <w:sz w:val="24"/>
          <w:szCs w:val="24"/>
        </w:rPr>
        <w:t xml:space="preserve">person community/employment services </w:t>
      </w:r>
      <w:r w:rsidR="00DB7DE1">
        <w:rPr>
          <w:rFonts w:cstheme="minorHAnsi"/>
          <w:sz w:val="24"/>
          <w:szCs w:val="24"/>
        </w:rPr>
        <w:t>must</w:t>
      </w:r>
      <w:r w:rsidR="00FC1977" w:rsidRPr="00BC487F">
        <w:rPr>
          <w:rFonts w:cstheme="minorHAnsi"/>
          <w:sz w:val="24"/>
          <w:szCs w:val="24"/>
        </w:rPr>
        <w:t xml:space="preserve"> </w:t>
      </w:r>
      <w:r w:rsidR="00B764C0" w:rsidRPr="00BC487F">
        <w:rPr>
          <w:rFonts w:cstheme="minorHAnsi"/>
          <w:sz w:val="24"/>
          <w:szCs w:val="24"/>
        </w:rPr>
        <w:t>adhere to the following guidelines:</w:t>
      </w:r>
    </w:p>
    <w:p w14:paraId="5A593691" w14:textId="25730C9E" w:rsidR="00150898" w:rsidRPr="00745CF6" w:rsidRDefault="00D9545D" w:rsidP="009E25E4">
      <w:pPr>
        <w:pStyle w:val="ListParagraph"/>
        <w:numPr>
          <w:ilvl w:val="0"/>
          <w:numId w:val="2"/>
        </w:numPr>
        <w:shd w:val="clear" w:color="auto" w:fill="FFFFFF"/>
        <w:spacing w:before="160" w:line="240" w:lineRule="auto"/>
        <w:ind w:left="806"/>
        <w:rPr>
          <w:rStyle w:val="Hyperlink"/>
          <w:rFonts w:cstheme="minorHAnsi"/>
          <w:i/>
          <w:color w:val="auto"/>
          <w:sz w:val="24"/>
          <w:szCs w:val="24"/>
          <w:u w:val="none"/>
        </w:rPr>
      </w:pPr>
      <w:r w:rsidRPr="00745CF6">
        <w:rPr>
          <w:rFonts w:cstheme="minorHAnsi"/>
          <w:b/>
          <w:sz w:val="24"/>
          <w:szCs w:val="24"/>
        </w:rPr>
        <w:t>Group Size Limitation</w:t>
      </w:r>
      <w:r w:rsidR="00BC487F" w:rsidRPr="00745CF6">
        <w:rPr>
          <w:rFonts w:cstheme="minorHAnsi"/>
          <w:b/>
          <w:sz w:val="24"/>
          <w:szCs w:val="24"/>
        </w:rPr>
        <w:t>.</w:t>
      </w:r>
      <w:r w:rsidRPr="00745CF6">
        <w:rPr>
          <w:rFonts w:cstheme="minorHAnsi"/>
          <w:sz w:val="24"/>
          <w:szCs w:val="24"/>
        </w:rPr>
        <w:t xml:space="preserve"> </w:t>
      </w:r>
      <w:r w:rsidR="00BC487F" w:rsidRPr="00745CF6">
        <w:rPr>
          <w:rFonts w:cstheme="minorHAnsi"/>
          <w:sz w:val="24"/>
          <w:szCs w:val="24"/>
        </w:rPr>
        <w:t xml:space="preserve"> </w:t>
      </w:r>
      <w:r w:rsidR="00D16999" w:rsidRPr="00745CF6">
        <w:rPr>
          <w:rFonts w:cstheme="minorHAnsi"/>
          <w:sz w:val="24"/>
          <w:szCs w:val="24"/>
        </w:rPr>
        <w:t>N</w:t>
      </w:r>
      <w:r w:rsidR="00B764C0" w:rsidRPr="00745CF6">
        <w:rPr>
          <w:rFonts w:cstheme="minorHAnsi"/>
          <w:sz w:val="24"/>
          <w:szCs w:val="24"/>
        </w:rPr>
        <w:t>o more than 10 individuals (including staff</w:t>
      </w:r>
      <w:r w:rsidR="00647026" w:rsidRPr="00745CF6">
        <w:rPr>
          <w:rFonts w:cstheme="minorHAnsi"/>
          <w:sz w:val="24"/>
          <w:szCs w:val="24"/>
        </w:rPr>
        <w:t xml:space="preserve">) </w:t>
      </w:r>
      <w:r w:rsidR="001F4E03" w:rsidRPr="00745CF6">
        <w:rPr>
          <w:rFonts w:cstheme="minorHAnsi"/>
          <w:sz w:val="24"/>
          <w:szCs w:val="24"/>
        </w:rPr>
        <w:t>attending/present at the same time in a center</w:t>
      </w:r>
      <w:r w:rsidR="00B4354A" w:rsidRPr="00745CF6">
        <w:rPr>
          <w:rFonts w:cstheme="minorHAnsi"/>
          <w:sz w:val="24"/>
          <w:szCs w:val="24"/>
        </w:rPr>
        <w:t>-</w:t>
      </w:r>
      <w:r w:rsidR="001F4E03" w:rsidRPr="00745CF6">
        <w:rPr>
          <w:rFonts w:cstheme="minorHAnsi"/>
          <w:sz w:val="24"/>
          <w:szCs w:val="24"/>
        </w:rPr>
        <w:t xml:space="preserve">based Community Support Program or on a Work Support Group </w:t>
      </w:r>
      <w:r w:rsidR="00B4354A" w:rsidRPr="00745CF6">
        <w:rPr>
          <w:rFonts w:cstheme="minorHAnsi"/>
          <w:sz w:val="24"/>
          <w:szCs w:val="24"/>
        </w:rPr>
        <w:t>employment site.</w:t>
      </w:r>
      <w:r w:rsidRPr="00745CF6">
        <w:rPr>
          <w:rFonts w:cstheme="minorHAnsi"/>
          <w:sz w:val="24"/>
          <w:szCs w:val="24"/>
        </w:rPr>
        <w:t xml:space="preserve"> </w:t>
      </w:r>
      <w:r w:rsidR="00BC487F" w:rsidRPr="00745CF6">
        <w:rPr>
          <w:rFonts w:cstheme="minorHAnsi"/>
          <w:sz w:val="24"/>
          <w:szCs w:val="24"/>
        </w:rPr>
        <w:t xml:space="preserve"> </w:t>
      </w:r>
      <w:hyperlink r:id="rId14" w:history="1">
        <w:r w:rsidR="002E1B80" w:rsidRPr="00745CF6">
          <w:rPr>
            <w:rStyle w:val="Hyperlink"/>
            <w:sz w:val="24"/>
            <w:szCs w:val="24"/>
          </w:rPr>
          <w:t>Governor Mills Re-Opening Plan</w:t>
        </w:r>
      </w:hyperlink>
      <w:r w:rsidR="00BC487F" w:rsidRPr="00745CF6">
        <w:rPr>
          <w:rStyle w:val="Hyperlink"/>
          <w:sz w:val="24"/>
          <w:szCs w:val="24"/>
          <w:u w:val="none"/>
        </w:rPr>
        <w:t>.</w:t>
      </w:r>
    </w:p>
    <w:p w14:paraId="309D1799" w14:textId="77777777" w:rsidR="00150898" w:rsidRPr="00745CF6" w:rsidRDefault="00150898" w:rsidP="009E25E4">
      <w:pPr>
        <w:pStyle w:val="ListParagraph"/>
        <w:shd w:val="clear" w:color="auto" w:fill="FFFFFF"/>
        <w:spacing w:before="160" w:line="240" w:lineRule="auto"/>
        <w:ind w:left="806"/>
        <w:rPr>
          <w:rFonts w:cstheme="minorHAnsi"/>
          <w:i/>
          <w:sz w:val="24"/>
          <w:szCs w:val="24"/>
        </w:rPr>
      </w:pPr>
    </w:p>
    <w:p w14:paraId="7DD5AAC5" w14:textId="2B8F397C" w:rsidR="0005055F" w:rsidRPr="00745CF6" w:rsidRDefault="008B1A01" w:rsidP="009E25E4">
      <w:pPr>
        <w:pStyle w:val="ListParagraph"/>
        <w:numPr>
          <w:ilvl w:val="0"/>
          <w:numId w:val="2"/>
        </w:numPr>
        <w:shd w:val="clear" w:color="auto" w:fill="FFFFFF"/>
        <w:spacing w:before="160" w:line="240" w:lineRule="auto"/>
        <w:ind w:left="806"/>
        <w:rPr>
          <w:rFonts w:cstheme="minorHAnsi"/>
          <w:i/>
          <w:sz w:val="24"/>
          <w:szCs w:val="24"/>
        </w:rPr>
      </w:pPr>
      <w:r w:rsidRPr="00745CF6">
        <w:rPr>
          <w:rFonts w:cstheme="minorHAnsi"/>
          <w:b/>
          <w:sz w:val="24"/>
          <w:szCs w:val="24"/>
        </w:rPr>
        <w:t>Screening</w:t>
      </w:r>
      <w:r w:rsidR="0005055F" w:rsidRPr="00745CF6">
        <w:rPr>
          <w:rFonts w:cstheme="minorHAnsi"/>
          <w:b/>
          <w:sz w:val="24"/>
          <w:szCs w:val="24"/>
        </w:rPr>
        <w:t xml:space="preserve"> and Documentation</w:t>
      </w:r>
      <w:r w:rsidR="00BC487F" w:rsidRPr="00745CF6">
        <w:rPr>
          <w:rFonts w:cstheme="minorHAnsi"/>
          <w:b/>
          <w:sz w:val="24"/>
          <w:szCs w:val="24"/>
        </w:rPr>
        <w:t>.</w:t>
      </w:r>
      <w:r w:rsidRPr="00745CF6">
        <w:rPr>
          <w:rFonts w:cstheme="minorHAnsi"/>
          <w:sz w:val="24"/>
          <w:szCs w:val="24"/>
        </w:rPr>
        <w:t xml:space="preserve"> </w:t>
      </w:r>
      <w:r w:rsidR="00BC487F" w:rsidRPr="00745CF6">
        <w:rPr>
          <w:rFonts w:cstheme="minorHAnsi"/>
          <w:sz w:val="24"/>
          <w:szCs w:val="24"/>
        </w:rPr>
        <w:t xml:space="preserve"> </w:t>
      </w:r>
      <w:r w:rsidR="00B764C0" w:rsidRPr="00745CF6">
        <w:rPr>
          <w:rFonts w:cstheme="minorHAnsi"/>
          <w:sz w:val="24"/>
          <w:szCs w:val="24"/>
        </w:rPr>
        <w:t>All personnel and individuals attending in-person day programs</w:t>
      </w:r>
      <w:r w:rsidR="00FC377C" w:rsidRPr="00745CF6">
        <w:rPr>
          <w:rFonts w:cstheme="minorHAnsi"/>
          <w:sz w:val="24"/>
          <w:szCs w:val="24"/>
        </w:rPr>
        <w:t xml:space="preserve"> or receiving employment services </w:t>
      </w:r>
      <w:r w:rsidR="00BC487F" w:rsidRPr="00745CF6">
        <w:rPr>
          <w:rFonts w:cstheme="minorHAnsi"/>
          <w:sz w:val="24"/>
          <w:szCs w:val="24"/>
        </w:rPr>
        <w:t xml:space="preserve">must </w:t>
      </w:r>
      <w:r w:rsidR="00B764C0" w:rsidRPr="00745CF6">
        <w:rPr>
          <w:rFonts w:cstheme="minorHAnsi"/>
          <w:sz w:val="24"/>
          <w:szCs w:val="24"/>
        </w:rPr>
        <w:t xml:space="preserve">be </w:t>
      </w:r>
      <w:r w:rsidR="00DA66F1" w:rsidRPr="00745CF6">
        <w:rPr>
          <w:rFonts w:eastAsia="Times New Roman" w:cstheme="minorHAnsi"/>
          <w:sz w:val="24"/>
          <w:szCs w:val="24"/>
          <w:lang w:val="en"/>
        </w:rPr>
        <w:t xml:space="preserve">screened for COVID-19 </w:t>
      </w:r>
      <w:r w:rsidR="00B764C0" w:rsidRPr="00745CF6">
        <w:rPr>
          <w:rFonts w:eastAsia="Times New Roman" w:cstheme="minorHAnsi"/>
          <w:sz w:val="24"/>
          <w:szCs w:val="24"/>
          <w:lang w:val="en"/>
        </w:rPr>
        <w:t xml:space="preserve">symptoms </w:t>
      </w:r>
      <w:r w:rsidR="00DA66F1" w:rsidRPr="00745CF6">
        <w:rPr>
          <w:rFonts w:eastAsia="Times New Roman" w:cstheme="minorHAnsi"/>
          <w:sz w:val="24"/>
          <w:szCs w:val="24"/>
          <w:lang w:val="en"/>
        </w:rPr>
        <w:t xml:space="preserve">each time they enter the </w:t>
      </w:r>
      <w:r w:rsidR="00993FBE" w:rsidRPr="00745CF6">
        <w:rPr>
          <w:rFonts w:eastAsia="Times New Roman" w:cstheme="minorHAnsi"/>
          <w:sz w:val="24"/>
          <w:szCs w:val="24"/>
          <w:lang w:val="en"/>
        </w:rPr>
        <w:t>program or</w:t>
      </w:r>
      <w:r w:rsidR="00D9545D" w:rsidRPr="00745CF6">
        <w:rPr>
          <w:rFonts w:eastAsia="Times New Roman" w:cstheme="minorHAnsi"/>
          <w:sz w:val="24"/>
          <w:szCs w:val="24"/>
          <w:lang w:val="en"/>
        </w:rPr>
        <w:t xml:space="preserve"> are provided services.</w:t>
      </w:r>
      <w:r w:rsidR="0005055F" w:rsidRPr="00745CF6">
        <w:rPr>
          <w:rFonts w:eastAsia="Times New Roman" w:cstheme="minorHAnsi"/>
          <w:sz w:val="24"/>
          <w:szCs w:val="24"/>
          <w:lang w:val="en"/>
        </w:rPr>
        <w:t xml:space="preserve"> </w:t>
      </w:r>
      <w:r w:rsidR="00BC487F" w:rsidRPr="00745CF6">
        <w:rPr>
          <w:rFonts w:eastAsia="Times New Roman" w:cstheme="minorHAnsi"/>
          <w:sz w:val="24"/>
          <w:szCs w:val="24"/>
          <w:lang w:val="en"/>
        </w:rPr>
        <w:t xml:space="preserve"> Providers m</w:t>
      </w:r>
      <w:r w:rsidR="0005055F" w:rsidRPr="00745CF6">
        <w:rPr>
          <w:rFonts w:eastAsia="Times New Roman" w:cstheme="minorHAnsi"/>
          <w:sz w:val="24"/>
          <w:szCs w:val="24"/>
          <w:lang w:val="en"/>
        </w:rPr>
        <w:t>ust maintain documentation of all screening performed.</w:t>
      </w:r>
    </w:p>
    <w:p w14:paraId="0F2616B1" w14:textId="77777777" w:rsidR="00BC487F" w:rsidRPr="00745CF6" w:rsidRDefault="00BC487F" w:rsidP="009E25E4">
      <w:pPr>
        <w:pStyle w:val="ListParagraph"/>
        <w:shd w:val="clear" w:color="auto" w:fill="FFFFFF"/>
        <w:spacing w:before="160" w:line="240" w:lineRule="auto"/>
        <w:ind w:left="806"/>
        <w:rPr>
          <w:rFonts w:eastAsia="Times New Roman" w:cstheme="minorHAnsi"/>
          <w:sz w:val="24"/>
          <w:szCs w:val="24"/>
          <w:lang w:val="en"/>
        </w:rPr>
      </w:pPr>
    </w:p>
    <w:p w14:paraId="14950B9C" w14:textId="34733DFA" w:rsidR="00E711D8" w:rsidRPr="00745CF6" w:rsidRDefault="00E711D8" w:rsidP="55DDD68F">
      <w:pPr>
        <w:pStyle w:val="ListParagraph"/>
        <w:numPr>
          <w:ilvl w:val="0"/>
          <w:numId w:val="2"/>
        </w:numPr>
        <w:shd w:val="clear" w:color="auto" w:fill="FFFFFF" w:themeFill="background1"/>
        <w:spacing w:before="160" w:line="240" w:lineRule="auto"/>
        <w:ind w:left="806"/>
        <w:rPr>
          <w:rStyle w:val="Hyperlink"/>
          <w:rFonts w:eastAsia="Times New Roman"/>
          <w:color w:val="auto"/>
          <w:sz w:val="24"/>
          <w:szCs w:val="24"/>
          <w:u w:val="none"/>
          <w:lang w:val="en"/>
        </w:rPr>
      </w:pPr>
      <w:r w:rsidRPr="00745CF6">
        <w:rPr>
          <w:b/>
          <w:bCs/>
          <w:sz w:val="24"/>
          <w:szCs w:val="24"/>
        </w:rPr>
        <w:t>Personal Protective Equipment/Face Coverings</w:t>
      </w:r>
      <w:r w:rsidR="00BC487F" w:rsidRPr="00745CF6">
        <w:rPr>
          <w:b/>
          <w:bCs/>
          <w:sz w:val="24"/>
          <w:szCs w:val="24"/>
        </w:rPr>
        <w:t xml:space="preserve"> (PPE).</w:t>
      </w:r>
      <w:r w:rsidRPr="00745CF6">
        <w:rPr>
          <w:b/>
          <w:bCs/>
          <w:sz w:val="24"/>
          <w:szCs w:val="24"/>
        </w:rPr>
        <w:t xml:space="preserve"> </w:t>
      </w:r>
      <w:r w:rsidR="00BC487F" w:rsidRPr="00745CF6">
        <w:rPr>
          <w:b/>
          <w:bCs/>
          <w:sz w:val="24"/>
          <w:szCs w:val="24"/>
        </w:rPr>
        <w:t xml:space="preserve"> </w:t>
      </w:r>
      <w:r w:rsidRPr="00745CF6">
        <w:rPr>
          <w:sz w:val="24"/>
          <w:szCs w:val="24"/>
        </w:rPr>
        <w:t>PPE</w:t>
      </w:r>
      <w:r w:rsidR="00BC487F" w:rsidRPr="00745CF6">
        <w:rPr>
          <w:sz w:val="24"/>
          <w:szCs w:val="24"/>
        </w:rPr>
        <w:t>, including f</w:t>
      </w:r>
      <w:r w:rsidRPr="00745CF6">
        <w:rPr>
          <w:sz w:val="24"/>
          <w:szCs w:val="24"/>
        </w:rPr>
        <w:t xml:space="preserve">ace </w:t>
      </w:r>
      <w:r w:rsidR="00BC487F" w:rsidRPr="00745CF6">
        <w:rPr>
          <w:sz w:val="24"/>
          <w:szCs w:val="24"/>
        </w:rPr>
        <w:t>c</w:t>
      </w:r>
      <w:r w:rsidRPr="00745CF6">
        <w:rPr>
          <w:sz w:val="24"/>
          <w:szCs w:val="24"/>
        </w:rPr>
        <w:t>overings</w:t>
      </w:r>
      <w:r w:rsidR="00BC487F" w:rsidRPr="00745CF6">
        <w:rPr>
          <w:sz w:val="24"/>
          <w:szCs w:val="24"/>
        </w:rPr>
        <w:t>,</w:t>
      </w:r>
      <w:r w:rsidRPr="00745CF6">
        <w:rPr>
          <w:sz w:val="24"/>
          <w:szCs w:val="24"/>
        </w:rPr>
        <w:t xml:space="preserve"> must be available </w:t>
      </w:r>
      <w:r w:rsidR="00125228" w:rsidRPr="00745CF6">
        <w:rPr>
          <w:sz w:val="24"/>
          <w:szCs w:val="24"/>
        </w:rPr>
        <w:t xml:space="preserve">for </w:t>
      </w:r>
      <w:r w:rsidR="005C1E1E" w:rsidRPr="00745CF6">
        <w:rPr>
          <w:sz w:val="24"/>
          <w:szCs w:val="24"/>
        </w:rPr>
        <w:t xml:space="preserve">all </w:t>
      </w:r>
      <w:r w:rsidR="00125228" w:rsidRPr="00745CF6">
        <w:rPr>
          <w:sz w:val="24"/>
          <w:szCs w:val="24"/>
        </w:rPr>
        <w:t>staff and members and utilized as required by CDC</w:t>
      </w:r>
      <w:r w:rsidR="004E4B76" w:rsidRPr="00745CF6">
        <w:rPr>
          <w:sz w:val="24"/>
          <w:szCs w:val="24"/>
        </w:rPr>
        <w:t>.</w:t>
      </w:r>
      <w:r w:rsidR="008B3C63" w:rsidRPr="00745CF6">
        <w:rPr>
          <w:sz w:val="24"/>
          <w:szCs w:val="24"/>
        </w:rPr>
        <w:t xml:space="preserve"> Face Coverings must be used by all staff and members. </w:t>
      </w:r>
      <w:hyperlink r:id="rId15">
        <w:r w:rsidR="008B3C63" w:rsidRPr="00745CF6">
          <w:rPr>
            <w:rStyle w:val="Hyperlink"/>
            <w:sz w:val="24"/>
            <w:szCs w:val="24"/>
          </w:rPr>
          <w:t>Me CDC Face Covering Information</w:t>
        </w:r>
      </w:hyperlink>
    </w:p>
    <w:p w14:paraId="38474BC9" w14:textId="77777777" w:rsidR="00F51D8F" w:rsidRPr="00745CF6" w:rsidRDefault="00F51D8F" w:rsidP="00F51D8F">
      <w:pPr>
        <w:pStyle w:val="ListParagraph"/>
        <w:rPr>
          <w:rFonts w:eastAsia="Times New Roman"/>
          <w:sz w:val="24"/>
          <w:szCs w:val="24"/>
          <w:lang w:val="en"/>
        </w:rPr>
      </w:pPr>
    </w:p>
    <w:p w14:paraId="79E8DAE6" w14:textId="20EC5D95" w:rsidR="52BE9A8F" w:rsidRPr="00745CF6" w:rsidRDefault="52BE9A8F" w:rsidP="6C36EBFE">
      <w:pPr>
        <w:pStyle w:val="ListParagraph"/>
        <w:numPr>
          <w:ilvl w:val="0"/>
          <w:numId w:val="2"/>
        </w:numPr>
        <w:shd w:val="clear" w:color="auto" w:fill="FFFFFF" w:themeFill="background1"/>
        <w:spacing w:before="160" w:line="240" w:lineRule="auto"/>
        <w:rPr>
          <w:rFonts w:eastAsiaTheme="minorEastAsia"/>
          <w:b/>
          <w:bCs/>
          <w:sz w:val="24"/>
          <w:szCs w:val="24"/>
        </w:rPr>
      </w:pPr>
      <w:r w:rsidRPr="00745CF6">
        <w:rPr>
          <w:b/>
          <w:bCs/>
          <w:sz w:val="24"/>
          <w:szCs w:val="24"/>
        </w:rPr>
        <w:t xml:space="preserve">Hand </w:t>
      </w:r>
      <w:r w:rsidR="00A70884" w:rsidRPr="00745CF6">
        <w:rPr>
          <w:b/>
          <w:bCs/>
          <w:sz w:val="24"/>
          <w:szCs w:val="24"/>
        </w:rPr>
        <w:t>Hygiene</w:t>
      </w:r>
      <w:r w:rsidRPr="00745CF6">
        <w:rPr>
          <w:b/>
          <w:bCs/>
          <w:sz w:val="24"/>
          <w:szCs w:val="24"/>
        </w:rPr>
        <w:t xml:space="preserve">. </w:t>
      </w:r>
      <w:r w:rsidRPr="00745CF6">
        <w:rPr>
          <w:sz w:val="24"/>
          <w:szCs w:val="24"/>
        </w:rPr>
        <w:t>All employees and members must practice regu</w:t>
      </w:r>
      <w:r w:rsidR="387C0780" w:rsidRPr="00745CF6">
        <w:rPr>
          <w:sz w:val="24"/>
          <w:szCs w:val="24"/>
        </w:rPr>
        <w:t>lar</w:t>
      </w:r>
      <w:r w:rsidRPr="00745CF6">
        <w:rPr>
          <w:sz w:val="24"/>
          <w:szCs w:val="24"/>
        </w:rPr>
        <w:t xml:space="preserve"> handwashing upon arrival </w:t>
      </w:r>
      <w:r w:rsidR="005E6FD4" w:rsidRPr="00745CF6">
        <w:rPr>
          <w:sz w:val="24"/>
          <w:szCs w:val="24"/>
        </w:rPr>
        <w:t xml:space="preserve">to </w:t>
      </w:r>
      <w:r w:rsidR="0FB40C9C" w:rsidRPr="00745CF6">
        <w:rPr>
          <w:sz w:val="24"/>
          <w:szCs w:val="24"/>
        </w:rPr>
        <w:t>and before leaving the program/services.</w:t>
      </w:r>
      <w:r w:rsidR="5359BB1A" w:rsidRPr="00745CF6">
        <w:rPr>
          <w:sz w:val="24"/>
          <w:szCs w:val="24"/>
        </w:rPr>
        <w:t xml:space="preserve"> </w:t>
      </w:r>
      <w:r w:rsidR="005E6FD4" w:rsidRPr="00745CF6">
        <w:rPr>
          <w:sz w:val="24"/>
          <w:szCs w:val="24"/>
        </w:rPr>
        <w:t>Hand</w:t>
      </w:r>
      <w:r w:rsidR="5359BB1A" w:rsidRPr="00745CF6">
        <w:rPr>
          <w:sz w:val="24"/>
          <w:szCs w:val="24"/>
        </w:rPr>
        <w:t xml:space="preserve"> sanitizer may be used in situations where soap and water are unavailable. Posting of handwashing </w:t>
      </w:r>
      <w:r w:rsidR="00A70884" w:rsidRPr="00745CF6">
        <w:rPr>
          <w:sz w:val="24"/>
          <w:szCs w:val="24"/>
        </w:rPr>
        <w:t xml:space="preserve">instructions and </w:t>
      </w:r>
      <w:r w:rsidR="5359BB1A" w:rsidRPr="00745CF6">
        <w:rPr>
          <w:sz w:val="24"/>
          <w:szCs w:val="24"/>
        </w:rPr>
        <w:t>reminders in bathro</w:t>
      </w:r>
      <w:r w:rsidR="6CEF1DA0" w:rsidRPr="00745CF6">
        <w:rPr>
          <w:sz w:val="24"/>
          <w:szCs w:val="24"/>
        </w:rPr>
        <w:t>oms and kitchens is required.</w:t>
      </w:r>
    </w:p>
    <w:p w14:paraId="4BB46128" w14:textId="77777777" w:rsidR="00F51D8F" w:rsidRPr="00745CF6" w:rsidRDefault="00F51D8F" w:rsidP="00F51D8F">
      <w:pPr>
        <w:pStyle w:val="ListParagraph"/>
        <w:rPr>
          <w:rFonts w:eastAsiaTheme="minorEastAsia"/>
          <w:b/>
          <w:bCs/>
          <w:sz w:val="24"/>
          <w:szCs w:val="24"/>
        </w:rPr>
      </w:pPr>
    </w:p>
    <w:p w14:paraId="015FAF7F" w14:textId="2F6B8366" w:rsidR="00862A1D" w:rsidRPr="00745CF6" w:rsidRDefault="00E45936" w:rsidP="6C36EBFE">
      <w:pPr>
        <w:pStyle w:val="ListParagraph"/>
        <w:numPr>
          <w:ilvl w:val="0"/>
          <w:numId w:val="2"/>
        </w:numPr>
        <w:shd w:val="clear" w:color="auto" w:fill="FFFFFF"/>
        <w:spacing w:before="160" w:line="240" w:lineRule="auto"/>
        <w:ind w:left="806"/>
        <w:rPr>
          <w:rFonts w:eastAsia="Times New Roman"/>
          <w:sz w:val="24"/>
          <w:szCs w:val="24"/>
          <w:lang w:val="en"/>
        </w:rPr>
      </w:pPr>
      <w:r w:rsidRPr="00745CF6">
        <w:rPr>
          <w:rFonts w:eastAsia="Times New Roman"/>
          <w:b/>
          <w:bCs/>
          <w:sz w:val="24"/>
          <w:szCs w:val="24"/>
          <w:lang w:val="en"/>
        </w:rPr>
        <w:t>Visitor Policy</w:t>
      </w:r>
      <w:r w:rsidR="00BC487F" w:rsidRPr="00745CF6">
        <w:rPr>
          <w:rFonts w:eastAsia="Times New Roman"/>
          <w:b/>
          <w:bCs/>
          <w:sz w:val="24"/>
          <w:szCs w:val="24"/>
          <w:lang w:val="en"/>
        </w:rPr>
        <w:t>.</w:t>
      </w:r>
      <w:r w:rsidRPr="00745CF6">
        <w:rPr>
          <w:rFonts w:eastAsia="Times New Roman"/>
          <w:sz w:val="24"/>
          <w:szCs w:val="24"/>
          <w:lang w:val="en"/>
        </w:rPr>
        <w:t xml:space="preserve"> </w:t>
      </w:r>
      <w:r w:rsidR="00BC487F" w:rsidRPr="00745CF6">
        <w:rPr>
          <w:rFonts w:eastAsia="Times New Roman"/>
          <w:sz w:val="24"/>
          <w:szCs w:val="24"/>
          <w:lang w:val="en"/>
        </w:rPr>
        <w:t xml:space="preserve"> </w:t>
      </w:r>
      <w:r w:rsidR="00862A1D" w:rsidRPr="00745CF6">
        <w:rPr>
          <w:rFonts w:eastAsia="Times New Roman"/>
          <w:sz w:val="24"/>
          <w:szCs w:val="24"/>
          <w:lang w:val="en"/>
        </w:rPr>
        <w:t>A no</w:t>
      </w:r>
      <w:r w:rsidR="00BC487F" w:rsidRPr="00745CF6">
        <w:rPr>
          <w:rFonts w:eastAsia="Times New Roman"/>
          <w:sz w:val="24"/>
          <w:szCs w:val="24"/>
          <w:lang w:val="en"/>
        </w:rPr>
        <w:t>-</w:t>
      </w:r>
      <w:r w:rsidR="00862A1D" w:rsidRPr="00745CF6">
        <w:rPr>
          <w:rFonts w:eastAsia="Times New Roman"/>
          <w:sz w:val="24"/>
          <w:szCs w:val="24"/>
          <w:lang w:val="en"/>
        </w:rPr>
        <w:t>visitor policy</w:t>
      </w:r>
      <w:r w:rsidR="00E83355" w:rsidRPr="00745CF6">
        <w:rPr>
          <w:rFonts w:eastAsia="Times New Roman"/>
          <w:sz w:val="24"/>
          <w:szCs w:val="24"/>
          <w:lang w:val="en"/>
        </w:rPr>
        <w:t xml:space="preserve"> to Community Support </w:t>
      </w:r>
      <w:r w:rsidR="00E73438" w:rsidRPr="00745CF6">
        <w:rPr>
          <w:rFonts w:eastAsia="Times New Roman"/>
          <w:sz w:val="24"/>
          <w:szCs w:val="24"/>
          <w:lang w:val="en"/>
        </w:rPr>
        <w:t>program</w:t>
      </w:r>
      <w:r w:rsidR="00BC487F" w:rsidRPr="00745CF6">
        <w:rPr>
          <w:rFonts w:eastAsia="Times New Roman"/>
          <w:sz w:val="24"/>
          <w:szCs w:val="24"/>
          <w:lang w:val="en"/>
        </w:rPr>
        <w:t>s</w:t>
      </w:r>
      <w:r w:rsidR="00862A1D" w:rsidRPr="00745CF6">
        <w:rPr>
          <w:rFonts w:eastAsia="Times New Roman"/>
          <w:sz w:val="24"/>
          <w:szCs w:val="24"/>
          <w:lang w:val="en"/>
        </w:rPr>
        <w:t xml:space="preserve"> is allowed during the </w:t>
      </w:r>
      <w:r w:rsidR="00BC487F" w:rsidRPr="00745CF6">
        <w:rPr>
          <w:rFonts w:eastAsia="Times New Roman"/>
          <w:sz w:val="24"/>
          <w:szCs w:val="24"/>
          <w:lang w:val="en"/>
        </w:rPr>
        <w:t xml:space="preserve">COVID-19 </w:t>
      </w:r>
      <w:r w:rsidR="00862A1D" w:rsidRPr="00745CF6">
        <w:rPr>
          <w:rFonts w:eastAsia="Times New Roman"/>
          <w:sz w:val="24"/>
          <w:szCs w:val="24"/>
          <w:lang w:val="en"/>
        </w:rPr>
        <w:t>emergency</w:t>
      </w:r>
      <w:r w:rsidR="008B3C63" w:rsidRPr="00745CF6">
        <w:rPr>
          <w:rFonts w:eastAsia="Times New Roman"/>
          <w:sz w:val="24"/>
          <w:szCs w:val="24"/>
          <w:lang w:val="en"/>
        </w:rPr>
        <w:t xml:space="preserve"> and must be posted and </w:t>
      </w:r>
      <w:r w:rsidR="001E0DC7" w:rsidRPr="00745CF6">
        <w:rPr>
          <w:rFonts w:eastAsia="Times New Roman"/>
          <w:sz w:val="24"/>
          <w:szCs w:val="24"/>
          <w:lang w:val="en"/>
        </w:rPr>
        <w:t>s</w:t>
      </w:r>
      <w:r w:rsidR="008B3C63" w:rsidRPr="00745CF6">
        <w:rPr>
          <w:rFonts w:eastAsia="Times New Roman"/>
          <w:sz w:val="24"/>
          <w:szCs w:val="24"/>
          <w:lang w:val="en"/>
        </w:rPr>
        <w:t>hared with members, families, others.</w:t>
      </w:r>
    </w:p>
    <w:p w14:paraId="0FB4C413" w14:textId="77777777" w:rsidR="00BC487F" w:rsidRPr="00745CF6" w:rsidRDefault="00BC487F" w:rsidP="009E25E4">
      <w:pPr>
        <w:pStyle w:val="ListParagraph"/>
        <w:shd w:val="clear" w:color="auto" w:fill="FFFFFF"/>
        <w:spacing w:before="160" w:line="240" w:lineRule="auto"/>
        <w:ind w:left="806"/>
        <w:rPr>
          <w:rFonts w:eastAsia="Times New Roman" w:cstheme="minorHAnsi"/>
          <w:b/>
          <w:sz w:val="24"/>
          <w:szCs w:val="24"/>
          <w:lang w:val="en"/>
        </w:rPr>
      </w:pPr>
    </w:p>
    <w:p w14:paraId="1C289C91" w14:textId="61861B04" w:rsidR="009E25E4" w:rsidRPr="00745CF6" w:rsidRDefault="00F646A9" w:rsidP="6C36EBFE">
      <w:pPr>
        <w:pStyle w:val="ListParagraph"/>
        <w:numPr>
          <w:ilvl w:val="0"/>
          <w:numId w:val="2"/>
        </w:numPr>
        <w:shd w:val="clear" w:color="auto" w:fill="FFFFFF"/>
        <w:spacing w:before="160" w:line="240" w:lineRule="auto"/>
        <w:ind w:left="806"/>
        <w:rPr>
          <w:rStyle w:val="Hyperlink"/>
          <w:rFonts w:eastAsia="Times New Roman"/>
          <w:b/>
          <w:bCs/>
          <w:color w:val="auto"/>
          <w:sz w:val="24"/>
          <w:szCs w:val="24"/>
          <w:u w:val="none"/>
          <w:lang w:val="en"/>
        </w:rPr>
      </w:pPr>
      <w:r w:rsidRPr="00745CF6">
        <w:rPr>
          <w:rFonts w:eastAsia="Times New Roman"/>
          <w:b/>
          <w:bCs/>
          <w:sz w:val="24"/>
          <w:szCs w:val="24"/>
          <w:lang w:val="en"/>
        </w:rPr>
        <w:lastRenderedPageBreak/>
        <w:t>Cleaning and Disinfecting</w:t>
      </w:r>
      <w:r w:rsidR="00BC487F" w:rsidRPr="00745CF6">
        <w:rPr>
          <w:rFonts w:eastAsia="Times New Roman"/>
          <w:b/>
          <w:bCs/>
          <w:sz w:val="24"/>
          <w:szCs w:val="24"/>
          <w:lang w:val="en"/>
        </w:rPr>
        <w:t>.</w:t>
      </w:r>
      <w:r w:rsidRPr="00745CF6">
        <w:rPr>
          <w:rFonts w:eastAsia="Times New Roman"/>
          <w:b/>
          <w:bCs/>
          <w:sz w:val="24"/>
          <w:szCs w:val="24"/>
          <w:lang w:val="en"/>
        </w:rPr>
        <w:t xml:space="preserve"> </w:t>
      </w:r>
      <w:r w:rsidR="00BC487F" w:rsidRPr="00745CF6">
        <w:rPr>
          <w:rFonts w:eastAsia="Times New Roman"/>
          <w:b/>
          <w:bCs/>
          <w:sz w:val="24"/>
          <w:szCs w:val="24"/>
          <w:lang w:val="en"/>
        </w:rPr>
        <w:t xml:space="preserve"> </w:t>
      </w:r>
      <w:r w:rsidR="00BC487F" w:rsidRPr="00745CF6">
        <w:rPr>
          <w:rFonts w:eastAsia="Times New Roman"/>
          <w:sz w:val="24"/>
          <w:szCs w:val="24"/>
          <w:lang w:val="en"/>
        </w:rPr>
        <w:t>N</w:t>
      </w:r>
      <w:r w:rsidR="00A218EF" w:rsidRPr="00745CF6">
        <w:rPr>
          <w:rFonts w:eastAsia="Times New Roman"/>
          <w:sz w:val="24"/>
          <w:szCs w:val="24"/>
          <w:lang w:val="en"/>
        </w:rPr>
        <w:t xml:space="preserve">ecessary cleaning supplies </w:t>
      </w:r>
      <w:r w:rsidR="00BC487F" w:rsidRPr="00745CF6">
        <w:rPr>
          <w:rFonts w:eastAsia="Times New Roman"/>
          <w:sz w:val="24"/>
          <w:szCs w:val="24"/>
          <w:lang w:val="en"/>
        </w:rPr>
        <w:t xml:space="preserve">must be provided and utilized </w:t>
      </w:r>
      <w:r w:rsidR="005E6FD4" w:rsidRPr="00745CF6">
        <w:rPr>
          <w:rFonts w:eastAsia="Times New Roman"/>
          <w:sz w:val="24"/>
          <w:szCs w:val="24"/>
          <w:lang w:val="en"/>
        </w:rPr>
        <w:t xml:space="preserve">by staff </w:t>
      </w:r>
      <w:r w:rsidR="00A34E3A" w:rsidRPr="00745CF6">
        <w:rPr>
          <w:rFonts w:eastAsia="Times New Roman"/>
          <w:sz w:val="24"/>
          <w:szCs w:val="24"/>
          <w:lang w:val="en"/>
        </w:rPr>
        <w:t>to e</w:t>
      </w:r>
      <w:r w:rsidR="00B43969" w:rsidRPr="00745CF6">
        <w:rPr>
          <w:rFonts w:eastAsia="Times New Roman"/>
          <w:sz w:val="24"/>
          <w:szCs w:val="24"/>
          <w:lang w:val="en"/>
        </w:rPr>
        <w:t>nsure</w:t>
      </w:r>
      <w:r w:rsidR="00A34E3A" w:rsidRPr="00745CF6">
        <w:rPr>
          <w:rFonts w:eastAsia="Times New Roman"/>
          <w:sz w:val="24"/>
          <w:szCs w:val="24"/>
          <w:lang w:val="en"/>
        </w:rPr>
        <w:t xml:space="preserve"> th</w:t>
      </w:r>
      <w:r w:rsidR="00BC487F" w:rsidRPr="00745CF6">
        <w:rPr>
          <w:rFonts w:eastAsia="Times New Roman"/>
          <w:sz w:val="24"/>
          <w:szCs w:val="24"/>
          <w:lang w:val="en"/>
        </w:rPr>
        <w:t xml:space="preserve">at </w:t>
      </w:r>
      <w:r w:rsidR="00B43969" w:rsidRPr="00745CF6">
        <w:rPr>
          <w:rFonts w:eastAsia="Times New Roman"/>
          <w:sz w:val="24"/>
          <w:szCs w:val="24"/>
          <w:lang w:val="en"/>
        </w:rPr>
        <w:t xml:space="preserve">regular </w:t>
      </w:r>
      <w:r w:rsidR="00B10FD8" w:rsidRPr="00745CF6">
        <w:rPr>
          <w:rFonts w:eastAsia="Times New Roman"/>
          <w:sz w:val="24"/>
          <w:szCs w:val="24"/>
          <w:lang w:val="en"/>
        </w:rPr>
        <w:t>cleaning/disinfecting occur</w:t>
      </w:r>
      <w:r w:rsidR="005C1E1E" w:rsidRPr="00745CF6">
        <w:rPr>
          <w:rFonts w:eastAsia="Times New Roman"/>
          <w:sz w:val="24"/>
          <w:szCs w:val="24"/>
          <w:lang w:val="en"/>
        </w:rPr>
        <w:t xml:space="preserve">s as specified in </w:t>
      </w:r>
      <w:r w:rsidR="00B10FD8" w:rsidRPr="00745CF6">
        <w:rPr>
          <w:rFonts w:eastAsia="Times New Roman"/>
          <w:sz w:val="24"/>
          <w:szCs w:val="24"/>
          <w:lang w:val="en"/>
        </w:rPr>
        <w:t xml:space="preserve">CDC </w:t>
      </w:r>
      <w:r w:rsidR="00CE1627" w:rsidRPr="00745CF6">
        <w:rPr>
          <w:rFonts w:eastAsia="Times New Roman"/>
          <w:sz w:val="24"/>
          <w:szCs w:val="24"/>
          <w:lang w:val="en"/>
        </w:rPr>
        <w:t xml:space="preserve">Re-opening Guidance. </w:t>
      </w:r>
      <w:r w:rsidR="00BC487F" w:rsidRPr="00745CF6">
        <w:rPr>
          <w:rFonts w:eastAsia="Times New Roman"/>
          <w:sz w:val="24"/>
          <w:szCs w:val="24"/>
          <w:lang w:val="en"/>
        </w:rPr>
        <w:t xml:space="preserve"> </w:t>
      </w:r>
      <w:hyperlink r:id="rId16">
        <w:r w:rsidR="00D912F3" w:rsidRPr="00745CF6">
          <w:rPr>
            <w:rStyle w:val="Hyperlink"/>
            <w:sz w:val="24"/>
            <w:szCs w:val="24"/>
          </w:rPr>
          <w:t>CDC Re-Open Cleaning Guidance</w:t>
        </w:r>
      </w:hyperlink>
      <w:r w:rsidR="00BC487F" w:rsidRPr="00745CF6">
        <w:rPr>
          <w:rStyle w:val="Hyperlink"/>
          <w:sz w:val="24"/>
          <w:szCs w:val="24"/>
          <w:u w:val="none"/>
        </w:rPr>
        <w:t>.</w:t>
      </w:r>
      <w:r w:rsidR="009D405C" w:rsidRPr="00745CF6">
        <w:rPr>
          <w:rStyle w:val="Hyperlink"/>
          <w:sz w:val="24"/>
          <w:szCs w:val="24"/>
          <w:u w:val="none"/>
        </w:rPr>
        <w:t xml:space="preserve"> </w:t>
      </w:r>
    </w:p>
    <w:p w14:paraId="5D0B28E9" w14:textId="77777777" w:rsidR="009E25E4" w:rsidRPr="00745CF6" w:rsidRDefault="009E25E4" w:rsidP="009E25E4">
      <w:pPr>
        <w:pStyle w:val="ListParagraph"/>
        <w:rPr>
          <w:rFonts w:eastAsia="Times New Roman" w:cstheme="minorHAnsi"/>
          <w:b/>
          <w:sz w:val="24"/>
          <w:szCs w:val="24"/>
          <w:lang w:val="en"/>
        </w:rPr>
      </w:pPr>
    </w:p>
    <w:p w14:paraId="5EE01697" w14:textId="098C78E3" w:rsidR="004C5E05" w:rsidRPr="00745CF6" w:rsidRDefault="00615D7C" w:rsidP="6C36EBFE">
      <w:pPr>
        <w:pStyle w:val="ListParagraph"/>
        <w:numPr>
          <w:ilvl w:val="0"/>
          <w:numId w:val="2"/>
        </w:numPr>
        <w:shd w:val="clear" w:color="auto" w:fill="FFFFFF"/>
        <w:spacing w:before="160" w:line="240" w:lineRule="auto"/>
        <w:ind w:left="806"/>
        <w:rPr>
          <w:rFonts w:eastAsia="Times New Roman"/>
          <w:b/>
          <w:bCs/>
          <w:sz w:val="24"/>
          <w:szCs w:val="24"/>
          <w:lang w:val="en"/>
        </w:rPr>
      </w:pPr>
      <w:r w:rsidRPr="00745CF6">
        <w:rPr>
          <w:rFonts w:eastAsia="Times New Roman"/>
          <w:b/>
          <w:bCs/>
          <w:sz w:val="24"/>
          <w:szCs w:val="24"/>
          <w:lang w:val="en"/>
        </w:rPr>
        <w:t>COVID-19 Exposure or Positive Result</w:t>
      </w:r>
      <w:r w:rsidR="0096415F" w:rsidRPr="00745CF6">
        <w:rPr>
          <w:rFonts w:eastAsia="Times New Roman"/>
          <w:b/>
          <w:bCs/>
          <w:sz w:val="24"/>
          <w:szCs w:val="24"/>
          <w:lang w:val="en"/>
        </w:rPr>
        <w:t>.</w:t>
      </w:r>
      <w:r w:rsidR="00AB01A3" w:rsidRPr="00745CF6">
        <w:rPr>
          <w:rFonts w:eastAsia="Times New Roman"/>
          <w:b/>
          <w:bCs/>
          <w:color w:val="4A4A4A"/>
          <w:sz w:val="24"/>
          <w:szCs w:val="24"/>
          <w:lang w:val="en"/>
        </w:rPr>
        <w:t xml:space="preserve"> </w:t>
      </w:r>
      <w:r w:rsidR="0096415F" w:rsidRPr="00745CF6">
        <w:rPr>
          <w:rFonts w:eastAsia="Times New Roman"/>
          <w:b/>
          <w:bCs/>
          <w:color w:val="4A4A4A"/>
          <w:sz w:val="24"/>
          <w:szCs w:val="24"/>
          <w:lang w:val="en"/>
        </w:rPr>
        <w:t xml:space="preserve"> </w:t>
      </w:r>
      <w:r w:rsidR="0096415F" w:rsidRPr="00745CF6">
        <w:rPr>
          <w:rFonts w:eastAsia="Times New Roman"/>
          <w:sz w:val="24"/>
          <w:szCs w:val="24"/>
          <w:lang w:val="en"/>
        </w:rPr>
        <w:t>Every</w:t>
      </w:r>
      <w:r w:rsidR="00D221D7" w:rsidRPr="00745CF6">
        <w:rPr>
          <w:rFonts w:eastAsia="Times New Roman"/>
          <w:sz w:val="24"/>
          <w:szCs w:val="24"/>
          <w:lang w:val="en"/>
        </w:rPr>
        <w:t xml:space="preserve"> Exposure or Positive Case </w:t>
      </w:r>
      <w:r w:rsidR="00DD3209" w:rsidRPr="00745CF6">
        <w:rPr>
          <w:rFonts w:eastAsia="Times New Roman"/>
          <w:sz w:val="24"/>
          <w:szCs w:val="24"/>
          <w:lang w:val="en"/>
        </w:rPr>
        <w:t xml:space="preserve">must be </w:t>
      </w:r>
      <w:r w:rsidR="0096415F" w:rsidRPr="00745CF6">
        <w:rPr>
          <w:rFonts w:eastAsia="Times New Roman"/>
          <w:sz w:val="24"/>
          <w:szCs w:val="24"/>
          <w:lang w:val="en"/>
        </w:rPr>
        <w:t xml:space="preserve">documented and reported in accordance with the COVID-19 Reportable Event </w:t>
      </w:r>
      <w:r w:rsidR="00FE2A51" w:rsidRPr="00745CF6">
        <w:rPr>
          <w:rFonts w:eastAsia="Times New Roman"/>
          <w:sz w:val="24"/>
          <w:szCs w:val="24"/>
          <w:lang w:val="en"/>
        </w:rPr>
        <w:t>Guidance and Procedures</w:t>
      </w:r>
      <w:r w:rsidR="0096415F" w:rsidRPr="00745CF6">
        <w:rPr>
          <w:rFonts w:eastAsia="Times New Roman"/>
          <w:sz w:val="24"/>
          <w:szCs w:val="24"/>
          <w:lang w:val="en"/>
        </w:rPr>
        <w:t xml:space="preserve">.  </w:t>
      </w:r>
      <w:hyperlink r:id="rId17">
        <w:r w:rsidR="00F87B7E" w:rsidRPr="00745CF6">
          <w:rPr>
            <w:rStyle w:val="Hyperlink"/>
            <w:rFonts w:eastAsia="Times New Roman"/>
            <w:sz w:val="24"/>
            <w:szCs w:val="24"/>
            <w:lang w:val="en"/>
          </w:rPr>
          <w:t>COVID-19 Reportable Event Guidance and Procedures</w:t>
        </w:r>
      </w:hyperlink>
      <w:r w:rsidR="004C5E05" w:rsidRPr="00745CF6">
        <w:rPr>
          <w:rFonts w:eastAsia="Times New Roman"/>
          <w:sz w:val="24"/>
          <w:szCs w:val="24"/>
          <w:lang w:val="en"/>
        </w:rPr>
        <w:t>.</w:t>
      </w:r>
    </w:p>
    <w:p w14:paraId="6CE53226" w14:textId="77777777" w:rsidR="001E0DC7" w:rsidRPr="00745CF6" w:rsidRDefault="001E0DC7" w:rsidP="001E0DC7">
      <w:pPr>
        <w:pStyle w:val="ListParagraph"/>
        <w:rPr>
          <w:rFonts w:eastAsia="Times New Roman" w:cstheme="minorHAnsi"/>
          <w:b/>
          <w:sz w:val="24"/>
          <w:szCs w:val="24"/>
          <w:lang w:val="en"/>
        </w:rPr>
      </w:pPr>
    </w:p>
    <w:p w14:paraId="3D1753A9" w14:textId="395A65B3" w:rsidR="00E762CF" w:rsidRPr="004C5E05" w:rsidRDefault="00E762CF" w:rsidP="004C5E05">
      <w:pPr>
        <w:shd w:val="clear" w:color="auto" w:fill="FFFFFF"/>
        <w:spacing w:before="16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4C5E05">
        <w:rPr>
          <w:rFonts w:eastAsia="Times New Roman" w:cstheme="minorHAnsi"/>
          <w:sz w:val="24"/>
          <w:szCs w:val="24"/>
          <w:lang w:val="en"/>
        </w:rPr>
        <w:t xml:space="preserve">Community Support in-person services may be provided </w:t>
      </w:r>
      <w:r w:rsidRPr="004C5E05">
        <w:rPr>
          <w:sz w:val="24"/>
          <w:szCs w:val="24"/>
        </w:rPr>
        <w:t xml:space="preserve">in a flexible manner outside of a building/program </w:t>
      </w:r>
      <w:r w:rsidR="005C1E1E" w:rsidRPr="004C5E05">
        <w:rPr>
          <w:sz w:val="24"/>
          <w:szCs w:val="24"/>
        </w:rPr>
        <w:t xml:space="preserve">such as </w:t>
      </w:r>
      <w:r w:rsidRPr="004C5E05">
        <w:rPr>
          <w:sz w:val="24"/>
          <w:szCs w:val="24"/>
        </w:rPr>
        <w:t xml:space="preserve">in the person’s home or </w:t>
      </w:r>
      <w:r w:rsidR="005E6FD4">
        <w:rPr>
          <w:sz w:val="24"/>
          <w:szCs w:val="24"/>
        </w:rPr>
        <w:t xml:space="preserve">at </w:t>
      </w:r>
      <w:r w:rsidRPr="004C5E05">
        <w:rPr>
          <w:sz w:val="24"/>
          <w:szCs w:val="24"/>
        </w:rPr>
        <w:t>an alternative setting</w:t>
      </w:r>
      <w:r w:rsidR="005E6FD4">
        <w:rPr>
          <w:sz w:val="24"/>
          <w:szCs w:val="24"/>
        </w:rPr>
        <w:t>.  Examples may include</w:t>
      </w:r>
      <w:r w:rsidRPr="004C5E05">
        <w:rPr>
          <w:sz w:val="24"/>
          <w:szCs w:val="24"/>
        </w:rPr>
        <w:t xml:space="preserve"> </w:t>
      </w:r>
      <w:r w:rsidR="005E6FD4">
        <w:rPr>
          <w:sz w:val="24"/>
          <w:szCs w:val="24"/>
        </w:rPr>
        <w:t xml:space="preserve">taking </w:t>
      </w:r>
      <w:r w:rsidRPr="004C5E05">
        <w:rPr>
          <w:sz w:val="24"/>
          <w:szCs w:val="24"/>
        </w:rPr>
        <w:t xml:space="preserve">a walk in the neighborhood, </w:t>
      </w:r>
      <w:r w:rsidR="005E6FD4">
        <w:rPr>
          <w:sz w:val="24"/>
          <w:szCs w:val="24"/>
        </w:rPr>
        <w:t xml:space="preserve">playing </w:t>
      </w:r>
      <w:r w:rsidRPr="004C5E05">
        <w:rPr>
          <w:sz w:val="24"/>
          <w:szCs w:val="24"/>
        </w:rPr>
        <w:t>basketball in the local outdoor courts, hik</w:t>
      </w:r>
      <w:r w:rsidR="005E6FD4">
        <w:rPr>
          <w:sz w:val="24"/>
          <w:szCs w:val="24"/>
        </w:rPr>
        <w:t>ing</w:t>
      </w:r>
      <w:r w:rsidRPr="004C5E05">
        <w:rPr>
          <w:sz w:val="24"/>
          <w:szCs w:val="24"/>
        </w:rPr>
        <w:t xml:space="preserve"> in the woods</w:t>
      </w:r>
      <w:r w:rsidR="00297AEB" w:rsidRPr="004C5E05">
        <w:rPr>
          <w:sz w:val="24"/>
          <w:szCs w:val="24"/>
        </w:rPr>
        <w:t>,</w:t>
      </w:r>
      <w:r w:rsidRPr="004C5E05">
        <w:rPr>
          <w:sz w:val="24"/>
          <w:szCs w:val="24"/>
        </w:rPr>
        <w:t xml:space="preserve"> or </w:t>
      </w:r>
      <w:r w:rsidR="00955226">
        <w:rPr>
          <w:sz w:val="24"/>
          <w:szCs w:val="24"/>
        </w:rPr>
        <w:t xml:space="preserve">at </w:t>
      </w:r>
      <w:r w:rsidRPr="004C5E05">
        <w:rPr>
          <w:sz w:val="24"/>
          <w:szCs w:val="24"/>
        </w:rPr>
        <w:t>other venue</w:t>
      </w:r>
      <w:r w:rsidR="005E6FD4">
        <w:rPr>
          <w:sz w:val="24"/>
          <w:szCs w:val="24"/>
        </w:rPr>
        <w:t>s</w:t>
      </w:r>
      <w:r w:rsidRPr="004C5E05">
        <w:rPr>
          <w:sz w:val="24"/>
          <w:szCs w:val="24"/>
        </w:rPr>
        <w:t xml:space="preserve"> </w:t>
      </w:r>
      <w:r w:rsidR="005E6FD4">
        <w:rPr>
          <w:sz w:val="24"/>
          <w:szCs w:val="24"/>
        </w:rPr>
        <w:t>where</w:t>
      </w:r>
      <w:r w:rsidRPr="004C5E05">
        <w:rPr>
          <w:sz w:val="24"/>
          <w:szCs w:val="24"/>
        </w:rPr>
        <w:t xml:space="preserve"> </w:t>
      </w:r>
      <w:r w:rsidR="005E6FD4">
        <w:rPr>
          <w:sz w:val="24"/>
          <w:szCs w:val="24"/>
        </w:rPr>
        <w:t>the</w:t>
      </w:r>
      <w:r w:rsidRPr="004C5E05">
        <w:rPr>
          <w:sz w:val="24"/>
          <w:szCs w:val="24"/>
        </w:rPr>
        <w:t xml:space="preserve"> ability to </w:t>
      </w:r>
      <w:r w:rsidR="00955226">
        <w:rPr>
          <w:sz w:val="24"/>
          <w:szCs w:val="24"/>
        </w:rPr>
        <w:t>practice</w:t>
      </w:r>
      <w:r w:rsidRPr="004C5E05">
        <w:rPr>
          <w:sz w:val="24"/>
          <w:szCs w:val="24"/>
        </w:rPr>
        <w:t xml:space="preserve"> social distancing</w:t>
      </w:r>
      <w:r w:rsidR="005E6FD4">
        <w:rPr>
          <w:sz w:val="24"/>
          <w:szCs w:val="24"/>
        </w:rPr>
        <w:t xml:space="preserve"> is</w:t>
      </w:r>
      <w:r w:rsidR="00955226">
        <w:rPr>
          <w:sz w:val="24"/>
          <w:szCs w:val="24"/>
        </w:rPr>
        <w:t xml:space="preserve"> supported</w:t>
      </w:r>
      <w:r w:rsidRPr="004C5E05">
        <w:rPr>
          <w:sz w:val="24"/>
          <w:szCs w:val="24"/>
        </w:rPr>
        <w:t xml:space="preserve">.  </w:t>
      </w:r>
    </w:p>
    <w:p w14:paraId="0A606164" w14:textId="64632B97" w:rsidR="001E02BD" w:rsidRPr="00BC487F" w:rsidRDefault="001E02BD" w:rsidP="009E25E4">
      <w:pPr>
        <w:shd w:val="clear" w:color="auto" w:fill="FFFFFF"/>
        <w:spacing w:after="171" w:line="240" w:lineRule="auto"/>
        <w:rPr>
          <w:sz w:val="24"/>
          <w:szCs w:val="24"/>
        </w:rPr>
      </w:pPr>
      <w:r w:rsidRPr="00BC487F">
        <w:rPr>
          <w:sz w:val="24"/>
          <w:szCs w:val="24"/>
        </w:rPr>
        <w:t>Work Suppor</w:t>
      </w:r>
      <w:r w:rsidR="005C1E1E">
        <w:rPr>
          <w:sz w:val="24"/>
          <w:szCs w:val="24"/>
        </w:rPr>
        <w:t>t</w:t>
      </w:r>
      <w:r w:rsidRPr="00BC487F">
        <w:rPr>
          <w:sz w:val="24"/>
          <w:szCs w:val="24"/>
        </w:rPr>
        <w:t xml:space="preserve"> and Career Planning in</w:t>
      </w:r>
      <w:r w:rsidR="00297AEB">
        <w:rPr>
          <w:sz w:val="24"/>
          <w:szCs w:val="24"/>
        </w:rPr>
        <w:t>-</w:t>
      </w:r>
      <w:r w:rsidRPr="00BC487F">
        <w:rPr>
          <w:sz w:val="24"/>
          <w:szCs w:val="24"/>
        </w:rPr>
        <w:t>person services may</w:t>
      </w:r>
      <w:r w:rsidR="00297AEB">
        <w:rPr>
          <w:sz w:val="24"/>
          <w:szCs w:val="24"/>
        </w:rPr>
        <w:t xml:space="preserve"> </w:t>
      </w:r>
      <w:r w:rsidRPr="00BC487F">
        <w:rPr>
          <w:sz w:val="24"/>
          <w:szCs w:val="24"/>
        </w:rPr>
        <w:t>be provided in community places</w:t>
      </w:r>
      <w:r w:rsidR="005C1E1E">
        <w:rPr>
          <w:sz w:val="24"/>
          <w:szCs w:val="24"/>
        </w:rPr>
        <w:t xml:space="preserve"> where </w:t>
      </w:r>
      <w:r w:rsidR="00BD1215" w:rsidRPr="00BC487F">
        <w:rPr>
          <w:sz w:val="24"/>
          <w:szCs w:val="24"/>
        </w:rPr>
        <w:t xml:space="preserve">businesses follow </w:t>
      </w:r>
      <w:r w:rsidR="005C1E1E">
        <w:rPr>
          <w:sz w:val="24"/>
          <w:szCs w:val="24"/>
        </w:rPr>
        <w:t xml:space="preserve">all applicable </w:t>
      </w:r>
      <w:r w:rsidR="00BD1215" w:rsidRPr="00BC487F">
        <w:rPr>
          <w:sz w:val="24"/>
          <w:szCs w:val="24"/>
        </w:rPr>
        <w:t xml:space="preserve">social distancing and </w:t>
      </w:r>
      <w:r w:rsidR="005C1E1E">
        <w:rPr>
          <w:sz w:val="24"/>
          <w:szCs w:val="24"/>
        </w:rPr>
        <w:t xml:space="preserve">health </w:t>
      </w:r>
      <w:r w:rsidR="00BD1215" w:rsidRPr="00BC487F">
        <w:rPr>
          <w:sz w:val="24"/>
          <w:szCs w:val="24"/>
        </w:rPr>
        <w:t>safety proto</w:t>
      </w:r>
      <w:r w:rsidR="00FC56E7" w:rsidRPr="00BC487F">
        <w:rPr>
          <w:sz w:val="24"/>
          <w:szCs w:val="24"/>
        </w:rPr>
        <w:t>co</w:t>
      </w:r>
      <w:r w:rsidR="00BD1215" w:rsidRPr="00BC487F">
        <w:rPr>
          <w:sz w:val="24"/>
          <w:szCs w:val="24"/>
        </w:rPr>
        <w:t>ls.</w:t>
      </w:r>
    </w:p>
    <w:p w14:paraId="4123D1EB" w14:textId="4B8C3B90" w:rsidR="00704734" w:rsidRPr="00BC487F" w:rsidRDefault="00704734" w:rsidP="009E25E4">
      <w:pPr>
        <w:shd w:val="clear" w:color="auto" w:fill="FFFFFF"/>
        <w:spacing w:after="171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BC487F">
        <w:rPr>
          <w:rFonts w:eastAsia="Times New Roman" w:cstheme="minorHAnsi"/>
          <w:b/>
          <w:sz w:val="24"/>
          <w:szCs w:val="24"/>
          <w:lang w:val="en"/>
        </w:rPr>
        <w:t>Telehealth Option:</w:t>
      </w:r>
    </w:p>
    <w:p w14:paraId="1638FA51" w14:textId="45343FD9" w:rsidR="00704734" w:rsidRPr="00BC487F" w:rsidRDefault="00704734" w:rsidP="009E25E4">
      <w:pPr>
        <w:rPr>
          <w:rFonts w:cstheme="minorHAnsi"/>
          <w:bCs/>
          <w:iCs/>
          <w:sz w:val="24"/>
          <w:szCs w:val="24"/>
        </w:rPr>
      </w:pPr>
      <w:r w:rsidRPr="00BC487F">
        <w:rPr>
          <w:rFonts w:cstheme="minorHAnsi"/>
          <w:bCs/>
          <w:iCs/>
          <w:sz w:val="24"/>
          <w:szCs w:val="24"/>
        </w:rPr>
        <w:t xml:space="preserve">Community and Employment </w:t>
      </w:r>
      <w:r w:rsidR="00E762CF" w:rsidRPr="00BC487F">
        <w:rPr>
          <w:rFonts w:cstheme="minorHAnsi"/>
          <w:bCs/>
          <w:iCs/>
          <w:sz w:val="24"/>
          <w:szCs w:val="24"/>
        </w:rPr>
        <w:t xml:space="preserve">Telehealth </w:t>
      </w:r>
      <w:r w:rsidRPr="00BC487F">
        <w:rPr>
          <w:rFonts w:cstheme="minorHAnsi"/>
          <w:bCs/>
          <w:iCs/>
          <w:sz w:val="24"/>
          <w:szCs w:val="24"/>
        </w:rPr>
        <w:t>Services continue as an option for waiver members during th</w:t>
      </w:r>
      <w:r w:rsidR="00335713">
        <w:rPr>
          <w:rFonts w:cstheme="minorHAnsi"/>
          <w:bCs/>
          <w:iCs/>
          <w:sz w:val="24"/>
          <w:szCs w:val="24"/>
        </w:rPr>
        <w:t xml:space="preserve">e COVID-19 </w:t>
      </w:r>
      <w:r w:rsidRPr="00BC487F">
        <w:rPr>
          <w:rFonts w:cstheme="minorHAnsi"/>
          <w:bCs/>
          <w:iCs/>
          <w:sz w:val="24"/>
          <w:szCs w:val="24"/>
        </w:rPr>
        <w:t xml:space="preserve">emergency </w:t>
      </w:r>
      <w:r w:rsidR="00335713">
        <w:rPr>
          <w:rFonts w:cstheme="minorHAnsi"/>
          <w:bCs/>
          <w:iCs/>
          <w:sz w:val="24"/>
          <w:szCs w:val="24"/>
        </w:rPr>
        <w:t xml:space="preserve">if the member </w:t>
      </w:r>
      <w:r w:rsidRPr="00BC487F">
        <w:rPr>
          <w:rFonts w:cstheme="minorHAnsi"/>
          <w:bCs/>
          <w:iCs/>
          <w:sz w:val="24"/>
          <w:szCs w:val="24"/>
        </w:rPr>
        <w:t>choose</w:t>
      </w:r>
      <w:r w:rsidR="00335713">
        <w:rPr>
          <w:rFonts w:cstheme="minorHAnsi"/>
          <w:bCs/>
          <w:iCs/>
          <w:sz w:val="24"/>
          <w:szCs w:val="24"/>
        </w:rPr>
        <w:t>s</w:t>
      </w:r>
      <w:r w:rsidRPr="00BC487F">
        <w:rPr>
          <w:rFonts w:cstheme="minorHAnsi"/>
          <w:bCs/>
          <w:iCs/>
          <w:sz w:val="24"/>
          <w:szCs w:val="24"/>
        </w:rPr>
        <w:t xml:space="preserve"> to receive services remotely.  All services must be provided based on the person-centered plan and allowable ratio of DSP to member support</w:t>
      </w:r>
      <w:r w:rsidR="00335713">
        <w:rPr>
          <w:rFonts w:cstheme="minorHAnsi"/>
          <w:bCs/>
          <w:iCs/>
          <w:sz w:val="24"/>
          <w:szCs w:val="24"/>
        </w:rPr>
        <w:t>, as follows:</w:t>
      </w:r>
    </w:p>
    <w:p w14:paraId="0E87CD12" w14:textId="0E31616B" w:rsidR="008B3C63" w:rsidRPr="008B3C63" w:rsidRDefault="00704734" w:rsidP="008B3C63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iCs/>
          <w:sz w:val="24"/>
          <w:szCs w:val="24"/>
        </w:rPr>
      </w:pPr>
      <w:r w:rsidRPr="008B3C63">
        <w:rPr>
          <w:rFonts w:cstheme="minorHAnsi"/>
          <w:bCs/>
          <w:iCs/>
          <w:sz w:val="24"/>
          <w:szCs w:val="24"/>
        </w:rPr>
        <w:t xml:space="preserve">Community Support and Telehealth (1 DSP to up to 3 Members) </w:t>
      </w:r>
      <w:hyperlink r:id="rId18" w:history="1">
        <w:r w:rsidR="008B3C63" w:rsidRPr="008B3C63">
          <w:rPr>
            <w:rStyle w:val="Hyperlink"/>
            <w:rFonts w:cstheme="minorHAnsi"/>
            <w:bCs/>
            <w:iCs/>
            <w:sz w:val="24"/>
            <w:szCs w:val="24"/>
          </w:rPr>
          <w:t>CS Telehealth</w:t>
        </w:r>
      </w:hyperlink>
    </w:p>
    <w:p w14:paraId="0DD3F70D" w14:textId="733E9B1D" w:rsidR="008B3C63" w:rsidRPr="008B3C63" w:rsidRDefault="00704734" w:rsidP="008B3C63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iCs/>
          <w:sz w:val="24"/>
          <w:szCs w:val="24"/>
        </w:rPr>
      </w:pPr>
      <w:r w:rsidRPr="008B3C63">
        <w:rPr>
          <w:rFonts w:cstheme="minorHAnsi"/>
          <w:bCs/>
          <w:iCs/>
          <w:sz w:val="24"/>
          <w:szCs w:val="24"/>
        </w:rPr>
        <w:t xml:space="preserve">Work/Career Telehealth (1 DSP to 1 Member, except for Work-Group) </w:t>
      </w:r>
      <w:hyperlink r:id="rId19" w:history="1">
        <w:r w:rsidR="008B3C63">
          <w:rPr>
            <w:rStyle w:val="Hyperlink"/>
            <w:rFonts w:cstheme="minorHAnsi"/>
            <w:bCs/>
            <w:iCs/>
            <w:sz w:val="24"/>
            <w:szCs w:val="24"/>
          </w:rPr>
          <w:t>W/CP Telehealth</w:t>
        </w:r>
      </w:hyperlink>
    </w:p>
    <w:p w14:paraId="2EE6181D" w14:textId="665CC53C" w:rsidR="00704734" w:rsidRDefault="00704734" w:rsidP="008B3C63">
      <w:pPr>
        <w:pStyle w:val="ListParagraph"/>
        <w:numPr>
          <w:ilvl w:val="0"/>
          <w:numId w:val="5"/>
        </w:numPr>
        <w:rPr>
          <w:rFonts w:cstheme="minorHAnsi"/>
          <w:bCs/>
          <w:iCs/>
          <w:sz w:val="24"/>
          <w:szCs w:val="24"/>
        </w:rPr>
      </w:pPr>
      <w:r w:rsidRPr="00335713">
        <w:rPr>
          <w:rFonts w:cstheme="minorHAnsi"/>
          <w:bCs/>
          <w:iCs/>
          <w:sz w:val="24"/>
          <w:szCs w:val="24"/>
        </w:rPr>
        <w:t>Home Support ¼</w:t>
      </w:r>
      <w:r w:rsidR="00335713">
        <w:rPr>
          <w:rFonts w:cstheme="minorHAnsi"/>
          <w:bCs/>
          <w:iCs/>
          <w:sz w:val="24"/>
          <w:szCs w:val="24"/>
        </w:rPr>
        <w:t>-</w:t>
      </w:r>
      <w:r w:rsidRPr="00335713">
        <w:rPr>
          <w:rFonts w:cstheme="minorHAnsi"/>
          <w:bCs/>
          <w:iCs/>
          <w:sz w:val="24"/>
          <w:szCs w:val="24"/>
        </w:rPr>
        <w:t xml:space="preserve">Hour Telehealth (1 DSP to 1 Member) </w:t>
      </w:r>
      <w:hyperlink r:id="rId20" w:history="1">
        <w:r w:rsidR="008B3C63">
          <w:rPr>
            <w:rStyle w:val="Hyperlink"/>
            <w:rFonts w:cstheme="minorHAnsi"/>
            <w:bCs/>
            <w:iCs/>
            <w:sz w:val="24"/>
            <w:szCs w:val="24"/>
          </w:rPr>
          <w:t>HS Telehealth</w:t>
        </w:r>
      </w:hyperlink>
    </w:p>
    <w:p w14:paraId="1A164F1E" w14:textId="77777777" w:rsidR="008B3C63" w:rsidRPr="00335713" w:rsidRDefault="008B3C63" w:rsidP="008B3C63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17609053" w14:textId="258BC338" w:rsidR="00CE1627" w:rsidRPr="00BC487F" w:rsidRDefault="00CB6742" w:rsidP="009E25E4">
      <w:pPr>
        <w:shd w:val="clear" w:color="auto" w:fill="FFFFFF"/>
        <w:spacing w:after="171" w:line="240" w:lineRule="auto"/>
        <w:rPr>
          <w:rFonts w:eastAsia="Times New Roman" w:cstheme="minorHAnsi"/>
          <w:b/>
          <w:sz w:val="24"/>
          <w:szCs w:val="24"/>
          <w:u w:val="single"/>
          <w:lang w:val="en"/>
        </w:rPr>
      </w:pPr>
      <w:r w:rsidRPr="00BC487F">
        <w:rPr>
          <w:rFonts w:eastAsia="Times New Roman" w:cstheme="minorHAnsi"/>
          <w:b/>
          <w:sz w:val="24"/>
          <w:szCs w:val="24"/>
          <w:lang w:val="en"/>
        </w:rPr>
        <w:t>Additional Information</w:t>
      </w:r>
      <w:r w:rsidRPr="00335713">
        <w:rPr>
          <w:rFonts w:eastAsia="Times New Roman" w:cstheme="minorHAnsi"/>
          <w:b/>
          <w:sz w:val="24"/>
          <w:szCs w:val="24"/>
          <w:lang w:val="en"/>
        </w:rPr>
        <w:t>:</w:t>
      </w:r>
    </w:p>
    <w:p w14:paraId="5390A1A5" w14:textId="60A51ECF" w:rsidR="005F7833" w:rsidRDefault="005F7833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Waiver </w:t>
      </w:r>
      <w:r w:rsidR="00C54E87" w:rsidRPr="00BC487F">
        <w:rPr>
          <w:rFonts w:eastAsia="Times New Roman" w:cstheme="minorHAnsi"/>
          <w:sz w:val="24"/>
          <w:szCs w:val="24"/>
          <w:lang w:val="en"/>
        </w:rPr>
        <w:t>m</w:t>
      </w:r>
      <w:r w:rsidRPr="00BC487F">
        <w:rPr>
          <w:rFonts w:eastAsia="Times New Roman" w:cstheme="minorHAnsi"/>
          <w:sz w:val="24"/>
          <w:szCs w:val="24"/>
          <w:lang w:val="en"/>
        </w:rPr>
        <w:t xml:space="preserve">embers may choose to remain at home and not attend </w:t>
      </w:r>
      <w:r w:rsidR="00437AF4" w:rsidRPr="00BC487F">
        <w:rPr>
          <w:rFonts w:eastAsia="Times New Roman" w:cstheme="minorHAnsi"/>
          <w:sz w:val="24"/>
          <w:szCs w:val="24"/>
          <w:lang w:val="en"/>
        </w:rPr>
        <w:t>Community Support or receive in-person employment services during the emergency</w:t>
      </w:r>
      <w:r w:rsidR="007D686C" w:rsidRPr="00BC487F">
        <w:rPr>
          <w:rFonts w:eastAsia="Times New Roman" w:cstheme="minorHAnsi"/>
          <w:sz w:val="24"/>
          <w:szCs w:val="24"/>
          <w:lang w:val="en"/>
        </w:rPr>
        <w:t>.</w:t>
      </w:r>
    </w:p>
    <w:p w14:paraId="399BD539" w14:textId="2875D625" w:rsidR="001E0DC7" w:rsidRDefault="001E0DC7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Waiver members in a high-risk group may best and safely</w:t>
      </w:r>
      <w:r w:rsidR="002C68C2">
        <w:rPr>
          <w:rFonts w:eastAsia="Times New Roman" w:cstheme="minorHAnsi"/>
          <w:sz w:val="24"/>
          <w:szCs w:val="24"/>
          <w:lang w:val="en"/>
        </w:rPr>
        <w:t xml:space="preserve"> be</w:t>
      </w:r>
      <w:r>
        <w:rPr>
          <w:rFonts w:eastAsia="Times New Roman" w:cstheme="minorHAnsi"/>
          <w:sz w:val="24"/>
          <w:szCs w:val="24"/>
          <w:lang w:val="en"/>
        </w:rPr>
        <w:t xml:space="preserve"> served by staying home and re-evaluating the situation weekly.</w:t>
      </w:r>
      <w:r w:rsidR="000D7F04">
        <w:rPr>
          <w:rFonts w:eastAsia="Times New Roman" w:cstheme="minorHAnsi"/>
          <w:sz w:val="24"/>
          <w:szCs w:val="24"/>
          <w:lang w:val="en"/>
        </w:rPr>
        <w:t xml:space="preserve"> </w:t>
      </w:r>
    </w:p>
    <w:p w14:paraId="06155A02" w14:textId="38E9C5F6" w:rsidR="00DB7DE1" w:rsidRPr="00BC487F" w:rsidRDefault="00DB7DE1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Providers should not discharge waiver members for non-attendance during the emergency.</w:t>
      </w:r>
    </w:p>
    <w:p w14:paraId="1BC09A46" w14:textId="0B26C056" w:rsidR="00D54E35" w:rsidRPr="00BC487F" w:rsidRDefault="00D54E35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Waiver </w:t>
      </w:r>
      <w:r w:rsidR="00C54E87" w:rsidRPr="00BC487F">
        <w:rPr>
          <w:rFonts w:eastAsia="Times New Roman" w:cstheme="minorHAnsi"/>
          <w:sz w:val="24"/>
          <w:szCs w:val="24"/>
          <w:lang w:val="en"/>
        </w:rPr>
        <w:t>m</w:t>
      </w:r>
      <w:r w:rsidRPr="00BC487F">
        <w:rPr>
          <w:rFonts w:eastAsia="Times New Roman" w:cstheme="minorHAnsi"/>
          <w:sz w:val="24"/>
          <w:szCs w:val="24"/>
          <w:lang w:val="en"/>
        </w:rPr>
        <w:t xml:space="preserve">embers may supply their own </w:t>
      </w:r>
      <w:r w:rsidR="001E0DC7">
        <w:rPr>
          <w:rFonts w:eastAsia="Times New Roman" w:cstheme="minorHAnsi"/>
          <w:sz w:val="24"/>
          <w:szCs w:val="24"/>
          <w:lang w:val="en"/>
        </w:rPr>
        <w:t>face coverings</w:t>
      </w:r>
      <w:r w:rsidR="000D7F04">
        <w:rPr>
          <w:rFonts w:eastAsia="Times New Roman" w:cstheme="minorHAnsi"/>
          <w:sz w:val="24"/>
          <w:szCs w:val="24"/>
          <w:lang w:val="en"/>
        </w:rPr>
        <w:t xml:space="preserve"> and service provider must also have face coverings available for members and staff who do not provide their own</w:t>
      </w:r>
      <w:r w:rsidR="00F608B6" w:rsidRPr="00BC487F">
        <w:rPr>
          <w:rFonts w:eastAsia="Times New Roman" w:cstheme="minorHAnsi"/>
          <w:sz w:val="24"/>
          <w:szCs w:val="24"/>
          <w:lang w:val="en"/>
        </w:rPr>
        <w:t>.</w:t>
      </w:r>
      <w:r w:rsidR="000D7F04">
        <w:rPr>
          <w:rFonts w:eastAsia="Times New Roman" w:cstheme="minorHAnsi"/>
          <w:sz w:val="24"/>
          <w:szCs w:val="24"/>
          <w:lang w:val="en"/>
        </w:rPr>
        <w:t xml:space="preserve"> </w:t>
      </w:r>
    </w:p>
    <w:p w14:paraId="61B35280" w14:textId="2499E1D1" w:rsidR="00F608B6" w:rsidRPr="00BC487F" w:rsidRDefault="00B0722C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Waiver </w:t>
      </w:r>
      <w:r w:rsidR="00335713">
        <w:rPr>
          <w:rFonts w:eastAsia="Times New Roman" w:cstheme="minorHAnsi"/>
          <w:sz w:val="24"/>
          <w:szCs w:val="24"/>
          <w:lang w:val="en"/>
        </w:rPr>
        <w:t>m</w:t>
      </w:r>
      <w:r w:rsidRPr="00BC487F">
        <w:rPr>
          <w:rFonts w:eastAsia="Times New Roman" w:cstheme="minorHAnsi"/>
          <w:sz w:val="24"/>
          <w:szCs w:val="24"/>
          <w:lang w:val="en"/>
        </w:rPr>
        <w:t>embers traveling using public transportation, NET</w:t>
      </w:r>
      <w:r w:rsidR="00335713">
        <w:rPr>
          <w:rFonts w:eastAsia="Times New Roman" w:cstheme="minorHAnsi"/>
          <w:sz w:val="24"/>
          <w:szCs w:val="24"/>
          <w:lang w:val="en"/>
        </w:rPr>
        <w:t>,</w:t>
      </w:r>
      <w:r w:rsidRPr="00BC487F">
        <w:rPr>
          <w:rFonts w:eastAsia="Times New Roman" w:cstheme="minorHAnsi"/>
          <w:sz w:val="24"/>
          <w:szCs w:val="24"/>
          <w:lang w:val="en"/>
        </w:rPr>
        <w:t xml:space="preserve"> or other group</w:t>
      </w:r>
      <w:r w:rsidR="000926F8" w:rsidRPr="00BC487F">
        <w:rPr>
          <w:rFonts w:eastAsia="Times New Roman" w:cstheme="minorHAnsi"/>
          <w:sz w:val="24"/>
          <w:szCs w:val="24"/>
          <w:lang w:val="en"/>
        </w:rPr>
        <w:t xml:space="preserve"> ride share</w:t>
      </w:r>
      <w:r w:rsidRPr="00BC487F">
        <w:rPr>
          <w:rFonts w:eastAsia="Times New Roman" w:cstheme="minorHAnsi"/>
          <w:sz w:val="24"/>
          <w:szCs w:val="24"/>
          <w:lang w:val="en"/>
        </w:rPr>
        <w:t xml:space="preserve"> </w:t>
      </w:r>
      <w:r w:rsidR="00335713">
        <w:rPr>
          <w:rFonts w:eastAsia="Times New Roman" w:cstheme="minorHAnsi"/>
          <w:sz w:val="24"/>
          <w:szCs w:val="24"/>
          <w:lang w:val="en"/>
        </w:rPr>
        <w:t>must be s</w:t>
      </w:r>
      <w:r w:rsidRPr="00BC487F">
        <w:rPr>
          <w:rFonts w:eastAsia="Times New Roman" w:cstheme="minorHAnsi"/>
          <w:sz w:val="24"/>
          <w:szCs w:val="24"/>
          <w:lang w:val="en"/>
        </w:rPr>
        <w:t xml:space="preserve">upported to maintain social distancing and </w:t>
      </w:r>
      <w:r w:rsidR="000926F8" w:rsidRPr="00BC487F">
        <w:rPr>
          <w:rFonts w:eastAsia="Times New Roman" w:cstheme="minorHAnsi"/>
          <w:sz w:val="24"/>
          <w:szCs w:val="24"/>
          <w:lang w:val="en"/>
        </w:rPr>
        <w:t xml:space="preserve">have access to </w:t>
      </w:r>
      <w:r w:rsidR="005C1E1E">
        <w:rPr>
          <w:rFonts w:eastAsia="Times New Roman" w:cstheme="minorHAnsi"/>
          <w:sz w:val="24"/>
          <w:szCs w:val="24"/>
          <w:lang w:val="en"/>
        </w:rPr>
        <w:t>PPE (</w:t>
      </w:r>
      <w:r w:rsidR="000926F8" w:rsidRPr="00BC487F">
        <w:rPr>
          <w:rFonts w:eastAsia="Times New Roman" w:cstheme="minorHAnsi"/>
          <w:sz w:val="24"/>
          <w:szCs w:val="24"/>
          <w:lang w:val="en"/>
        </w:rPr>
        <w:t>face coverings</w:t>
      </w:r>
      <w:r w:rsidR="005C1E1E">
        <w:rPr>
          <w:rFonts w:eastAsia="Times New Roman" w:cstheme="minorHAnsi"/>
          <w:sz w:val="24"/>
          <w:szCs w:val="24"/>
          <w:lang w:val="en"/>
        </w:rPr>
        <w:t xml:space="preserve">) </w:t>
      </w:r>
      <w:r w:rsidR="000926F8" w:rsidRPr="00BC487F">
        <w:rPr>
          <w:rFonts w:eastAsia="Times New Roman" w:cstheme="minorHAnsi"/>
          <w:sz w:val="24"/>
          <w:szCs w:val="24"/>
          <w:lang w:val="en"/>
        </w:rPr>
        <w:t>during the transportation.</w:t>
      </w:r>
      <w:r w:rsidR="000D7F04">
        <w:rPr>
          <w:rFonts w:eastAsia="Times New Roman" w:cstheme="minorHAnsi"/>
          <w:sz w:val="24"/>
          <w:szCs w:val="24"/>
          <w:lang w:val="en"/>
        </w:rPr>
        <w:t xml:space="preserve"> </w:t>
      </w:r>
      <w:hyperlink r:id="rId21" w:history="1">
        <w:r w:rsidR="00D63037">
          <w:rPr>
            <w:rStyle w:val="Hyperlink"/>
          </w:rPr>
          <w:t>NET Guidance</w:t>
        </w:r>
      </w:hyperlink>
    </w:p>
    <w:p w14:paraId="73E73BB9" w14:textId="2D8D236A" w:rsidR="000926F8" w:rsidRPr="00BC487F" w:rsidRDefault="00531843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Case Managers and Care Coordinators may request to visit a </w:t>
      </w:r>
      <w:r w:rsidR="00063985" w:rsidRPr="00BC487F">
        <w:rPr>
          <w:rFonts w:eastAsia="Times New Roman" w:cstheme="minorHAnsi"/>
          <w:sz w:val="24"/>
          <w:szCs w:val="24"/>
          <w:lang w:val="en"/>
        </w:rPr>
        <w:t xml:space="preserve">provider </w:t>
      </w:r>
      <w:r w:rsidR="00B01623" w:rsidRPr="00BC487F">
        <w:rPr>
          <w:rFonts w:eastAsia="Times New Roman" w:cstheme="minorHAnsi"/>
          <w:sz w:val="24"/>
          <w:szCs w:val="24"/>
          <w:lang w:val="en"/>
        </w:rPr>
        <w:t xml:space="preserve">Community Support </w:t>
      </w:r>
      <w:r w:rsidR="00063985" w:rsidRPr="00BC487F">
        <w:rPr>
          <w:rFonts w:eastAsia="Times New Roman" w:cstheme="minorHAnsi"/>
          <w:sz w:val="24"/>
          <w:szCs w:val="24"/>
          <w:lang w:val="en"/>
        </w:rPr>
        <w:t xml:space="preserve">setting following </w:t>
      </w:r>
      <w:r w:rsidR="005C1E1E">
        <w:rPr>
          <w:rFonts w:eastAsia="Times New Roman" w:cstheme="minorHAnsi"/>
          <w:sz w:val="24"/>
          <w:szCs w:val="24"/>
          <w:lang w:val="en"/>
        </w:rPr>
        <w:t xml:space="preserve">health </w:t>
      </w:r>
      <w:r w:rsidR="00063985" w:rsidRPr="00BC487F">
        <w:rPr>
          <w:rFonts w:eastAsia="Times New Roman" w:cstheme="minorHAnsi"/>
          <w:sz w:val="24"/>
          <w:szCs w:val="24"/>
          <w:lang w:val="en"/>
        </w:rPr>
        <w:t>s</w:t>
      </w:r>
      <w:r w:rsidR="005C6B85" w:rsidRPr="00BC487F">
        <w:rPr>
          <w:rFonts w:eastAsia="Times New Roman" w:cstheme="minorHAnsi"/>
          <w:sz w:val="24"/>
          <w:szCs w:val="24"/>
          <w:lang w:val="en"/>
        </w:rPr>
        <w:t>afety protocols</w:t>
      </w:r>
      <w:r w:rsidR="00B01623" w:rsidRPr="00BC487F">
        <w:rPr>
          <w:rFonts w:eastAsia="Times New Roman" w:cstheme="minorHAnsi"/>
          <w:sz w:val="24"/>
          <w:szCs w:val="24"/>
          <w:lang w:val="en"/>
        </w:rPr>
        <w:t xml:space="preserve"> in order to </w:t>
      </w:r>
      <w:r w:rsidR="00C167D8" w:rsidRPr="00BC487F">
        <w:rPr>
          <w:rFonts w:eastAsia="Times New Roman" w:cstheme="minorHAnsi"/>
          <w:sz w:val="24"/>
          <w:szCs w:val="24"/>
          <w:lang w:val="en"/>
        </w:rPr>
        <w:t>ensure health and safety of the member</w:t>
      </w:r>
      <w:r w:rsidR="00F51D8F">
        <w:rPr>
          <w:rFonts w:eastAsia="Times New Roman" w:cstheme="minorHAnsi"/>
          <w:sz w:val="24"/>
          <w:szCs w:val="24"/>
          <w:lang w:val="en"/>
        </w:rPr>
        <w:t xml:space="preserve"> and monitor that services are being delivered consistent with the Person</w:t>
      </w:r>
      <w:r w:rsidR="00D221D7">
        <w:rPr>
          <w:rFonts w:eastAsia="Times New Roman" w:cstheme="minorHAnsi"/>
          <w:sz w:val="24"/>
          <w:szCs w:val="24"/>
          <w:lang w:val="en"/>
        </w:rPr>
        <w:t>-</w:t>
      </w:r>
      <w:r w:rsidR="00F51D8F">
        <w:rPr>
          <w:rFonts w:eastAsia="Times New Roman" w:cstheme="minorHAnsi"/>
          <w:sz w:val="24"/>
          <w:szCs w:val="24"/>
          <w:lang w:val="en"/>
        </w:rPr>
        <w:t xml:space="preserve"> Centered Plan.</w:t>
      </w:r>
    </w:p>
    <w:p w14:paraId="517B14A2" w14:textId="13D304C6" w:rsidR="005C6B85" w:rsidRPr="00BC487F" w:rsidRDefault="005C6B85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lastRenderedPageBreak/>
        <w:t xml:space="preserve">Providers </w:t>
      </w:r>
      <w:r w:rsidR="00335713">
        <w:rPr>
          <w:rFonts w:eastAsia="Times New Roman" w:cstheme="minorHAnsi"/>
          <w:sz w:val="24"/>
          <w:szCs w:val="24"/>
          <w:lang w:val="en"/>
        </w:rPr>
        <w:t xml:space="preserve">need to </w:t>
      </w:r>
      <w:r w:rsidR="00E87657" w:rsidRPr="00BC487F">
        <w:rPr>
          <w:rFonts w:eastAsia="Times New Roman" w:cstheme="minorHAnsi"/>
          <w:sz w:val="24"/>
          <w:szCs w:val="24"/>
          <w:lang w:val="en"/>
        </w:rPr>
        <w:t>communicate COVID-19 safety precautions and plan</w:t>
      </w:r>
      <w:r w:rsidR="00335713">
        <w:rPr>
          <w:rFonts w:eastAsia="Times New Roman" w:cstheme="minorHAnsi"/>
          <w:sz w:val="24"/>
          <w:szCs w:val="24"/>
          <w:lang w:val="en"/>
        </w:rPr>
        <w:t>s</w:t>
      </w:r>
      <w:r w:rsidR="00E87657" w:rsidRPr="00BC487F">
        <w:rPr>
          <w:rFonts w:eastAsia="Times New Roman" w:cstheme="minorHAnsi"/>
          <w:sz w:val="24"/>
          <w:szCs w:val="24"/>
          <w:lang w:val="en"/>
        </w:rPr>
        <w:t xml:space="preserve"> to members</w:t>
      </w:r>
      <w:r w:rsidR="00C75EF6" w:rsidRPr="00BC487F">
        <w:rPr>
          <w:rFonts w:eastAsia="Times New Roman" w:cstheme="minorHAnsi"/>
          <w:sz w:val="24"/>
          <w:szCs w:val="24"/>
          <w:lang w:val="en"/>
        </w:rPr>
        <w:t>, family</w:t>
      </w:r>
      <w:r w:rsidR="00335713">
        <w:rPr>
          <w:rFonts w:eastAsia="Times New Roman" w:cstheme="minorHAnsi"/>
          <w:sz w:val="24"/>
          <w:szCs w:val="24"/>
          <w:lang w:val="en"/>
        </w:rPr>
        <w:t>,</w:t>
      </w:r>
      <w:r w:rsidR="00C75EF6" w:rsidRPr="00BC487F">
        <w:rPr>
          <w:rFonts w:eastAsia="Times New Roman" w:cstheme="minorHAnsi"/>
          <w:sz w:val="24"/>
          <w:szCs w:val="24"/>
          <w:lang w:val="en"/>
        </w:rPr>
        <w:t xml:space="preserve"> </w:t>
      </w:r>
      <w:r w:rsidR="001E0DC7">
        <w:rPr>
          <w:rFonts w:eastAsia="Times New Roman" w:cstheme="minorHAnsi"/>
          <w:sz w:val="24"/>
          <w:szCs w:val="24"/>
          <w:lang w:val="en"/>
        </w:rPr>
        <w:t xml:space="preserve">Residential Providers </w:t>
      </w:r>
      <w:r w:rsidR="00C75EF6" w:rsidRPr="00BC487F">
        <w:rPr>
          <w:rFonts w:eastAsia="Times New Roman" w:cstheme="minorHAnsi"/>
          <w:sz w:val="24"/>
          <w:szCs w:val="24"/>
          <w:lang w:val="en"/>
        </w:rPr>
        <w:t>and Case Managers/Care Coordinators</w:t>
      </w:r>
      <w:r w:rsidR="00EB0EB9" w:rsidRPr="00BC487F">
        <w:rPr>
          <w:rFonts w:eastAsia="Times New Roman" w:cstheme="minorHAnsi"/>
          <w:sz w:val="24"/>
          <w:szCs w:val="24"/>
          <w:lang w:val="en"/>
        </w:rPr>
        <w:t>.</w:t>
      </w:r>
    </w:p>
    <w:p w14:paraId="5C8FF57A" w14:textId="2B1BD1A4" w:rsidR="007D686C" w:rsidRPr="00BC487F" w:rsidRDefault="00C64EA0" w:rsidP="009E25E4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Employment Services staff </w:t>
      </w:r>
      <w:r w:rsidR="005C1E1E">
        <w:rPr>
          <w:rFonts w:eastAsia="Times New Roman" w:cstheme="minorHAnsi"/>
          <w:sz w:val="24"/>
          <w:szCs w:val="24"/>
          <w:lang w:val="en"/>
        </w:rPr>
        <w:t xml:space="preserve">need to </w:t>
      </w:r>
      <w:r w:rsidR="006E67B3" w:rsidRPr="00BC487F">
        <w:rPr>
          <w:rFonts w:eastAsia="Times New Roman" w:cstheme="minorHAnsi"/>
          <w:sz w:val="24"/>
          <w:szCs w:val="24"/>
          <w:lang w:val="en"/>
        </w:rPr>
        <w:t xml:space="preserve">coordinate with the employer </w:t>
      </w:r>
      <w:r w:rsidR="00C54E87" w:rsidRPr="00BC487F">
        <w:rPr>
          <w:rFonts w:eastAsia="Times New Roman" w:cstheme="minorHAnsi"/>
          <w:sz w:val="24"/>
          <w:szCs w:val="24"/>
          <w:lang w:val="en"/>
        </w:rPr>
        <w:t xml:space="preserve">and waiver member </w:t>
      </w:r>
      <w:r w:rsidR="006E67B3" w:rsidRPr="00BC487F">
        <w:rPr>
          <w:rFonts w:eastAsia="Times New Roman" w:cstheme="minorHAnsi"/>
          <w:sz w:val="24"/>
          <w:szCs w:val="24"/>
          <w:lang w:val="en"/>
        </w:rPr>
        <w:t xml:space="preserve">for return to work and provide support for new </w:t>
      </w:r>
      <w:r w:rsidR="005C1E1E">
        <w:rPr>
          <w:rFonts w:eastAsia="Times New Roman" w:cstheme="minorHAnsi"/>
          <w:sz w:val="24"/>
          <w:szCs w:val="24"/>
          <w:lang w:val="en"/>
        </w:rPr>
        <w:t xml:space="preserve">health </w:t>
      </w:r>
      <w:r w:rsidR="006E67B3" w:rsidRPr="00BC487F">
        <w:rPr>
          <w:rFonts w:eastAsia="Times New Roman" w:cstheme="minorHAnsi"/>
          <w:sz w:val="24"/>
          <w:szCs w:val="24"/>
          <w:lang w:val="en"/>
        </w:rPr>
        <w:t xml:space="preserve">safety </w:t>
      </w:r>
      <w:r w:rsidR="00C54E87" w:rsidRPr="00BC487F">
        <w:rPr>
          <w:rFonts w:eastAsia="Times New Roman" w:cstheme="minorHAnsi"/>
          <w:sz w:val="24"/>
          <w:szCs w:val="24"/>
          <w:lang w:val="en"/>
        </w:rPr>
        <w:t>protocols at the business.</w:t>
      </w:r>
    </w:p>
    <w:p w14:paraId="5FB7CE28" w14:textId="28BF0D36" w:rsidR="000926F8" w:rsidRPr="00BC487F" w:rsidRDefault="00C54E87" w:rsidP="005F7833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Career Planning staff </w:t>
      </w:r>
      <w:r w:rsidR="00335713">
        <w:rPr>
          <w:rFonts w:eastAsia="Times New Roman" w:cstheme="minorHAnsi"/>
          <w:sz w:val="24"/>
          <w:szCs w:val="24"/>
          <w:lang w:val="en"/>
        </w:rPr>
        <w:t xml:space="preserve">may </w:t>
      </w:r>
      <w:r w:rsidR="009734D1" w:rsidRPr="00BC487F">
        <w:rPr>
          <w:rFonts w:eastAsia="Times New Roman" w:cstheme="minorHAnsi"/>
          <w:sz w:val="24"/>
          <w:szCs w:val="24"/>
          <w:lang w:val="en"/>
        </w:rPr>
        <w:t>meet in community locations or businesses with the waiver member</w:t>
      </w:r>
      <w:r w:rsidR="005C1E1E">
        <w:rPr>
          <w:rFonts w:eastAsia="Times New Roman" w:cstheme="minorHAnsi"/>
          <w:sz w:val="24"/>
          <w:szCs w:val="24"/>
          <w:lang w:val="en"/>
        </w:rPr>
        <w:t>,</w:t>
      </w:r>
      <w:r w:rsidR="009734D1" w:rsidRPr="00BC487F">
        <w:rPr>
          <w:rFonts w:eastAsia="Times New Roman" w:cstheme="minorHAnsi"/>
          <w:sz w:val="24"/>
          <w:szCs w:val="24"/>
          <w:lang w:val="en"/>
        </w:rPr>
        <w:t xml:space="preserve"> following </w:t>
      </w:r>
      <w:r w:rsidR="005C1E1E">
        <w:rPr>
          <w:rFonts w:eastAsia="Times New Roman" w:cstheme="minorHAnsi"/>
          <w:sz w:val="24"/>
          <w:szCs w:val="24"/>
          <w:lang w:val="en"/>
        </w:rPr>
        <w:t xml:space="preserve">all applicable health </w:t>
      </w:r>
      <w:r w:rsidR="009734D1" w:rsidRPr="00BC487F">
        <w:rPr>
          <w:rFonts w:eastAsia="Times New Roman" w:cstheme="minorHAnsi"/>
          <w:sz w:val="24"/>
          <w:szCs w:val="24"/>
          <w:lang w:val="en"/>
        </w:rPr>
        <w:t>safety protocols.</w:t>
      </w:r>
    </w:p>
    <w:p w14:paraId="1230EEDD" w14:textId="60D42F46" w:rsidR="00415440" w:rsidRPr="00BC487F" w:rsidRDefault="00415440" w:rsidP="005F7833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BC487F">
        <w:rPr>
          <w:rFonts w:eastAsia="Times New Roman" w:cstheme="minorHAnsi"/>
          <w:sz w:val="24"/>
          <w:szCs w:val="24"/>
          <w:lang w:val="en"/>
        </w:rPr>
        <w:t xml:space="preserve">Community Supports </w:t>
      </w:r>
      <w:r w:rsidR="00335713">
        <w:rPr>
          <w:rFonts w:eastAsia="Times New Roman" w:cstheme="minorHAnsi"/>
          <w:sz w:val="24"/>
          <w:szCs w:val="24"/>
          <w:lang w:val="en"/>
        </w:rPr>
        <w:t xml:space="preserve">may </w:t>
      </w:r>
      <w:r w:rsidRPr="00BC487F">
        <w:rPr>
          <w:rFonts w:eastAsia="Times New Roman" w:cstheme="minorHAnsi"/>
          <w:sz w:val="24"/>
          <w:szCs w:val="24"/>
          <w:lang w:val="en"/>
        </w:rPr>
        <w:t>be provided at an alternative location such as a home, hotel</w:t>
      </w:r>
      <w:r w:rsidR="00335713">
        <w:rPr>
          <w:rFonts w:eastAsia="Times New Roman" w:cstheme="minorHAnsi"/>
          <w:sz w:val="24"/>
          <w:szCs w:val="24"/>
          <w:lang w:val="en"/>
        </w:rPr>
        <w:t>,</w:t>
      </w:r>
      <w:r w:rsidR="00AE3756" w:rsidRPr="00BC487F">
        <w:rPr>
          <w:rFonts w:eastAsia="Times New Roman" w:cstheme="minorHAnsi"/>
          <w:sz w:val="24"/>
          <w:szCs w:val="24"/>
          <w:lang w:val="en"/>
        </w:rPr>
        <w:t xml:space="preserve"> or shelter during the </w:t>
      </w:r>
      <w:r w:rsidR="00335713">
        <w:rPr>
          <w:rFonts w:eastAsia="Times New Roman" w:cstheme="minorHAnsi"/>
          <w:sz w:val="24"/>
          <w:szCs w:val="24"/>
          <w:lang w:val="en"/>
        </w:rPr>
        <w:t xml:space="preserve">COVID-19 </w:t>
      </w:r>
      <w:r w:rsidR="00AE3756" w:rsidRPr="00BC487F">
        <w:rPr>
          <w:rFonts w:eastAsia="Times New Roman" w:cstheme="minorHAnsi"/>
          <w:sz w:val="24"/>
          <w:szCs w:val="24"/>
          <w:lang w:val="en"/>
        </w:rPr>
        <w:t>emergency</w:t>
      </w:r>
      <w:r w:rsidR="00B110C0">
        <w:rPr>
          <w:rFonts w:eastAsia="Times New Roman" w:cstheme="minorHAnsi"/>
          <w:sz w:val="24"/>
          <w:szCs w:val="24"/>
          <w:lang w:val="en"/>
        </w:rPr>
        <w:t>, following all applicable health safety protocols.</w:t>
      </w:r>
    </w:p>
    <w:p w14:paraId="598CEC62" w14:textId="216ADA00" w:rsidR="00CE1627" w:rsidRDefault="00EE3D9D" w:rsidP="6C36EBFE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/>
          <w:sz w:val="24"/>
          <w:szCs w:val="24"/>
          <w:lang w:val="en"/>
        </w:rPr>
      </w:pPr>
      <w:r w:rsidRPr="6C36EBFE">
        <w:rPr>
          <w:rFonts w:eastAsia="Times New Roman"/>
          <w:sz w:val="24"/>
          <w:szCs w:val="24"/>
          <w:lang w:val="en"/>
        </w:rPr>
        <w:t xml:space="preserve">Waiver members may receive both telehealth and in-person services during the </w:t>
      </w:r>
      <w:r w:rsidR="00335713" w:rsidRPr="6C36EBFE">
        <w:rPr>
          <w:rFonts w:eastAsia="Times New Roman"/>
          <w:sz w:val="24"/>
          <w:szCs w:val="24"/>
          <w:lang w:val="en"/>
        </w:rPr>
        <w:t xml:space="preserve">COVID-19 </w:t>
      </w:r>
      <w:r w:rsidRPr="6C36EBFE">
        <w:rPr>
          <w:rFonts w:eastAsia="Times New Roman"/>
          <w:sz w:val="24"/>
          <w:szCs w:val="24"/>
          <w:lang w:val="en"/>
        </w:rPr>
        <w:t>emergency.</w:t>
      </w:r>
    </w:p>
    <w:p w14:paraId="1B3A0313" w14:textId="23638CE5" w:rsidR="001E0DC7" w:rsidRDefault="001E0DC7" w:rsidP="00995A39">
      <w:pPr>
        <w:pStyle w:val="ListParagraph"/>
        <w:numPr>
          <w:ilvl w:val="0"/>
          <w:numId w:val="4"/>
        </w:num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 xml:space="preserve">Providers must assess changes to providing in-person services if there is a change in the level of cases or community spread and communicate this to </w:t>
      </w:r>
      <w:hyperlink r:id="rId22" w:history="1">
        <w:r w:rsidR="000D7F04" w:rsidRPr="009F50EA">
          <w:rPr>
            <w:rStyle w:val="Hyperlink"/>
            <w:rFonts w:eastAsia="Times New Roman" w:cstheme="minorHAnsi"/>
            <w:sz w:val="24"/>
            <w:szCs w:val="24"/>
            <w:lang w:val="en"/>
          </w:rPr>
          <w:t>OADS@maine.gov</w:t>
        </w:r>
      </w:hyperlink>
    </w:p>
    <w:p w14:paraId="3D20E2C4" w14:textId="77777777" w:rsidR="000D7F04" w:rsidRDefault="000D7F04" w:rsidP="000D7F04">
      <w:pPr>
        <w:pStyle w:val="ListParagraph"/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9810"/>
      </w:tblGrid>
      <w:tr w:rsidR="000D7F04" w:rsidRPr="00D221D7" w14:paraId="3A6A8455" w14:textId="77777777" w:rsidTr="000D7F04">
        <w:tc>
          <w:tcPr>
            <w:tcW w:w="9810" w:type="dxa"/>
            <w:shd w:val="clear" w:color="auto" w:fill="FFFF00"/>
          </w:tcPr>
          <w:p w14:paraId="082CD16A" w14:textId="52651446" w:rsidR="000D7F04" w:rsidRPr="00D221D7" w:rsidRDefault="000D7F04" w:rsidP="000D7F04">
            <w:pPr>
              <w:pStyle w:val="ListParagraph"/>
              <w:spacing w:after="171"/>
              <w:ind w:left="0"/>
              <w:jc w:val="center"/>
              <w:rPr>
                <w:rFonts w:eastAsia="Times New Roman" w:cstheme="minorHAnsi"/>
                <w:b/>
                <w:sz w:val="28"/>
                <w:szCs w:val="28"/>
                <w:lang w:val="en"/>
              </w:rPr>
            </w:pPr>
            <w:r w:rsidRP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 xml:space="preserve">If a waiver member lives in a setting that has an active COVID-19 </w:t>
            </w:r>
            <w:proofErr w:type="gramStart"/>
            <w:r w:rsid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>c</w:t>
            </w:r>
            <w:r w:rsidRP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>ase</w:t>
            </w:r>
            <w:proofErr w:type="gramEnd"/>
            <w:r w:rsidRP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 xml:space="preserve"> they MUST stay home for a minimum of 14 days</w:t>
            </w:r>
            <w:r w:rsidR="00B4608A">
              <w:rPr>
                <w:rFonts w:eastAsia="Times New Roman" w:cstheme="minorHAnsi"/>
                <w:b/>
                <w:sz w:val="28"/>
                <w:szCs w:val="28"/>
                <w:lang w:val="en"/>
              </w:rPr>
              <w:t>.</w:t>
            </w:r>
            <w:r w:rsidRP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 xml:space="preserve"> </w:t>
            </w:r>
            <w:r w:rsidR="00B4608A">
              <w:rPr>
                <w:rFonts w:eastAsia="Times New Roman" w:cstheme="minorHAnsi"/>
                <w:b/>
                <w:sz w:val="28"/>
                <w:szCs w:val="28"/>
                <w:lang w:val="en"/>
              </w:rPr>
              <w:t>I</w:t>
            </w:r>
            <w:r w:rsidRP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 xml:space="preserve">f Staff are </w:t>
            </w:r>
            <w:r w:rsidR="00D221D7" w:rsidRP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>exposed,</w:t>
            </w:r>
            <w:r w:rsidRPr="00D221D7">
              <w:rPr>
                <w:rFonts w:eastAsia="Times New Roman" w:cstheme="minorHAnsi"/>
                <w:b/>
                <w:sz w:val="28"/>
                <w:szCs w:val="28"/>
                <w:lang w:val="en"/>
              </w:rPr>
              <w:t xml:space="preserve"> they MUST not report to work for a minimum of 14 days.</w:t>
            </w:r>
          </w:p>
        </w:tc>
      </w:tr>
    </w:tbl>
    <w:p w14:paraId="18F50003" w14:textId="77777777" w:rsidR="000D7F04" w:rsidRDefault="000D7F04" w:rsidP="000D7F04">
      <w:pPr>
        <w:pStyle w:val="ListParagraph"/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</w:p>
    <w:p w14:paraId="522AC78B" w14:textId="1DA1F66E" w:rsidR="006963A5" w:rsidRPr="00BC487F" w:rsidRDefault="000D7F04" w:rsidP="009C1A99">
      <w:pPr>
        <w:keepNext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335713">
        <w:rPr>
          <w:rFonts w:cstheme="minorHAnsi"/>
          <w:b/>
          <w:sz w:val="24"/>
          <w:szCs w:val="24"/>
        </w:rPr>
        <w:t xml:space="preserve">ther </w:t>
      </w:r>
      <w:r w:rsidR="00B77805" w:rsidRPr="00BC487F">
        <w:rPr>
          <w:rFonts w:cstheme="minorHAnsi"/>
          <w:b/>
          <w:sz w:val="24"/>
          <w:szCs w:val="24"/>
        </w:rPr>
        <w:t>Information and Resources:</w:t>
      </w:r>
    </w:p>
    <w:p w14:paraId="54214012" w14:textId="41C17169" w:rsidR="00DA66F1" w:rsidRPr="00BC487F" w:rsidRDefault="00FA2259" w:rsidP="009C1A99">
      <w:pPr>
        <w:keepNext/>
        <w:rPr>
          <w:rFonts w:cstheme="minorHAnsi"/>
          <w:sz w:val="24"/>
          <w:szCs w:val="24"/>
        </w:rPr>
      </w:pPr>
      <w:r w:rsidRPr="00BC487F">
        <w:rPr>
          <w:rFonts w:cstheme="minorHAnsi"/>
          <w:sz w:val="24"/>
          <w:szCs w:val="24"/>
        </w:rPr>
        <w:t>DEC</w:t>
      </w:r>
      <w:r w:rsidR="00AC2D49" w:rsidRPr="00BC487F">
        <w:rPr>
          <w:rFonts w:cstheme="minorHAnsi"/>
          <w:sz w:val="24"/>
          <w:szCs w:val="24"/>
        </w:rPr>
        <w:t>D and CDC’</w:t>
      </w:r>
      <w:r w:rsidR="00DA66F1" w:rsidRPr="00BC487F">
        <w:rPr>
          <w:rFonts w:cstheme="minorHAnsi"/>
          <w:sz w:val="24"/>
          <w:szCs w:val="24"/>
        </w:rPr>
        <w:t>s most recent guidance which includes a COVID-19 Prevention Checklist</w:t>
      </w:r>
      <w:r w:rsidR="00AC2D49" w:rsidRPr="00BC487F">
        <w:rPr>
          <w:rFonts w:cstheme="minorHAnsi"/>
          <w:sz w:val="24"/>
          <w:szCs w:val="24"/>
        </w:rPr>
        <w:t xml:space="preserve"> </w:t>
      </w:r>
    </w:p>
    <w:p w14:paraId="5982843A" w14:textId="1B781C5F" w:rsidR="008C3E38" w:rsidRPr="00BC487F" w:rsidRDefault="009A7F57" w:rsidP="00DA66F1">
      <w:pPr>
        <w:rPr>
          <w:rFonts w:cstheme="minorHAnsi"/>
          <w:b/>
          <w:sz w:val="24"/>
          <w:szCs w:val="24"/>
        </w:rPr>
      </w:pPr>
      <w:hyperlink r:id="rId23" w:history="1">
        <w:r w:rsidR="008C3E38" w:rsidRPr="00BC487F">
          <w:rPr>
            <w:rStyle w:val="Hyperlink"/>
            <w:sz w:val="24"/>
            <w:szCs w:val="24"/>
          </w:rPr>
          <w:t>https://www.maine.gov/decd/sites/maine.gov.decd/files/inline-files/COVID%20Checklist%20General%20Guidance%20updated.pdf</w:t>
        </w:r>
      </w:hyperlink>
    </w:p>
    <w:p w14:paraId="1923B411" w14:textId="5F72358F" w:rsidR="00E422F5" w:rsidRPr="00BC487F" w:rsidRDefault="009A7F57" w:rsidP="00B35A5D">
      <w:pPr>
        <w:shd w:val="clear" w:color="auto" w:fill="FFFFFF"/>
        <w:spacing w:after="171" w:line="240" w:lineRule="auto"/>
        <w:rPr>
          <w:rFonts w:eastAsia="Times New Roman" w:cstheme="minorHAnsi"/>
          <w:color w:val="4A4A4A"/>
          <w:sz w:val="24"/>
          <w:szCs w:val="24"/>
          <w:lang w:val="en"/>
        </w:rPr>
      </w:pPr>
      <w:hyperlink r:id="rId24" w:history="1">
        <w:r w:rsidR="008C3E38" w:rsidRPr="00BC487F">
          <w:rPr>
            <w:rStyle w:val="Hyperlink"/>
            <w:rFonts w:eastAsia="Times New Roman" w:cstheme="minorHAnsi"/>
            <w:sz w:val="24"/>
            <w:szCs w:val="24"/>
            <w:lang w:val="en"/>
          </w:rPr>
          <w:t>https://www.maine.gov/decd/sites/maine.gov.decd/files/inline-files/COVID%20Checklist%20for%20ME%20Phase%201%20Retail%20Business.pdf</w:t>
        </w:r>
      </w:hyperlink>
    </w:p>
    <w:p w14:paraId="58EB3C1A" w14:textId="776489D9" w:rsidR="00FA2259" w:rsidRPr="00335713" w:rsidRDefault="004B0E03" w:rsidP="00B35A5D">
      <w:pPr>
        <w:shd w:val="clear" w:color="auto" w:fill="FFFFFF"/>
        <w:spacing w:after="171" w:line="240" w:lineRule="auto"/>
        <w:rPr>
          <w:rFonts w:eastAsia="Times New Roman" w:cstheme="minorHAnsi"/>
          <w:sz w:val="24"/>
          <w:szCs w:val="24"/>
          <w:lang w:val="en"/>
        </w:rPr>
      </w:pPr>
      <w:r w:rsidRPr="00335713">
        <w:rPr>
          <w:rFonts w:eastAsia="Times New Roman" w:cstheme="minorHAnsi"/>
          <w:sz w:val="24"/>
          <w:szCs w:val="24"/>
          <w:lang w:val="en"/>
        </w:rPr>
        <w:t xml:space="preserve">Plain Language Information </w:t>
      </w:r>
      <w:r w:rsidR="00605BEA" w:rsidRPr="00335713">
        <w:rPr>
          <w:rFonts w:eastAsia="Times New Roman" w:cstheme="minorHAnsi"/>
          <w:sz w:val="24"/>
          <w:szCs w:val="24"/>
          <w:lang w:val="en"/>
        </w:rPr>
        <w:t>on COVID-19</w:t>
      </w:r>
    </w:p>
    <w:p w14:paraId="67094B88" w14:textId="78755500" w:rsidR="00605BEA" w:rsidRPr="00BC487F" w:rsidRDefault="009A7F57" w:rsidP="00B35A5D">
      <w:pPr>
        <w:shd w:val="clear" w:color="auto" w:fill="FFFFFF"/>
        <w:spacing w:after="171" w:line="240" w:lineRule="auto"/>
        <w:rPr>
          <w:sz w:val="24"/>
          <w:szCs w:val="24"/>
        </w:rPr>
      </w:pPr>
      <w:hyperlink r:id="rId25" w:history="1">
        <w:r w:rsidR="00605BEA" w:rsidRPr="00BC487F">
          <w:rPr>
            <w:rStyle w:val="Hyperlink"/>
            <w:sz w:val="24"/>
            <w:szCs w:val="24"/>
          </w:rPr>
          <w:t>https://selfadvocacyinfo.org/wp-content/uploads/2020/03/Plain-Language-Information-on-Coronavirus.pdf</w:t>
        </w:r>
      </w:hyperlink>
    </w:p>
    <w:p w14:paraId="484AD7FC" w14:textId="559610B8" w:rsidR="004808EF" w:rsidRPr="00BC487F" w:rsidRDefault="004808EF" w:rsidP="00B35A5D">
      <w:pPr>
        <w:shd w:val="clear" w:color="auto" w:fill="FFFFFF"/>
        <w:spacing w:after="171" w:line="240" w:lineRule="auto"/>
        <w:rPr>
          <w:sz w:val="24"/>
          <w:szCs w:val="24"/>
        </w:rPr>
      </w:pPr>
      <w:r w:rsidRPr="00BC487F">
        <w:rPr>
          <w:sz w:val="24"/>
          <w:szCs w:val="24"/>
        </w:rPr>
        <w:t>A</w:t>
      </w:r>
      <w:r w:rsidR="00F16CA7" w:rsidRPr="00BC487F">
        <w:rPr>
          <w:sz w:val="24"/>
          <w:szCs w:val="24"/>
        </w:rPr>
        <w:t>dministration</w:t>
      </w:r>
      <w:r w:rsidRPr="00BC487F">
        <w:rPr>
          <w:sz w:val="24"/>
          <w:szCs w:val="24"/>
        </w:rPr>
        <w:t xml:space="preserve"> for Community Living COVID-19 Resources </w:t>
      </w:r>
    </w:p>
    <w:p w14:paraId="20C23279" w14:textId="69E51B63" w:rsidR="00F16CA7" w:rsidRPr="00BC487F" w:rsidRDefault="009A7F57" w:rsidP="00B35A5D">
      <w:pPr>
        <w:shd w:val="clear" w:color="auto" w:fill="FFFFFF"/>
        <w:spacing w:after="171" w:line="240" w:lineRule="auto"/>
        <w:rPr>
          <w:sz w:val="24"/>
          <w:szCs w:val="24"/>
        </w:rPr>
      </w:pPr>
      <w:hyperlink r:id="rId26" w:history="1">
        <w:r w:rsidR="00F16CA7" w:rsidRPr="00BC487F">
          <w:rPr>
            <w:rStyle w:val="Hyperlink"/>
            <w:sz w:val="24"/>
            <w:szCs w:val="24"/>
          </w:rPr>
          <w:t>https://acl.gov/COVID-19</w:t>
        </w:r>
      </w:hyperlink>
    </w:p>
    <w:p w14:paraId="38A8EDEC" w14:textId="32020680" w:rsidR="008C3E38" w:rsidRPr="00BC487F" w:rsidRDefault="00725075" w:rsidP="00B35A5D">
      <w:pPr>
        <w:shd w:val="clear" w:color="auto" w:fill="FFFFFF"/>
        <w:spacing w:after="171" w:line="240" w:lineRule="auto"/>
        <w:rPr>
          <w:sz w:val="24"/>
          <w:szCs w:val="24"/>
        </w:rPr>
      </w:pPr>
      <w:r w:rsidRPr="00BC487F">
        <w:rPr>
          <w:sz w:val="24"/>
          <w:szCs w:val="24"/>
        </w:rPr>
        <w:t>Maine CDC Face Covering Information</w:t>
      </w:r>
    </w:p>
    <w:p w14:paraId="12C01A65" w14:textId="506FB549" w:rsidR="00725075" w:rsidRPr="00BC487F" w:rsidRDefault="009A7F57" w:rsidP="00B35A5D">
      <w:pPr>
        <w:shd w:val="clear" w:color="auto" w:fill="FFFFFF"/>
        <w:spacing w:after="171" w:line="240" w:lineRule="auto"/>
        <w:rPr>
          <w:sz w:val="24"/>
          <w:szCs w:val="24"/>
        </w:rPr>
      </w:pPr>
      <w:hyperlink r:id="rId27" w:history="1">
        <w:r w:rsidR="00725075" w:rsidRPr="00BC487F">
          <w:rPr>
            <w:rStyle w:val="Hyperlink"/>
            <w:sz w:val="24"/>
            <w:szCs w:val="24"/>
          </w:rPr>
          <w:t>https://www.maine.gov/dhhs/mecdc/infectious-disease/epi/airborne/documents/InformationOnFaceClothCoverings.pdf</w:t>
        </w:r>
      </w:hyperlink>
    </w:p>
    <w:p w14:paraId="688A994B" w14:textId="717E5FF3" w:rsidR="00B10FB8" w:rsidRPr="00BC487F" w:rsidRDefault="00B10FB8" w:rsidP="00B35A5D">
      <w:pPr>
        <w:shd w:val="clear" w:color="auto" w:fill="FFFFFF"/>
        <w:spacing w:after="171" w:line="240" w:lineRule="auto"/>
        <w:rPr>
          <w:sz w:val="24"/>
          <w:szCs w:val="24"/>
        </w:rPr>
      </w:pPr>
      <w:r w:rsidRPr="00BC487F">
        <w:rPr>
          <w:sz w:val="24"/>
          <w:szCs w:val="24"/>
        </w:rPr>
        <w:t>US CDC Poster on Infection Control</w:t>
      </w:r>
    </w:p>
    <w:p w14:paraId="2DBBB302" w14:textId="135B12CB" w:rsidR="00422A72" w:rsidRDefault="009A7F57" w:rsidP="00335713">
      <w:pPr>
        <w:shd w:val="clear" w:color="auto" w:fill="FFFFFF"/>
        <w:spacing w:after="171" w:line="240" w:lineRule="auto"/>
        <w:rPr>
          <w:rStyle w:val="Hyperlink"/>
          <w:sz w:val="24"/>
          <w:szCs w:val="24"/>
        </w:rPr>
      </w:pPr>
      <w:hyperlink r:id="rId28" w:history="1">
        <w:r w:rsidR="00B10FB8" w:rsidRPr="00BC487F">
          <w:rPr>
            <w:rStyle w:val="Hyperlink"/>
            <w:sz w:val="24"/>
            <w:szCs w:val="24"/>
          </w:rPr>
          <w:t>https://www.maine.gov/dhhs/mecdc/infectious-disease/epi/airborne/documents/stop-the-spread-of-germs-poster_english.pdf</w:t>
        </w:r>
      </w:hyperlink>
    </w:p>
    <w:p w14:paraId="45870C8E" w14:textId="77777777" w:rsidR="00DB7DE1" w:rsidRPr="00385B7F" w:rsidRDefault="00DB7DE1" w:rsidP="00DB7DE1">
      <w:pPr>
        <w:jc w:val="center"/>
        <w:rPr>
          <w:b/>
          <w:bCs/>
          <w:smallCaps/>
          <w:sz w:val="28"/>
          <w:szCs w:val="28"/>
        </w:rPr>
      </w:pPr>
      <w:r w:rsidRPr="00385B7F">
        <w:rPr>
          <w:b/>
          <w:bCs/>
          <w:smallCaps/>
          <w:sz w:val="28"/>
          <w:szCs w:val="28"/>
        </w:rPr>
        <w:lastRenderedPageBreak/>
        <w:t>PROVIDER ASSURANCE FORM</w:t>
      </w:r>
    </w:p>
    <w:p w14:paraId="68F9825E" w14:textId="77777777" w:rsidR="00DB7DE1" w:rsidRPr="00B110C0" w:rsidRDefault="00DB7DE1" w:rsidP="00DB7DE1">
      <w:pPr>
        <w:rPr>
          <w:sz w:val="24"/>
          <w:szCs w:val="24"/>
        </w:rPr>
      </w:pPr>
      <w:r w:rsidRPr="00B110C0">
        <w:rPr>
          <w:sz w:val="24"/>
          <w:szCs w:val="24"/>
        </w:rPr>
        <w:t>The following assurances are required from a provider of Community Support, Work Support, Career Planning for each setting where services will resume.</w:t>
      </w:r>
    </w:p>
    <w:p w14:paraId="470B47BC" w14:textId="77777777" w:rsidR="00DB7DE1" w:rsidRPr="00DB7DE1" w:rsidRDefault="00DB7DE1" w:rsidP="00DB7DE1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 w:rsidRPr="00DB7DE1">
        <w:rPr>
          <w:b/>
          <w:sz w:val="24"/>
          <w:szCs w:val="24"/>
        </w:rPr>
        <w:t>Settings:</w:t>
      </w:r>
      <w:r w:rsidRPr="00DB7DE1">
        <w:rPr>
          <w:sz w:val="24"/>
          <w:szCs w:val="24"/>
        </w:rPr>
        <w:t xml:space="preserve">  MaineCare Waiver Providers may provide services in either a congregate and/or individualized setting.  For purposes of completing this Provider Assurance Form, a provider that operates multiple settings should identify and list them all on a single Form.  Additionally, providers with disperse settings where Community Support or Work Support/Career Planning primarily take place in community-based places should list this information on the Form as one setting (not multiple locations) (such as the provider’s headquarters location).</w:t>
      </w:r>
    </w:p>
    <w:p w14:paraId="16CBCD3E" w14:textId="77777777" w:rsidR="00DB7DE1" w:rsidRPr="00DB7DE1" w:rsidRDefault="00DB7DE1" w:rsidP="00DB7DE1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 w:rsidRPr="00DB7DE1">
        <w:rPr>
          <w:b/>
          <w:sz w:val="24"/>
          <w:szCs w:val="24"/>
        </w:rPr>
        <w:t>Submission of Completed Form</w:t>
      </w:r>
      <w:r w:rsidRPr="00DB7DE1">
        <w:rPr>
          <w:sz w:val="24"/>
          <w:szCs w:val="24"/>
        </w:rPr>
        <w:t xml:space="preserve">:  Completed Provider Assurance Forms must be submitted electronically to the </w:t>
      </w:r>
      <w:r w:rsidRPr="00DB7DE1">
        <w:rPr>
          <w:rFonts w:eastAsia="Times New Roman" w:cstheme="minorHAnsi"/>
          <w:sz w:val="24"/>
          <w:szCs w:val="24"/>
          <w:lang w:val="en"/>
        </w:rPr>
        <w:t xml:space="preserve">Maine Department of Health and Human Services, Office of Aging and Disability Services (OADS) at the following e-mail address: </w:t>
      </w:r>
      <w:hyperlink r:id="rId29" w:history="1">
        <w:r w:rsidRPr="00DB7DE1">
          <w:rPr>
            <w:rStyle w:val="Hyperlink"/>
            <w:sz w:val="24"/>
            <w:szCs w:val="24"/>
          </w:rPr>
          <w:t>OADS@maine.gov</w:t>
        </w:r>
      </w:hyperlink>
      <w:r w:rsidRPr="00DB7DE1">
        <w:rPr>
          <w:sz w:val="24"/>
          <w:szCs w:val="24"/>
        </w:rPr>
        <w:t>.</w:t>
      </w:r>
    </w:p>
    <w:p w14:paraId="238D841D" w14:textId="77777777" w:rsidR="00DB7DE1" w:rsidRPr="00DB7DE1" w:rsidRDefault="00DB7DE1" w:rsidP="00DB7DE1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 w:rsidRPr="00DB7DE1">
        <w:rPr>
          <w:b/>
          <w:sz w:val="24"/>
          <w:szCs w:val="24"/>
        </w:rPr>
        <w:t>Receipt and Confirmation:</w:t>
      </w:r>
      <w:r w:rsidRPr="00DB7DE1">
        <w:rPr>
          <w:sz w:val="24"/>
          <w:szCs w:val="24"/>
        </w:rPr>
        <w:t xml:space="preserve">  Once a properly completed Provider Assurance Form is received, OADS will confirm receipt by return e-mail to be provided within one business day. </w:t>
      </w:r>
    </w:p>
    <w:p w14:paraId="0712160B" w14:textId="6A19AC33" w:rsidR="00DB7DE1" w:rsidRPr="00DB7DE1" w:rsidRDefault="00DB7DE1" w:rsidP="00DB7DE1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 w:rsidRPr="00DB7DE1">
        <w:rPr>
          <w:b/>
          <w:sz w:val="24"/>
          <w:szCs w:val="24"/>
        </w:rPr>
        <w:t>Services:</w:t>
      </w:r>
      <w:r w:rsidRPr="00DB7DE1">
        <w:rPr>
          <w:sz w:val="24"/>
          <w:szCs w:val="24"/>
        </w:rPr>
        <w:t xml:space="preserve">  Providers may resume providing services once a properly completed Provider Assurance Form is submitted to OADS and a confirmation e-mail has been received by the provider.  For providers who have maintained services throughout the state of emergency, those services may continue </w:t>
      </w:r>
      <w:proofErr w:type="gramStart"/>
      <w:r w:rsidR="00955226">
        <w:rPr>
          <w:sz w:val="24"/>
          <w:szCs w:val="24"/>
        </w:rPr>
        <w:t>as</w:t>
      </w:r>
      <w:r w:rsidRPr="00DB7DE1">
        <w:rPr>
          <w:sz w:val="24"/>
          <w:szCs w:val="24"/>
        </w:rPr>
        <w:t xml:space="preserve"> long as</w:t>
      </w:r>
      <w:proofErr w:type="gramEnd"/>
      <w:r w:rsidRPr="00DB7DE1">
        <w:rPr>
          <w:sz w:val="24"/>
          <w:szCs w:val="24"/>
        </w:rPr>
        <w:t xml:space="preserve"> the provider promptly completes and submits the required Provider Assurance Form</w:t>
      </w:r>
      <w:r w:rsidR="00955226">
        <w:rPr>
          <w:sz w:val="24"/>
          <w:szCs w:val="24"/>
        </w:rPr>
        <w:t xml:space="preserve"> to OADS</w:t>
      </w:r>
      <w:r w:rsidRPr="00DB7DE1">
        <w:rPr>
          <w:sz w:val="24"/>
          <w:szCs w:val="24"/>
        </w:rPr>
        <w:t>.</w:t>
      </w:r>
    </w:p>
    <w:p w14:paraId="5BE45EBD" w14:textId="77777777" w:rsidR="00DB7DE1" w:rsidRPr="00723E5A" w:rsidRDefault="00DB7DE1" w:rsidP="00DB7DE1">
      <w:pPr>
        <w:rPr>
          <w:b/>
          <w:bCs/>
          <w:sz w:val="32"/>
          <w:szCs w:val="32"/>
        </w:rPr>
      </w:pPr>
      <w:r w:rsidRPr="00723E5A">
        <w:rPr>
          <w:b/>
          <w:bCs/>
          <w:sz w:val="32"/>
          <w:szCs w:val="32"/>
        </w:rPr>
        <w:t>Provider Assurance:</w:t>
      </w:r>
    </w:p>
    <w:p w14:paraId="63136215" w14:textId="55157C97" w:rsidR="00DB7DE1" w:rsidRPr="00D25407" w:rsidRDefault="00DB7DE1" w:rsidP="00DB7DE1">
      <w:pPr>
        <w:shd w:val="clear" w:color="auto" w:fill="FFFFFF" w:themeFill="background1"/>
        <w:tabs>
          <w:tab w:val="left" w:pos="720"/>
          <w:tab w:val="left" w:pos="2160"/>
        </w:tabs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t xml:space="preserve">By completing and signing this Provider Assurance Form, the provider acknowledges </w:t>
      </w:r>
      <w:r w:rsidR="00104FF2">
        <w:t>reading</w:t>
      </w:r>
      <w:r>
        <w:t xml:space="preserve"> and agree</w:t>
      </w:r>
      <w:r w:rsidR="00104FF2">
        <w:t>ing</w:t>
      </w:r>
      <w:r>
        <w:t xml:space="preserve"> t</w:t>
      </w:r>
      <w:r w:rsidRPr="00DC0A88">
        <w:t xml:space="preserve">o </w:t>
      </w:r>
      <w:r w:rsidR="00104FF2">
        <w:t>follow,</w:t>
      </w:r>
      <w:r>
        <w:t xml:space="preserve"> at all of its congregate and/or individualized settings</w:t>
      </w:r>
      <w:r w:rsidR="00104FF2">
        <w:t>,</w:t>
      </w:r>
      <w:r>
        <w:t xml:space="preserve"> </w:t>
      </w:r>
      <w:r w:rsidRPr="00DC0A88">
        <w:t xml:space="preserve">the </w:t>
      </w:r>
      <w:r>
        <w:t xml:space="preserve">health and safety practices and requirements set forth in the </w:t>
      </w:r>
      <w:r w:rsidRPr="00D25407">
        <w:rPr>
          <w:rFonts w:eastAsia="Times New Roman"/>
          <w:i/>
          <w:iCs/>
          <w:lang w:val="en"/>
        </w:rPr>
        <w:t xml:space="preserve">COVID-19 Guidance: In-Person Community Support, Work Support, and Career Planning </w:t>
      </w:r>
      <w:r w:rsidRPr="00D25407">
        <w:rPr>
          <w:rFonts w:eastAsia="Times New Roman" w:cstheme="minorHAnsi"/>
          <w:i/>
          <w:iCs/>
          <w:lang w:val="en"/>
        </w:rPr>
        <w:t>MaineCare Sections 18, 20, 21 and 29</w:t>
      </w:r>
      <w:r w:rsidRPr="00D25407">
        <w:rPr>
          <w:rFonts w:eastAsia="Times New Roman" w:cstheme="minorHAnsi"/>
          <w:lang w:val="en"/>
        </w:rPr>
        <w:t xml:space="preserve"> document prepared by OADS</w:t>
      </w:r>
      <w:r>
        <w:rPr>
          <w:rFonts w:eastAsia="Times New Roman" w:cstheme="minorHAnsi"/>
          <w:lang w:val="en"/>
        </w:rPr>
        <w:t>, as amended.</w:t>
      </w:r>
    </w:p>
    <w:p w14:paraId="79A6AF45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</w:p>
    <w:p w14:paraId="0A9EDCA3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</w:p>
    <w:p w14:paraId="0B83025B" w14:textId="038F18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617DB9">
        <w:rPr>
          <w:rFonts w:eastAsia="Times New Roman" w:cstheme="minorHAnsi"/>
          <w:lang w:val="en"/>
        </w:rPr>
        <w:t>Provider Name:</w:t>
      </w:r>
      <w:r w:rsidR="00B4608A">
        <w:rPr>
          <w:rFonts w:eastAsia="Times New Roman" w:cstheme="minorHAnsi"/>
          <w:lang w:val="en"/>
        </w:rPr>
        <w:t xml:space="preserve">  </w:t>
      </w:r>
      <w:sdt>
        <w:sdtPr>
          <w:rPr>
            <w:rFonts w:eastAsia="Times New Roman" w:cstheme="minorHAnsi"/>
            <w:lang w:val="en"/>
          </w:rPr>
          <w:id w:val="-218597771"/>
          <w:placeholder>
            <w:docPart w:val="266A777D9F24447FB2C05CF63FD7FD15"/>
          </w:placeholder>
          <w:showingPlcHdr/>
        </w:sdtPr>
        <w:sdtContent>
          <w:r w:rsidR="00B4608A">
            <w:rPr>
              <w:rStyle w:val="PlaceholderText"/>
            </w:rPr>
            <w:t>Enter Provider Name</w:t>
          </w:r>
        </w:sdtContent>
      </w:sdt>
    </w:p>
    <w:p w14:paraId="0D4AE393" w14:textId="5D91F65A" w:rsidR="008F2815" w:rsidRPr="00617DB9" w:rsidRDefault="008F2815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Main Office Address: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570191029"/>
          <w:placeholder>
            <w:docPart w:val="944463DE556F469D9B84D360E53D8180"/>
          </w:placeholder>
          <w:showingPlcHdr/>
        </w:sdtPr>
        <w:sdtContent>
          <w:r w:rsidR="00B4608A">
            <w:rPr>
              <w:rStyle w:val="PlaceholderText"/>
            </w:rPr>
            <w:t>Enter Main Office Address</w:t>
          </w:r>
        </w:sdtContent>
      </w:sdt>
    </w:p>
    <w:p w14:paraId="3BFE05D2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</w:p>
    <w:p w14:paraId="1B321BF0" w14:textId="06FFA16A" w:rsidR="00DB7DE1" w:rsidRPr="00723E5A" w:rsidRDefault="00DB7DE1" w:rsidP="00DB7D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723E5A">
        <w:rPr>
          <w:rFonts w:eastAsia="Times New Roman" w:cstheme="minorHAnsi"/>
          <w:lang w:val="en"/>
        </w:rPr>
        <w:t>Setting Name</w:t>
      </w:r>
      <w:r>
        <w:rPr>
          <w:rFonts w:eastAsia="Times New Roman" w:cstheme="minorHAnsi"/>
          <w:lang w:val="en"/>
        </w:rPr>
        <w:t>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1679079850"/>
          <w:placeholder>
            <w:docPart w:val="6014FACA7D244B9E8F4D912152F746C8"/>
          </w:placeholder>
          <w:showingPlcHdr/>
        </w:sdtPr>
        <w:sdtContent>
          <w:r w:rsidR="00B4608A">
            <w:rPr>
              <w:rStyle w:val="PlaceholderText"/>
            </w:rPr>
            <w:t>Enter Setting Name</w:t>
          </w:r>
        </w:sdtContent>
      </w:sdt>
    </w:p>
    <w:p w14:paraId="6C668713" w14:textId="445D4804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Street/Town located: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142431067"/>
          <w:placeholder>
            <w:docPart w:val="EF14C30D2A6947808DBFFC486FBCCE95"/>
          </w:placeholder>
          <w:showingPlcHdr/>
        </w:sdtPr>
        <w:sdtContent>
          <w:r w:rsidR="00B4608A">
            <w:rPr>
              <w:rStyle w:val="PlaceholderText"/>
            </w:rPr>
            <w:t>Enter Street/Town Located</w:t>
          </w:r>
        </w:sdtContent>
      </w:sdt>
    </w:p>
    <w:p w14:paraId="3458C948" w14:textId="61A03974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Service(s) Provided in Setting: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348910533"/>
          <w:placeholder>
            <w:docPart w:val="15557EC73F234809A5C7FEB3CC549B6C"/>
          </w:placeholder>
          <w:showingPlcHdr/>
        </w:sdtPr>
        <w:sdtContent>
          <w:r w:rsidR="00B4608A">
            <w:rPr>
              <w:rStyle w:val="PlaceholderText"/>
            </w:rPr>
            <w:t>Enter Service(s) Provided in Setting</w:t>
          </w:r>
        </w:sdtContent>
      </w:sdt>
    </w:p>
    <w:p w14:paraId="4D2E9FDB" w14:textId="459200F8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Setting Phone Number/e-mail</w:t>
      </w:r>
      <w:r w:rsidR="00B4608A">
        <w:rPr>
          <w:rFonts w:eastAsia="Times New Roman" w:cstheme="minorHAnsi"/>
          <w:lang w:val="en"/>
        </w:rPr>
        <w:t xml:space="preserve">: </w:t>
      </w:r>
      <w:sdt>
        <w:sdtPr>
          <w:rPr>
            <w:rFonts w:eastAsia="Times New Roman" w:cstheme="minorHAnsi"/>
            <w:lang w:val="en"/>
          </w:rPr>
          <w:id w:val="227811655"/>
          <w:placeholder>
            <w:docPart w:val="8CBCA6DC85BE4753A2DE3C47D2BFC5B2"/>
          </w:placeholder>
          <w:showingPlcHdr/>
        </w:sdtPr>
        <w:sdtContent>
          <w:r w:rsidR="00B4608A">
            <w:rPr>
              <w:rStyle w:val="PlaceholderText"/>
            </w:rPr>
            <w:t>Enter Setting Phone Number/E-mail</w:t>
          </w:r>
        </w:sdtContent>
      </w:sdt>
    </w:p>
    <w:p w14:paraId="06F6001E" w14:textId="77777777" w:rsidR="008F2815" w:rsidRDefault="008F2815" w:rsidP="00104FF2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ind w:left="1440"/>
        <w:rPr>
          <w:rFonts w:eastAsia="Times New Roman" w:cstheme="minorHAnsi"/>
          <w:lang w:val="en"/>
        </w:rPr>
      </w:pPr>
    </w:p>
    <w:p w14:paraId="10B76017" w14:textId="77777777" w:rsidR="00DB7DE1" w:rsidRDefault="00DB7DE1" w:rsidP="00DB7DE1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ind w:left="1440"/>
        <w:rPr>
          <w:rFonts w:eastAsia="Times New Roman" w:cstheme="minorHAnsi"/>
          <w:lang w:val="en"/>
        </w:rPr>
      </w:pPr>
    </w:p>
    <w:p w14:paraId="65EE096D" w14:textId="77777777" w:rsidR="00DB7DE1" w:rsidRDefault="00DB7DE1" w:rsidP="00DB7DE1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</w:p>
    <w:p w14:paraId="77EC87D7" w14:textId="75C37C09" w:rsidR="00DB7DE1" w:rsidRPr="00723E5A" w:rsidRDefault="00DB7DE1" w:rsidP="00DB7D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723E5A">
        <w:rPr>
          <w:rFonts w:eastAsia="Times New Roman" w:cstheme="minorHAnsi"/>
          <w:lang w:val="en"/>
        </w:rPr>
        <w:lastRenderedPageBreak/>
        <w:t>Setting Name</w:t>
      </w:r>
      <w:r>
        <w:rPr>
          <w:rFonts w:eastAsia="Times New Roman" w:cstheme="minorHAnsi"/>
          <w:lang w:val="en"/>
        </w:rPr>
        <w:t>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30029620"/>
          <w:placeholder>
            <w:docPart w:val="6072BCE8C39B450F8BE2FC54D0CE135C"/>
          </w:placeholder>
          <w:showingPlcHdr/>
        </w:sdtPr>
        <w:sdtContent>
          <w:r w:rsidR="00B4608A">
            <w:rPr>
              <w:rStyle w:val="PlaceholderText"/>
            </w:rPr>
            <w:t>Enter Setting Name</w:t>
          </w:r>
        </w:sdtContent>
      </w:sdt>
    </w:p>
    <w:p w14:paraId="48243CDD" w14:textId="4FA662C2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Street/Town located: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1190258447"/>
          <w:placeholder>
            <w:docPart w:val="1B8DE69BD8C8496BB93AA40DCDD2C20A"/>
          </w:placeholder>
          <w:showingPlcHdr/>
        </w:sdtPr>
        <w:sdtContent>
          <w:r w:rsidR="00B4608A">
            <w:rPr>
              <w:rStyle w:val="PlaceholderText"/>
            </w:rPr>
            <w:t>Enter Street/Town Located</w:t>
          </w:r>
        </w:sdtContent>
      </w:sdt>
    </w:p>
    <w:p w14:paraId="313FCA92" w14:textId="725B365B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Service(s) Provided in Setting: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156046518"/>
          <w:placeholder>
            <w:docPart w:val="86FA7CCCEFCB4ED6AD27F208B9218000"/>
          </w:placeholder>
          <w:showingPlcHdr/>
        </w:sdtPr>
        <w:sdtContent>
          <w:r w:rsidR="00B4608A">
            <w:rPr>
              <w:rStyle w:val="PlaceholderText"/>
            </w:rPr>
            <w:t>Enter Service(s) Provided in Setting</w:t>
          </w:r>
        </w:sdtContent>
      </w:sdt>
    </w:p>
    <w:p w14:paraId="7F9612C8" w14:textId="557D7F32" w:rsidR="00DB7DE1" w:rsidRPr="008F2815" w:rsidRDefault="00DB7DE1" w:rsidP="0016109B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8F2815">
        <w:rPr>
          <w:rFonts w:eastAsia="Times New Roman" w:cstheme="minorHAnsi"/>
          <w:lang w:val="en"/>
        </w:rPr>
        <w:t>Setting Phone Number/e-mail</w:t>
      </w:r>
      <w:r w:rsidR="00B4608A">
        <w:rPr>
          <w:rFonts w:eastAsia="Times New Roman" w:cstheme="minorHAnsi"/>
          <w:lang w:val="en"/>
        </w:rPr>
        <w:t xml:space="preserve">: </w:t>
      </w:r>
      <w:sdt>
        <w:sdtPr>
          <w:rPr>
            <w:rFonts w:eastAsia="Times New Roman" w:cstheme="minorHAnsi"/>
            <w:lang w:val="en"/>
          </w:rPr>
          <w:id w:val="-1928951495"/>
          <w:placeholder>
            <w:docPart w:val="0E7203ECC0784BEFB405B9880C43D046"/>
          </w:placeholder>
          <w:showingPlcHdr/>
        </w:sdtPr>
        <w:sdtContent>
          <w:r w:rsidR="00B4608A">
            <w:rPr>
              <w:rStyle w:val="PlaceholderText"/>
            </w:rPr>
            <w:t>Enter Setting Phone Number/E-mail</w:t>
          </w:r>
        </w:sdtContent>
      </w:sdt>
    </w:p>
    <w:p w14:paraId="3B5B9212" w14:textId="77777777" w:rsidR="00DB7DE1" w:rsidRDefault="00DB7DE1" w:rsidP="00DB7DE1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ind w:left="1440"/>
        <w:rPr>
          <w:rFonts w:eastAsia="Times New Roman" w:cstheme="minorHAnsi"/>
          <w:lang w:val="en"/>
        </w:rPr>
      </w:pPr>
    </w:p>
    <w:p w14:paraId="42FF897E" w14:textId="0CA41B25" w:rsidR="00DB7DE1" w:rsidRPr="00723E5A" w:rsidRDefault="00DB7DE1" w:rsidP="00DB7D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723E5A">
        <w:rPr>
          <w:rFonts w:eastAsia="Times New Roman" w:cstheme="minorHAnsi"/>
          <w:lang w:val="en"/>
        </w:rPr>
        <w:t>Setting Name</w:t>
      </w:r>
      <w:r>
        <w:rPr>
          <w:rFonts w:eastAsia="Times New Roman" w:cstheme="minorHAnsi"/>
          <w:lang w:val="en"/>
        </w:rPr>
        <w:t>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759985010"/>
          <w:placeholder>
            <w:docPart w:val="5A2AAAD41EE4457ABD2B02EBD0CC7A07"/>
          </w:placeholder>
          <w:showingPlcHdr/>
        </w:sdtPr>
        <w:sdtContent>
          <w:r w:rsidR="00B4608A">
            <w:rPr>
              <w:rStyle w:val="PlaceholderText"/>
            </w:rPr>
            <w:t>Enter Setting Name</w:t>
          </w:r>
        </w:sdtContent>
      </w:sdt>
    </w:p>
    <w:p w14:paraId="604A6F27" w14:textId="25DE2EEA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Street/Town located: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593689440"/>
          <w:placeholder>
            <w:docPart w:val="079BC701886C40B59C2D99A9F9F0C146"/>
          </w:placeholder>
          <w:showingPlcHdr/>
        </w:sdtPr>
        <w:sdtContent>
          <w:r w:rsidR="00B4608A">
            <w:rPr>
              <w:rStyle w:val="PlaceholderText"/>
            </w:rPr>
            <w:t>Enter Street/Town Located</w:t>
          </w:r>
        </w:sdtContent>
      </w:sdt>
    </w:p>
    <w:p w14:paraId="229716D8" w14:textId="7510B95A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Service(s) Provided in Setting: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57002538"/>
          <w:placeholder>
            <w:docPart w:val="CF2436BB91B340EB965A34BC7F77F30B"/>
          </w:placeholder>
          <w:showingPlcHdr/>
        </w:sdtPr>
        <w:sdtContent>
          <w:r w:rsidR="00B4608A">
            <w:rPr>
              <w:rStyle w:val="PlaceholderText"/>
            </w:rPr>
            <w:t>Enter Service(s) Provided in Setting</w:t>
          </w:r>
        </w:sdtContent>
      </w:sdt>
    </w:p>
    <w:p w14:paraId="1954109F" w14:textId="55BF8EA3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Setting Phone Number/e-mail</w:t>
      </w:r>
      <w:r w:rsidR="00B4608A">
        <w:rPr>
          <w:rFonts w:eastAsia="Times New Roman" w:cstheme="minorHAnsi"/>
          <w:lang w:val="en"/>
        </w:rPr>
        <w:t xml:space="preserve">: </w:t>
      </w:r>
      <w:sdt>
        <w:sdtPr>
          <w:rPr>
            <w:rFonts w:eastAsia="Times New Roman" w:cstheme="minorHAnsi"/>
            <w:lang w:val="en"/>
          </w:rPr>
          <w:id w:val="941505186"/>
          <w:placeholder>
            <w:docPart w:val="20E0BB430071457ABB06EEBEF0FD1CD7"/>
          </w:placeholder>
          <w:showingPlcHdr/>
        </w:sdtPr>
        <w:sdtContent>
          <w:r w:rsidR="00B4608A">
            <w:rPr>
              <w:rStyle w:val="PlaceholderText"/>
            </w:rPr>
            <w:t>Enter Setting Phone Number/E-mail</w:t>
          </w:r>
        </w:sdtContent>
      </w:sdt>
    </w:p>
    <w:p w14:paraId="490E676C" w14:textId="77777777" w:rsidR="00DB7DE1" w:rsidRDefault="00DB7DE1" w:rsidP="00DB7DE1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ind w:left="1440"/>
        <w:rPr>
          <w:rFonts w:eastAsia="Times New Roman" w:cstheme="minorHAnsi"/>
          <w:lang w:val="en"/>
        </w:rPr>
      </w:pPr>
    </w:p>
    <w:p w14:paraId="48A274E6" w14:textId="327959A3" w:rsidR="00DB7DE1" w:rsidRPr="00723E5A" w:rsidRDefault="00DB7DE1" w:rsidP="00DB7D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723E5A">
        <w:rPr>
          <w:rFonts w:eastAsia="Times New Roman" w:cstheme="minorHAnsi"/>
          <w:lang w:val="en"/>
        </w:rPr>
        <w:t>Setting Name</w:t>
      </w:r>
      <w:r>
        <w:rPr>
          <w:rFonts w:eastAsia="Times New Roman" w:cstheme="minorHAnsi"/>
          <w:lang w:val="en"/>
        </w:rPr>
        <w:t>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1661430522"/>
          <w:placeholder>
            <w:docPart w:val="419A62295EF64BB7942A73A7A75F5F08"/>
          </w:placeholder>
          <w:showingPlcHdr/>
        </w:sdtPr>
        <w:sdtContent>
          <w:r w:rsidR="00B4608A">
            <w:rPr>
              <w:rStyle w:val="PlaceholderText"/>
            </w:rPr>
            <w:t>Enter Setting Name</w:t>
          </w:r>
        </w:sdtContent>
      </w:sdt>
    </w:p>
    <w:p w14:paraId="1B6B6D27" w14:textId="6A54445F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Street/Town located: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899567465"/>
          <w:placeholder>
            <w:docPart w:val="30132F6A78DB4D18ADBB65E622F1BC4C"/>
          </w:placeholder>
          <w:showingPlcHdr/>
        </w:sdtPr>
        <w:sdtContent>
          <w:r w:rsidR="00B4608A">
            <w:rPr>
              <w:rStyle w:val="PlaceholderText"/>
            </w:rPr>
            <w:t>Enter Street/Town Located</w:t>
          </w:r>
        </w:sdtContent>
      </w:sdt>
    </w:p>
    <w:p w14:paraId="03474398" w14:textId="7856F141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Service(s) Provided in Setting: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144193020"/>
          <w:placeholder>
            <w:docPart w:val="C4F53871FCAA4B5D963FB5FC30137D42"/>
          </w:placeholder>
          <w:showingPlcHdr/>
        </w:sdtPr>
        <w:sdtContent>
          <w:r w:rsidR="00B4608A">
            <w:rPr>
              <w:rStyle w:val="PlaceholderText"/>
            </w:rPr>
            <w:t>Enter Service(s) Provided in Setting</w:t>
          </w:r>
        </w:sdtContent>
      </w:sdt>
    </w:p>
    <w:p w14:paraId="5FF8CA33" w14:textId="1B5E44A2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Setting Phone Number/e-mail</w:t>
      </w:r>
      <w:r w:rsidR="00B4608A">
        <w:rPr>
          <w:rFonts w:eastAsia="Times New Roman" w:cstheme="minorHAnsi"/>
          <w:lang w:val="en"/>
        </w:rPr>
        <w:t xml:space="preserve">: </w:t>
      </w:r>
      <w:sdt>
        <w:sdtPr>
          <w:rPr>
            <w:rFonts w:eastAsia="Times New Roman" w:cstheme="minorHAnsi"/>
            <w:lang w:val="en"/>
          </w:rPr>
          <w:id w:val="1412346162"/>
          <w:placeholder>
            <w:docPart w:val="04638B2B6ACD483F90C7312D0A29555B"/>
          </w:placeholder>
          <w:showingPlcHdr/>
        </w:sdtPr>
        <w:sdtContent>
          <w:r w:rsidR="00B4608A">
            <w:rPr>
              <w:rStyle w:val="PlaceholderText"/>
            </w:rPr>
            <w:t>Enter Setting Phone Number/E-mail</w:t>
          </w:r>
        </w:sdtContent>
      </w:sdt>
    </w:p>
    <w:p w14:paraId="6671F845" w14:textId="77777777" w:rsidR="00DB7DE1" w:rsidRDefault="00DB7DE1" w:rsidP="00DB7DE1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ind w:left="1440"/>
        <w:rPr>
          <w:rFonts w:eastAsia="Times New Roman" w:cstheme="minorHAnsi"/>
          <w:lang w:val="en"/>
        </w:rPr>
      </w:pPr>
    </w:p>
    <w:p w14:paraId="3D4E5592" w14:textId="69E27E37" w:rsidR="00DB7DE1" w:rsidRPr="00723E5A" w:rsidRDefault="00DB7DE1" w:rsidP="00DB7D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723E5A">
        <w:rPr>
          <w:rFonts w:eastAsia="Times New Roman" w:cstheme="minorHAnsi"/>
          <w:lang w:val="en"/>
        </w:rPr>
        <w:t>Setting Name</w:t>
      </w:r>
      <w:r>
        <w:rPr>
          <w:rFonts w:eastAsia="Times New Roman" w:cstheme="minorHAnsi"/>
          <w:lang w:val="en"/>
        </w:rPr>
        <w:t>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2103365918"/>
          <w:placeholder>
            <w:docPart w:val="E71C9591BC504302AF45FABBCEB0EF2E"/>
          </w:placeholder>
          <w:showingPlcHdr/>
        </w:sdtPr>
        <w:sdtContent>
          <w:r w:rsidR="00B4608A">
            <w:rPr>
              <w:rStyle w:val="PlaceholderText"/>
            </w:rPr>
            <w:t>Enter Setting Name</w:t>
          </w:r>
        </w:sdtContent>
      </w:sdt>
    </w:p>
    <w:p w14:paraId="0135881A" w14:textId="69D71792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Street/Town located: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1331645199"/>
          <w:placeholder>
            <w:docPart w:val="7B51BBE5FA9C47DE896478DB0B0B1193"/>
          </w:placeholder>
          <w:showingPlcHdr/>
        </w:sdtPr>
        <w:sdtContent>
          <w:r w:rsidR="00B4608A">
            <w:rPr>
              <w:rStyle w:val="PlaceholderText"/>
            </w:rPr>
            <w:t>Enter Street/Town Located</w:t>
          </w:r>
        </w:sdtContent>
      </w:sdt>
    </w:p>
    <w:p w14:paraId="7DB2FA8C" w14:textId="1F2512DC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Service(s) Provided in Setting:</w:t>
      </w:r>
      <w:r w:rsidR="00B4608A" w:rsidRP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888479338"/>
          <w:placeholder>
            <w:docPart w:val="5795AF43DA4646AB9869F8F85CEA2DF0"/>
          </w:placeholder>
          <w:showingPlcHdr/>
        </w:sdtPr>
        <w:sdtContent>
          <w:r w:rsidR="00B4608A">
            <w:rPr>
              <w:rStyle w:val="PlaceholderText"/>
            </w:rPr>
            <w:t>Enter Service(s) Provided in Setting</w:t>
          </w:r>
        </w:sdtContent>
      </w:sdt>
    </w:p>
    <w:p w14:paraId="5642DA66" w14:textId="536C293E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Setting Phone Number/e-mail</w:t>
      </w:r>
      <w:r w:rsidR="00B4608A">
        <w:rPr>
          <w:rFonts w:eastAsia="Times New Roman" w:cstheme="minorHAnsi"/>
          <w:lang w:val="en"/>
        </w:rPr>
        <w:t xml:space="preserve">: </w:t>
      </w:r>
      <w:sdt>
        <w:sdtPr>
          <w:rPr>
            <w:rFonts w:eastAsia="Times New Roman" w:cstheme="minorHAnsi"/>
            <w:lang w:val="en"/>
          </w:rPr>
          <w:id w:val="-1846776725"/>
          <w:placeholder>
            <w:docPart w:val="F7AA9FD78C95470B8F6EB67B1191B02A"/>
          </w:placeholder>
          <w:showingPlcHdr/>
        </w:sdtPr>
        <w:sdtContent>
          <w:r w:rsidR="00B4608A">
            <w:rPr>
              <w:rStyle w:val="PlaceholderText"/>
            </w:rPr>
            <w:t>Enter Setting Phone Number/E-mail</w:t>
          </w:r>
        </w:sdtContent>
      </w:sdt>
    </w:p>
    <w:p w14:paraId="5DC16514" w14:textId="77777777" w:rsidR="00DB7DE1" w:rsidRDefault="00DB7DE1" w:rsidP="00DB7DE1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ind w:left="1440"/>
        <w:rPr>
          <w:rFonts w:eastAsia="Times New Roman" w:cstheme="minorHAnsi"/>
          <w:lang w:val="en"/>
        </w:rPr>
      </w:pPr>
    </w:p>
    <w:p w14:paraId="5F4F8AED" w14:textId="1E33A319" w:rsidR="00DB7DE1" w:rsidRPr="00723E5A" w:rsidRDefault="00DB7DE1" w:rsidP="00DB7DE1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723E5A">
        <w:rPr>
          <w:rFonts w:eastAsia="Times New Roman" w:cstheme="minorHAnsi"/>
          <w:lang w:val="en"/>
        </w:rPr>
        <w:t>Setting Name</w:t>
      </w:r>
      <w:r>
        <w:rPr>
          <w:rFonts w:eastAsia="Times New Roman" w:cstheme="minorHAnsi"/>
          <w:lang w:val="en"/>
        </w:rPr>
        <w:t>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1265577780"/>
          <w:placeholder>
            <w:docPart w:val="BB85BF4260B14B6281AF806296B03E4F"/>
          </w:placeholder>
          <w:showingPlcHdr/>
        </w:sdtPr>
        <w:sdtContent>
          <w:r w:rsidR="00B4608A">
            <w:rPr>
              <w:rStyle w:val="PlaceholderText"/>
            </w:rPr>
            <w:t>Enter Setting Name</w:t>
          </w:r>
        </w:sdtContent>
      </w:sdt>
    </w:p>
    <w:p w14:paraId="09919E10" w14:textId="6FA02F54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Street/Town located: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-1615047893"/>
          <w:placeholder>
            <w:docPart w:val="79A3C32B49084FBC91589C0C31350C65"/>
          </w:placeholder>
          <w:showingPlcHdr/>
        </w:sdtPr>
        <w:sdtContent>
          <w:r w:rsidR="00B4608A">
            <w:rPr>
              <w:rStyle w:val="PlaceholderText"/>
            </w:rPr>
            <w:t>Enter Street/Town Located</w:t>
          </w:r>
        </w:sdtContent>
      </w:sdt>
    </w:p>
    <w:p w14:paraId="326977DF" w14:textId="09E332A7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Service(s) Provided in Setting:</w:t>
      </w:r>
      <w:r w:rsidR="00B4608A">
        <w:rPr>
          <w:rFonts w:eastAsia="Times New Roman" w:cstheme="minorHAnsi"/>
          <w:lang w:val="en"/>
        </w:rPr>
        <w:t xml:space="preserve"> </w:t>
      </w:r>
      <w:sdt>
        <w:sdtPr>
          <w:rPr>
            <w:rFonts w:eastAsia="Times New Roman" w:cstheme="minorHAnsi"/>
            <w:lang w:val="en"/>
          </w:rPr>
          <w:id w:val="254179322"/>
          <w:placeholder>
            <w:docPart w:val="8D972C15DA394BA7BDEBDB82AE6E75B4"/>
          </w:placeholder>
          <w:showingPlcHdr/>
        </w:sdtPr>
        <w:sdtContent>
          <w:r w:rsidR="00B4608A">
            <w:rPr>
              <w:rStyle w:val="PlaceholderText"/>
            </w:rPr>
            <w:t>Enter Service(s) Provided in Setting</w:t>
          </w:r>
        </w:sdtContent>
      </w:sdt>
    </w:p>
    <w:p w14:paraId="1328785C" w14:textId="2D2B97F5" w:rsidR="00DB7DE1" w:rsidRDefault="00DB7DE1" w:rsidP="00DB7DE1">
      <w:pPr>
        <w:pStyle w:val="ListParagraph"/>
        <w:numPr>
          <w:ilvl w:val="1"/>
          <w:numId w:val="6"/>
        </w:num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Setting Phone Number/e-mail</w:t>
      </w:r>
      <w:r w:rsidR="00B4608A">
        <w:rPr>
          <w:rFonts w:eastAsia="Times New Roman" w:cstheme="minorHAnsi"/>
          <w:lang w:val="en"/>
        </w:rPr>
        <w:t xml:space="preserve">: </w:t>
      </w:r>
      <w:sdt>
        <w:sdtPr>
          <w:rPr>
            <w:rFonts w:eastAsia="Times New Roman" w:cstheme="minorHAnsi"/>
            <w:lang w:val="en"/>
          </w:rPr>
          <w:id w:val="1593514333"/>
          <w:placeholder>
            <w:docPart w:val="3D9BD76FAEF3463BBF06F922F30F7F74"/>
          </w:placeholder>
          <w:showingPlcHdr/>
        </w:sdtPr>
        <w:sdtContent>
          <w:r w:rsidR="00B4608A">
            <w:rPr>
              <w:rStyle w:val="PlaceholderText"/>
            </w:rPr>
            <w:t>Enter Setting Phone Number/E-mail</w:t>
          </w:r>
        </w:sdtContent>
      </w:sdt>
    </w:p>
    <w:p w14:paraId="129E2CCE" w14:textId="77777777" w:rsidR="00DB7DE1" w:rsidRDefault="00DB7DE1" w:rsidP="00DB7DE1">
      <w:pPr>
        <w:pStyle w:val="ListParagraph"/>
        <w:shd w:val="clear" w:color="auto" w:fill="FFFFFF" w:themeFill="background1"/>
        <w:tabs>
          <w:tab w:val="left" w:pos="2160"/>
        </w:tabs>
        <w:spacing w:after="0" w:line="240" w:lineRule="auto"/>
        <w:ind w:left="1440"/>
        <w:rPr>
          <w:rFonts w:eastAsia="Times New Roman" w:cstheme="minorHAnsi"/>
          <w:lang w:val="en"/>
        </w:rPr>
      </w:pPr>
    </w:p>
    <w:p w14:paraId="514144C6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</w:p>
    <w:p w14:paraId="360D8D79" w14:textId="77777777" w:rsidR="00B4608A" w:rsidRDefault="00B4608A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b/>
          <w:sz w:val="32"/>
          <w:szCs w:val="32"/>
          <w:lang w:val="en"/>
        </w:rPr>
      </w:pPr>
    </w:p>
    <w:p w14:paraId="4FF8472E" w14:textId="249CFFC9" w:rsidR="00DB7DE1" w:rsidRPr="00723E5A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b/>
          <w:sz w:val="32"/>
          <w:szCs w:val="32"/>
          <w:lang w:val="en"/>
        </w:rPr>
      </w:pPr>
      <w:r w:rsidRPr="00723E5A">
        <w:rPr>
          <w:rFonts w:eastAsia="Times New Roman" w:cstheme="minorHAnsi"/>
          <w:b/>
          <w:sz w:val="32"/>
          <w:szCs w:val="32"/>
          <w:lang w:val="en"/>
        </w:rPr>
        <w:t xml:space="preserve">Acknowledgment of and attestation to the above statements: </w:t>
      </w:r>
    </w:p>
    <w:p w14:paraId="02CF9518" w14:textId="77777777" w:rsidR="00DB7DE1" w:rsidRPr="00723E5A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b/>
          <w:sz w:val="32"/>
          <w:szCs w:val="32"/>
          <w:lang w:val="en"/>
        </w:rPr>
      </w:pPr>
    </w:p>
    <w:p w14:paraId="709763FA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_________________________________________________________________________</w:t>
      </w:r>
    </w:p>
    <w:p w14:paraId="7AE358BE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617DB9">
        <w:rPr>
          <w:rFonts w:eastAsia="Times New Roman" w:cstheme="minorHAnsi"/>
          <w:lang w:val="en"/>
        </w:rPr>
        <w:t xml:space="preserve">Printed Name </w:t>
      </w:r>
      <w:r>
        <w:rPr>
          <w:rFonts w:eastAsia="Times New Roman" w:cstheme="minorHAnsi"/>
          <w:lang w:val="en"/>
        </w:rPr>
        <w:tab/>
      </w:r>
      <w:r>
        <w:rPr>
          <w:rFonts w:eastAsia="Times New Roman" w:cstheme="minorHAnsi"/>
          <w:lang w:val="en"/>
        </w:rPr>
        <w:tab/>
      </w:r>
      <w:r>
        <w:rPr>
          <w:rFonts w:eastAsia="Times New Roman" w:cstheme="minorHAnsi"/>
          <w:lang w:val="en"/>
        </w:rPr>
        <w:tab/>
      </w:r>
      <w:r>
        <w:rPr>
          <w:rFonts w:eastAsia="Times New Roman" w:cstheme="minorHAnsi"/>
          <w:lang w:val="en"/>
        </w:rPr>
        <w:tab/>
      </w:r>
      <w:r>
        <w:rPr>
          <w:rFonts w:eastAsia="Times New Roman" w:cstheme="minorHAnsi"/>
          <w:lang w:val="en"/>
        </w:rPr>
        <w:tab/>
      </w:r>
      <w:r>
        <w:rPr>
          <w:rFonts w:eastAsia="Times New Roman" w:cstheme="minorHAnsi"/>
          <w:lang w:val="en"/>
        </w:rPr>
        <w:tab/>
        <w:t>Title</w:t>
      </w:r>
    </w:p>
    <w:p w14:paraId="7ED06994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</w:p>
    <w:p w14:paraId="1C6F5D03" w14:textId="77777777" w:rsidR="00DB7DE1" w:rsidRPr="00617DB9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_________________________________________________________________________</w:t>
      </w:r>
    </w:p>
    <w:p w14:paraId="774FF482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617DB9">
        <w:rPr>
          <w:rFonts w:eastAsia="Times New Roman" w:cstheme="minorHAnsi"/>
          <w:lang w:val="en"/>
        </w:rPr>
        <w:t xml:space="preserve">Signature </w:t>
      </w:r>
      <w:r>
        <w:rPr>
          <w:rFonts w:eastAsia="Times New Roman" w:cstheme="minorHAnsi"/>
          <w:lang w:val="en"/>
        </w:rPr>
        <w:t>(e-signature)</w:t>
      </w:r>
    </w:p>
    <w:p w14:paraId="516416D0" w14:textId="77777777" w:rsidR="00DB7DE1" w:rsidRPr="00617DB9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</w:p>
    <w:p w14:paraId="07CBFF82" w14:textId="77777777" w:rsidR="00DB7DE1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617DB9">
        <w:rPr>
          <w:rFonts w:eastAsia="Times New Roman" w:cstheme="minorHAnsi"/>
          <w:lang w:val="en"/>
        </w:rPr>
        <w:t>_______</w:t>
      </w:r>
      <w:r>
        <w:rPr>
          <w:rFonts w:eastAsia="Times New Roman" w:cstheme="minorHAnsi"/>
          <w:lang w:val="en"/>
        </w:rPr>
        <w:t>_______________________</w:t>
      </w:r>
    </w:p>
    <w:p w14:paraId="3815DED1" w14:textId="77777777" w:rsidR="00DB7DE1" w:rsidRPr="00617DB9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617DB9">
        <w:rPr>
          <w:rFonts w:eastAsia="Times New Roman" w:cstheme="minorHAnsi"/>
          <w:lang w:val="en"/>
        </w:rPr>
        <w:t xml:space="preserve"> </w:t>
      </w:r>
    </w:p>
    <w:p w14:paraId="3A11C16E" w14:textId="77777777" w:rsidR="00DB7DE1" w:rsidRPr="00617DB9" w:rsidRDefault="00DB7DE1" w:rsidP="00DB7DE1">
      <w:pPr>
        <w:shd w:val="clear" w:color="auto" w:fill="FFFFFF" w:themeFill="background1"/>
        <w:tabs>
          <w:tab w:val="left" w:pos="2160"/>
        </w:tabs>
        <w:spacing w:after="0" w:line="240" w:lineRule="auto"/>
        <w:rPr>
          <w:rFonts w:eastAsia="Times New Roman" w:cstheme="minorHAnsi"/>
          <w:lang w:val="en"/>
        </w:rPr>
      </w:pPr>
      <w:r w:rsidRPr="00617DB9">
        <w:rPr>
          <w:rFonts w:eastAsia="Times New Roman" w:cstheme="minorHAnsi"/>
          <w:lang w:val="en"/>
        </w:rPr>
        <w:t>Date</w:t>
      </w:r>
      <w:r>
        <w:rPr>
          <w:rFonts w:eastAsia="Times New Roman" w:cstheme="minorHAnsi"/>
          <w:lang w:val="en"/>
        </w:rPr>
        <w:t xml:space="preserve"> (M/D/Y)</w:t>
      </w:r>
    </w:p>
    <w:p w14:paraId="330282F5" w14:textId="77777777" w:rsidR="00D221D7" w:rsidRPr="00335713" w:rsidRDefault="00D221D7" w:rsidP="00335713">
      <w:pPr>
        <w:shd w:val="clear" w:color="auto" w:fill="FFFFFF"/>
        <w:spacing w:after="171" w:line="240" w:lineRule="auto"/>
        <w:rPr>
          <w:rFonts w:eastAsia="Times New Roman" w:cstheme="minorHAnsi"/>
          <w:color w:val="4A4A4A"/>
          <w:sz w:val="24"/>
          <w:szCs w:val="24"/>
          <w:lang w:val="en"/>
        </w:rPr>
      </w:pPr>
    </w:p>
    <w:sectPr w:rsidR="00D221D7" w:rsidRPr="00335713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4B3F5" w14:textId="77777777" w:rsidR="00B265C2" w:rsidRDefault="00B265C2" w:rsidP="00BC487F">
      <w:pPr>
        <w:spacing w:after="0" w:line="240" w:lineRule="auto"/>
      </w:pPr>
      <w:r>
        <w:separator/>
      </w:r>
    </w:p>
  </w:endnote>
  <w:endnote w:type="continuationSeparator" w:id="0">
    <w:p w14:paraId="505971CB" w14:textId="77777777" w:rsidR="00B265C2" w:rsidRDefault="00B265C2" w:rsidP="00BC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50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3817E" w14:textId="7485F53B" w:rsidR="00BC487F" w:rsidRDefault="00BC48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2A9A42" w14:textId="77777777" w:rsidR="00BC487F" w:rsidRDefault="00BC4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43B8D" w14:textId="77777777" w:rsidR="00B265C2" w:rsidRDefault="00B265C2" w:rsidP="00BC487F">
      <w:pPr>
        <w:spacing w:after="0" w:line="240" w:lineRule="auto"/>
      </w:pPr>
      <w:r>
        <w:separator/>
      </w:r>
    </w:p>
  </w:footnote>
  <w:footnote w:type="continuationSeparator" w:id="0">
    <w:p w14:paraId="522ACA0A" w14:textId="77777777" w:rsidR="00B265C2" w:rsidRDefault="00B265C2" w:rsidP="00BC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C9CF0" w14:textId="72B526A5" w:rsidR="005C37AB" w:rsidRDefault="005C3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F0F"/>
    <w:multiLevelType w:val="hybridMultilevel"/>
    <w:tmpl w:val="1A4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30E04"/>
    <w:multiLevelType w:val="hybridMultilevel"/>
    <w:tmpl w:val="E3EA1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1190"/>
    <w:multiLevelType w:val="hybridMultilevel"/>
    <w:tmpl w:val="2372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27C"/>
    <w:multiLevelType w:val="hybridMultilevel"/>
    <w:tmpl w:val="2B24778E"/>
    <w:lvl w:ilvl="0" w:tplc="FFFFFFFF">
      <w:start w:val="1"/>
      <w:numFmt w:val="decimal"/>
      <w:lvlText w:val="%1."/>
      <w:lvlJc w:val="left"/>
      <w:pPr>
        <w:ind w:left="810" w:hanging="360"/>
      </w:pPr>
      <w:rPr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C6E6A19"/>
    <w:multiLevelType w:val="hybridMultilevel"/>
    <w:tmpl w:val="10D2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90397"/>
    <w:multiLevelType w:val="hybridMultilevel"/>
    <w:tmpl w:val="65B8B16A"/>
    <w:lvl w:ilvl="0" w:tplc="4D16A09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510C8"/>
    <w:multiLevelType w:val="hybridMultilevel"/>
    <w:tmpl w:val="1C32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5D"/>
    <w:rsid w:val="00027234"/>
    <w:rsid w:val="000433B2"/>
    <w:rsid w:val="0005055F"/>
    <w:rsid w:val="00063985"/>
    <w:rsid w:val="0009153C"/>
    <w:rsid w:val="000926F8"/>
    <w:rsid w:val="000934CA"/>
    <w:rsid w:val="000B1316"/>
    <w:rsid w:val="000B787C"/>
    <w:rsid w:val="000D2587"/>
    <w:rsid w:val="000D7F04"/>
    <w:rsid w:val="000F2076"/>
    <w:rsid w:val="0010283D"/>
    <w:rsid w:val="00104FF2"/>
    <w:rsid w:val="0012026F"/>
    <w:rsid w:val="00125228"/>
    <w:rsid w:val="00150898"/>
    <w:rsid w:val="00154B95"/>
    <w:rsid w:val="00160023"/>
    <w:rsid w:val="001752DC"/>
    <w:rsid w:val="00196F27"/>
    <w:rsid w:val="001B488F"/>
    <w:rsid w:val="001E02BD"/>
    <w:rsid w:val="001E0DC7"/>
    <w:rsid w:val="001F08B1"/>
    <w:rsid w:val="001F4E03"/>
    <w:rsid w:val="00212457"/>
    <w:rsid w:val="00297AEB"/>
    <w:rsid w:val="002B146D"/>
    <w:rsid w:val="002C68C2"/>
    <w:rsid w:val="002E1B80"/>
    <w:rsid w:val="002F31E7"/>
    <w:rsid w:val="00333994"/>
    <w:rsid w:val="00335713"/>
    <w:rsid w:val="003778E3"/>
    <w:rsid w:val="00391678"/>
    <w:rsid w:val="00394536"/>
    <w:rsid w:val="0039783E"/>
    <w:rsid w:val="003B68EF"/>
    <w:rsid w:val="00402742"/>
    <w:rsid w:val="00415440"/>
    <w:rsid w:val="00422A72"/>
    <w:rsid w:val="0043557B"/>
    <w:rsid w:val="00437AF4"/>
    <w:rsid w:val="00437FBF"/>
    <w:rsid w:val="00450AAE"/>
    <w:rsid w:val="0045714C"/>
    <w:rsid w:val="004662CB"/>
    <w:rsid w:val="004718B6"/>
    <w:rsid w:val="0047776E"/>
    <w:rsid w:val="004808EF"/>
    <w:rsid w:val="00486B26"/>
    <w:rsid w:val="004A55FB"/>
    <w:rsid w:val="004A7BDC"/>
    <w:rsid w:val="004B0E03"/>
    <w:rsid w:val="004C5E05"/>
    <w:rsid w:val="004D0A45"/>
    <w:rsid w:val="004E4B76"/>
    <w:rsid w:val="00527D26"/>
    <w:rsid w:val="00531843"/>
    <w:rsid w:val="00540393"/>
    <w:rsid w:val="00581DAF"/>
    <w:rsid w:val="005A1489"/>
    <w:rsid w:val="005C1E1E"/>
    <w:rsid w:val="005C37AB"/>
    <w:rsid w:val="005C6B85"/>
    <w:rsid w:val="005E6FD4"/>
    <w:rsid w:val="005E733A"/>
    <w:rsid w:val="005F281B"/>
    <w:rsid w:val="005F7833"/>
    <w:rsid w:val="00600901"/>
    <w:rsid w:val="00605BEA"/>
    <w:rsid w:val="0060678A"/>
    <w:rsid w:val="00615D7C"/>
    <w:rsid w:val="0063091A"/>
    <w:rsid w:val="00632341"/>
    <w:rsid w:val="00642B6A"/>
    <w:rsid w:val="00647026"/>
    <w:rsid w:val="00650072"/>
    <w:rsid w:val="00664C0F"/>
    <w:rsid w:val="00684091"/>
    <w:rsid w:val="00695C70"/>
    <w:rsid w:val="006963A5"/>
    <w:rsid w:val="006B0857"/>
    <w:rsid w:val="006B3504"/>
    <w:rsid w:val="006C670A"/>
    <w:rsid w:val="006D1802"/>
    <w:rsid w:val="006E19DD"/>
    <w:rsid w:val="006E6673"/>
    <w:rsid w:val="006E67B3"/>
    <w:rsid w:val="0070289D"/>
    <w:rsid w:val="00702F27"/>
    <w:rsid w:val="00703A55"/>
    <w:rsid w:val="00704734"/>
    <w:rsid w:val="0071441F"/>
    <w:rsid w:val="00725075"/>
    <w:rsid w:val="00745CF6"/>
    <w:rsid w:val="00772390"/>
    <w:rsid w:val="007B7285"/>
    <w:rsid w:val="007D686C"/>
    <w:rsid w:val="007F63CE"/>
    <w:rsid w:val="00811CA5"/>
    <w:rsid w:val="008348BE"/>
    <w:rsid w:val="00857653"/>
    <w:rsid w:val="00862A1D"/>
    <w:rsid w:val="008B1A01"/>
    <w:rsid w:val="008B3C63"/>
    <w:rsid w:val="008B49B4"/>
    <w:rsid w:val="008C3E38"/>
    <w:rsid w:val="008F2815"/>
    <w:rsid w:val="009105AE"/>
    <w:rsid w:val="009123EA"/>
    <w:rsid w:val="0094424E"/>
    <w:rsid w:val="009456F9"/>
    <w:rsid w:val="00955226"/>
    <w:rsid w:val="0096415F"/>
    <w:rsid w:val="009734D1"/>
    <w:rsid w:val="00993FBE"/>
    <w:rsid w:val="009956DC"/>
    <w:rsid w:val="009A6FE8"/>
    <w:rsid w:val="009A7F57"/>
    <w:rsid w:val="009B14BB"/>
    <w:rsid w:val="009C1A99"/>
    <w:rsid w:val="009D405C"/>
    <w:rsid w:val="009E25E4"/>
    <w:rsid w:val="009F36F9"/>
    <w:rsid w:val="009F629E"/>
    <w:rsid w:val="00A218EF"/>
    <w:rsid w:val="00A32C79"/>
    <w:rsid w:val="00A34E3A"/>
    <w:rsid w:val="00A35F24"/>
    <w:rsid w:val="00A6131B"/>
    <w:rsid w:val="00A64566"/>
    <w:rsid w:val="00A70884"/>
    <w:rsid w:val="00AB01A3"/>
    <w:rsid w:val="00AC07C8"/>
    <w:rsid w:val="00AC2D49"/>
    <w:rsid w:val="00AE3756"/>
    <w:rsid w:val="00AE4DA9"/>
    <w:rsid w:val="00B01623"/>
    <w:rsid w:val="00B0722C"/>
    <w:rsid w:val="00B10FB8"/>
    <w:rsid w:val="00B10FD8"/>
    <w:rsid w:val="00B110C0"/>
    <w:rsid w:val="00B135FC"/>
    <w:rsid w:val="00B265C2"/>
    <w:rsid w:val="00B30242"/>
    <w:rsid w:val="00B3360C"/>
    <w:rsid w:val="00B3457D"/>
    <w:rsid w:val="00B35A5D"/>
    <w:rsid w:val="00B4279C"/>
    <w:rsid w:val="00B4354A"/>
    <w:rsid w:val="00B43969"/>
    <w:rsid w:val="00B4608A"/>
    <w:rsid w:val="00B764C0"/>
    <w:rsid w:val="00B7675C"/>
    <w:rsid w:val="00B77805"/>
    <w:rsid w:val="00B83460"/>
    <w:rsid w:val="00B85749"/>
    <w:rsid w:val="00BB17B7"/>
    <w:rsid w:val="00BC487F"/>
    <w:rsid w:val="00BD1215"/>
    <w:rsid w:val="00BE156B"/>
    <w:rsid w:val="00C167D8"/>
    <w:rsid w:val="00C22496"/>
    <w:rsid w:val="00C42CC0"/>
    <w:rsid w:val="00C54E87"/>
    <w:rsid w:val="00C61954"/>
    <w:rsid w:val="00C64EA0"/>
    <w:rsid w:val="00C739EC"/>
    <w:rsid w:val="00C75EF6"/>
    <w:rsid w:val="00CA29D0"/>
    <w:rsid w:val="00CB1785"/>
    <w:rsid w:val="00CB6742"/>
    <w:rsid w:val="00CD0465"/>
    <w:rsid w:val="00CD0E26"/>
    <w:rsid w:val="00CE1627"/>
    <w:rsid w:val="00CF4F35"/>
    <w:rsid w:val="00D16999"/>
    <w:rsid w:val="00D20975"/>
    <w:rsid w:val="00D221D7"/>
    <w:rsid w:val="00D524ED"/>
    <w:rsid w:val="00D54E35"/>
    <w:rsid w:val="00D63037"/>
    <w:rsid w:val="00D73B83"/>
    <w:rsid w:val="00D84772"/>
    <w:rsid w:val="00D912F3"/>
    <w:rsid w:val="00D9545D"/>
    <w:rsid w:val="00DA66F1"/>
    <w:rsid w:val="00DB7DE1"/>
    <w:rsid w:val="00DC13FD"/>
    <w:rsid w:val="00DC2123"/>
    <w:rsid w:val="00DC4BEF"/>
    <w:rsid w:val="00DC5432"/>
    <w:rsid w:val="00DC701E"/>
    <w:rsid w:val="00DD3209"/>
    <w:rsid w:val="00DD3999"/>
    <w:rsid w:val="00DE774A"/>
    <w:rsid w:val="00E038BA"/>
    <w:rsid w:val="00E20573"/>
    <w:rsid w:val="00E2214F"/>
    <w:rsid w:val="00E422F5"/>
    <w:rsid w:val="00E45936"/>
    <w:rsid w:val="00E47DD4"/>
    <w:rsid w:val="00E5338B"/>
    <w:rsid w:val="00E711D8"/>
    <w:rsid w:val="00E73438"/>
    <w:rsid w:val="00E762CF"/>
    <w:rsid w:val="00E81E17"/>
    <w:rsid w:val="00E83355"/>
    <w:rsid w:val="00E87657"/>
    <w:rsid w:val="00E87CFF"/>
    <w:rsid w:val="00EB0EB9"/>
    <w:rsid w:val="00EC4359"/>
    <w:rsid w:val="00EE3D9D"/>
    <w:rsid w:val="00EF66E8"/>
    <w:rsid w:val="00F16CA7"/>
    <w:rsid w:val="00F25D18"/>
    <w:rsid w:val="00F270EE"/>
    <w:rsid w:val="00F30C89"/>
    <w:rsid w:val="00F45E9C"/>
    <w:rsid w:val="00F51D8F"/>
    <w:rsid w:val="00F51E94"/>
    <w:rsid w:val="00F608B6"/>
    <w:rsid w:val="00F646A9"/>
    <w:rsid w:val="00F87B7E"/>
    <w:rsid w:val="00FA2259"/>
    <w:rsid w:val="00FB1258"/>
    <w:rsid w:val="00FC1977"/>
    <w:rsid w:val="00FC377C"/>
    <w:rsid w:val="00FC56E7"/>
    <w:rsid w:val="00FC7763"/>
    <w:rsid w:val="00FD4A9F"/>
    <w:rsid w:val="00FE2A51"/>
    <w:rsid w:val="09C1CDF0"/>
    <w:rsid w:val="0AB47F45"/>
    <w:rsid w:val="0DAEC67B"/>
    <w:rsid w:val="0FB40C9C"/>
    <w:rsid w:val="14C8C1C9"/>
    <w:rsid w:val="1EB0F283"/>
    <w:rsid w:val="380B2C17"/>
    <w:rsid w:val="385609BE"/>
    <w:rsid w:val="387C0780"/>
    <w:rsid w:val="38D65F0A"/>
    <w:rsid w:val="3DA6D723"/>
    <w:rsid w:val="470CAF50"/>
    <w:rsid w:val="47FE53A7"/>
    <w:rsid w:val="4EA35339"/>
    <w:rsid w:val="52BE9A8F"/>
    <w:rsid w:val="5359BB1A"/>
    <w:rsid w:val="54205F67"/>
    <w:rsid w:val="55DDD68F"/>
    <w:rsid w:val="58AC8C50"/>
    <w:rsid w:val="5C44509C"/>
    <w:rsid w:val="62878189"/>
    <w:rsid w:val="6C36EBFE"/>
    <w:rsid w:val="6CEC35AC"/>
    <w:rsid w:val="6CEF1DA0"/>
    <w:rsid w:val="7BA0C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C6D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6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87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07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64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55F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56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C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87F"/>
  </w:style>
  <w:style w:type="paragraph" w:styleId="Footer">
    <w:name w:val="footer"/>
    <w:basedOn w:val="Normal"/>
    <w:link w:val="FooterChar"/>
    <w:uiPriority w:val="99"/>
    <w:unhideWhenUsed/>
    <w:rsid w:val="00BC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7F"/>
  </w:style>
  <w:style w:type="table" w:styleId="TableGrid">
    <w:name w:val="Table Grid"/>
    <w:basedOn w:val="TableNormal"/>
    <w:uiPriority w:val="39"/>
    <w:rsid w:val="00A7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60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0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0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94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4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9266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988604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65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ine.gov/dhhs/documents/coronavirus/COVID-19-Guidance-for-Health-Care-Providers-051220_.pdf" TargetMode="External"/><Relationship Id="rId18" Type="http://schemas.openxmlformats.org/officeDocument/2006/relationships/hyperlink" Target="https://www.maine.gov/dhhs/oads/docs/covid-19/Community-Support-Guidance-and-Telehealth.docx" TargetMode="External"/><Relationship Id="rId26" Type="http://schemas.openxmlformats.org/officeDocument/2006/relationships/hyperlink" Target="https://acl.gov/COVID-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ine.gov/dhhs/oms/pdfs_doc/COVID-19/NET-COVID19-Member-Guidance-05192020.pdf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ine.gov/decd/sites/maine.gov.decd/files/inline-files/Restarting_Maines_Economy_GENERAL_GUIDANCE_CHECKLIST_4.29.20_2.pdf" TargetMode="External"/><Relationship Id="rId17" Type="http://schemas.openxmlformats.org/officeDocument/2006/relationships/hyperlink" Target="https://www.maine.gov/dhhs/oads/docs/covid-19/covid-reportable-events-tracking-04062020.docx" TargetMode="External"/><Relationship Id="rId25" Type="http://schemas.openxmlformats.org/officeDocument/2006/relationships/hyperlink" Target="https://selfadvocacyinfo.org/wp-content/uploads/2020/03/Plain-Language-Information-on-Coronavirus.pdf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coronavirus/2019-ncov/community/reopen-guidance.html" TargetMode="External"/><Relationship Id="rId20" Type="http://schemas.openxmlformats.org/officeDocument/2006/relationships/hyperlink" Target="https://www.maine.gov/dhhs/oads/docs/covid-19/Home-Support-Guidance-and-Telehealth.docx" TargetMode="External"/><Relationship Id="rId29" Type="http://schemas.openxmlformats.org/officeDocument/2006/relationships/hyperlink" Target="mailto:OADS@maine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maine.gov/decd/sites/maine.gov.decd/files/inline-files/COVID%20Checklist%20for%20ME%20Phase%201%20Retail%20Business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ine.gov/dhhs/mecdc/infectious-disease/epi/airborne/documents/InformationOnFaceClothCoverings.pdf" TargetMode="External"/><Relationship Id="rId23" Type="http://schemas.openxmlformats.org/officeDocument/2006/relationships/hyperlink" Target="https://www.maine.gov/decd/sites/maine.gov.decd/files/inline-files/COVID%20Checklist%20General%20Guidance%20updated.pdf" TargetMode="External"/><Relationship Id="rId28" Type="http://schemas.openxmlformats.org/officeDocument/2006/relationships/hyperlink" Target="https://www.maine.gov/dhhs/mecdc/infectious-disease/epi/airborne/documents/stop-the-spread-of-germs-poster_english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ine.gov/dhhs/oads/docs/covid-19/Employment-Guidance-and-Telehealth.doc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ine.gov/governor/mills/news/governor-mills-introduces-rural-reopening-plan-2020-05-08" TargetMode="External"/><Relationship Id="rId22" Type="http://schemas.openxmlformats.org/officeDocument/2006/relationships/hyperlink" Target="mailto:OADS@maine.gov" TargetMode="External"/><Relationship Id="rId27" Type="http://schemas.openxmlformats.org/officeDocument/2006/relationships/hyperlink" Target="https://www.maine.gov/dhhs/mecdc/infectious-disease/epi/airborne/documents/InformationOnFaceClothCoverings.pdf" TargetMode="External"/><Relationship Id="rId3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72BCE8C39B450F8BE2FC54D0CE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B3F9-4E80-4AC4-92C8-65DA02C8FF22}"/>
      </w:docPartPr>
      <w:docPartBody>
        <w:p w:rsidR="00000000" w:rsidRDefault="004D79C8" w:rsidP="004D79C8">
          <w:pPr>
            <w:pStyle w:val="6072BCE8C39B450F8BE2FC54D0CE135C1"/>
          </w:pPr>
          <w:r>
            <w:rPr>
              <w:rStyle w:val="PlaceholderText"/>
            </w:rPr>
            <w:t>Enter Setting Name</w:t>
          </w:r>
        </w:p>
      </w:docPartBody>
    </w:docPart>
    <w:docPart>
      <w:docPartPr>
        <w:name w:val="5A2AAAD41EE4457ABD2B02EBD0CC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6DD1-4D71-4555-B4CB-1CF82596C562}"/>
      </w:docPartPr>
      <w:docPartBody>
        <w:p w:rsidR="00000000" w:rsidRDefault="004D79C8" w:rsidP="004D79C8">
          <w:pPr>
            <w:pStyle w:val="5A2AAAD41EE4457ABD2B02EBD0CC7A071"/>
          </w:pPr>
          <w:r>
            <w:rPr>
              <w:rStyle w:val="PlaceholderText"/>
            </w:rPr>
            <w:t>Enter Setting Name</w:t>
          </w:r>
        </w:p>
      </w:docPartBody>
    </w:docPart>
    <w:docPart>
      <w:docPartPr>
        <w:name w:val="419A62295EF64BB7942A73A7A75F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D2CA-EE6D-488B-BC0D-868DDCEF2028}"/>
      </w:docPartPr>
      <w:docPartBody>
        <w:p w:rsidR="00000000" w:rsidRDefault="004D79C8" w:rsidP="004D79C8">
          <w:pPr>
            <w:pStyle w:val="419A62295EF64BB7942A73A7A75F5F081"/>
          </w:pPr>
          <w:r>
            <w:rPr>
              <w:rStyle w:val="PlaceholderText"/>
            </w:rPr>
            <w:t>Enter Setting Name</w:t>
          </w:r>
        </w:p>
      </w:docPartBody>
    </w:docPart>
    <w:docPart>
      <w:docPartPr>
        <w:name w:val="E71C9591BC504302AF45FABBCEB0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473A6-47FB-4B02-ABC3-CAFBC9BB6F11}"/>
      </w:docPartPr>
      <w:docPartBody>
        <w:p w:rsidR="00000000" w:rsidRDefault="004D79C8" w:rsidP="004D79C8">
          <w:pPr>
            <w:pStyle w:val="E71C9591BC504302AF45FABBCEB0EF2E1"/>
          </w:pPr>
          <w:r>
            <w:rPr>
              <w:rStyle w:val="PlaceholderText"/>
            </w:rPr>
            <w:t>Enter Setting Name</w:t>
          </w:r>
        </w:p>
      </w:docPartBody>
    </w:docPart>
    <w:docPart>
      <w:docPartPr>
        <w:name w:val="BB85BF4260B14B6281AF806296B0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8C81-C3A9-4373-862A-9DD95DD4E9FC}"/>
      </w:docPartPr>
      <w:docPartBody>
        <w:p w:rsidR="00000000" w:rsidRDefault="004D79C8" w:rsidP="004D79C8">
          <w:pPr>
            <w:pStyle w:val="BB85BF4260B14B6281AF806296B03E4F1"/>
          </w:pPr>
          <w:r>
            <w:rPr>
              <w:rStyle w:val="PlaceholderText"/>
            </w:rPr>
            <w:t>Enter Setting Name</w:t>
          </w:r>
        </w:p>
      </w:docPartBody>
    </w:docPart>
    <w:docPart>
      <w:docPartPr>
        <w:name w:val="1B8DE69BD8C8496BB93AA40DCDD2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97BF-261B-4E78-9433-1E6BDBB9E048}"/>
      </w:docPartPr>
      <w:docPartBody>
        <w:p w:rsidR="00000000" w:rsidRDefault="004D79C8" w:rsidP="004D79C8">
          <w:pPr>
            <w:pStyle w:val="1B8DE69BD8C8496BB93AA40DCDD2C20A1"/>
          </w:pPr>
          <w:r>
            <w:rPr>
              <w:rStyle w:val="PlaceholderText"/>
            </w:rPr>
            <w:t>Enter Street/Town Located</w:t>
          </w:r>
        </w:p>
      </w:docPartBody>
    </w:docPart>
    <w:docPart>
      <w:docPartPr>
        <w:name w:val="079BC701886C40B59C2D99A9F9F0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35B09-1768-40CD-913C-EC134BF45FA4}"/>
      </w:docPartPr>
      <w:docPartBody>
        <w:p w:rsidR="00000000" w:rsidRDefault="004D79C8" w:rsidP="004D79C8">
          <w:pPr>
            <w:pStyle w:val="079BC701886C40B59C2D99A9F9F0C1461"/>
          </w:pPr>
          <w:r>
            <w:rPr>
              <w:rStyle w:val="PlaceholderText"/>
            </w:rPr>
            <w:t>Enter Street/Town Located</w:t>
          </w:r>
        </w:p>
      </w:docPartBody>
    </w:docPart>
    <w:docPart>
      <w:docPartPr>
        <w:name w:val="30132F6A78DB4D18ADBB65E622F1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859B-F749-4586-888E-75854379010F}"/>
      </w:docPartPr>
      <w:docPartBody>
        <w:p w:rsidR="00000000" w:rsidRDefault="004D79C8" w:rsidP="004D79C8">
          <w:pPr>
            <w:pStyle w:val="30132F6A78DB4D18ADBB65E622F1BC4C1"/>
          </w:pPr>
          <w:r>
            <w:rPr>
              <w:rStyle w:val="PlaceholderText"/>
            </w:rPr>
            <w:t>Enter Street/Town Located</w:t>
          </w:r>
        </w:p>
      </w:docPartBody>
    </w:docPart>
    <w:docPart>
      <w:docPartPr>
        <w:name w:val="7B51BBE5FA9C47DE896478DB0B0B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F531-EE5B-441A-ADC4-669004D8BB4C}"/>
      </w:docPartPr>
      <w:docPartBody>
        <w:p w:rsidR="00000000" w:rsidRDefault="004D79C8" w:rsidP="004D79C8">
          <w:pPr>
            <w:pStyle w:val="7B51BBE5FA9C47DE896478DB0B0B11931"/>
          </w:pPr>
          <w:r>
            <w:rPr>
              <w:rStyle w:val="PlaceholderText"/>
            </w:rPr>
            <w:t>Enter Street/Town Located</w:t>
          </w:r>
        </w:p>
      </w:docPartBody>
    </w:docPart>
    <w:docPart>
      <w:docPartPr>
        <w:name w:val="79A3C32B49084FBC91589C0C3135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4296-0616-4FD4-A58E-487C121A02E4}"/>
      </w:docPartPr>
      <w:docPartBody>
        <w:p w:rsidR="00000000" w:rsidRDefault="004D79C8" w:rsidP="004D79C8">
          <w:pPr>
            <w:pStyle w:val="79A3C32B49084FBC91589C0C31350C651"/>
          </w:pPr>
          <w:r>
            <w:rPr>
              <w:rStyle w:val="PlaceholderText"/>
            </w:rPr>
            <w:t>Enter Street/Town Located</w:t>
          </w:r>
        </w:p>
      </w:docPartBody>
    </w:docPart>
    <w:docPart>
      <w:docPartPr>
        <w:name w:val="86FA7CCCEFCB4ED6AD27F208B921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4D901-26CB-435C-BB42-E6D01D85B678}"/>
      </w:docPartPr>
      <w:docPartBody>
        <w:p w:rsidR="00000000" w:rsidRDefault="004D79C8" w:rsidP="004D79C8">
          <w:pPr>
            <w:pStyle w:val="86FA7CCCEFCB4ED6AD27F208B92180001"/>
          </w:pPr>
          <w:r>
            <w:rPr>
              <w:rStyle w:val="PlaceholderText"/>
            </w:rPr>
            <w:t>Enter Service(s) Provided in Setting</w:t>
          </w:r>
        </w:p>
      </w:docPartBody>
    </w:docPart>
    <w:docPart>
      <w:docPartPr>
        <w:name w:val="CF2436BB91B340EB965A34BC7F77F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45818-0D89-41DE-AC50-FA92267E4B53}"/>
      </w:docPartPr>
      <w:docPartBody>
        <w:p w:rsidR="00000000" w:rsidRDefault="004D79C8" w:rsidP="004D79C8">
          <w:pPr>
            <w:pStyle w:val="CF2436BB91B340EB965A34BC7F77F30B1"/>
          </w:pPr>
          <w:r>
            <w:rPr>
              <w:rStyle w:val="PlaceholderText"/>
            </w:rPr>
            <w:t>Enter Service(s) Provided in Setting</w:t>
          </w:r>
        </w:p>
      </w:docPartBody>
    </w:docPart>
    <w:docPart>
      <w:docPartPr>
        <w:name w:val="C4F53871FCAA4B5D963FB5FC3013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F91A-C801-4650-951D-1D1B79C88DE0}"/>
      </w:docPartPr>
      <w:docPartBody>
        <w:p w:rsidR="00000000" w:rsidRDefault="004D79C8" w:rsidP="004D79C8">
          <w:pPr>
            <w:pStyle w:val="C4F53871FCAA4B5D963FB5FC30137D421"/>
          </w:pPr>
          <w:r>
            <w:rPr>
              <w:rStyle w:val="PlaceholderText"/>
            </w:rPr>
            <w:t>Enter Service(s) Provided in Setting</w:t>
          </w:r>
        </w:p>
      </w:docPartBody>
    </w:docPart>
    <w:docPart>
      <w:docPartPr>
        <w:name w:val="5795AF43DA4646AB9869F8F85CEA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850D-0FED-4D39-A52B-FC40DD215426}"/>
      </w:docPartPr>
      <w:docPartBody>
        <w:p w:rsidR="00000000" w:rsidRDefault="004D79C8" w:rsidP="004D79C8">
          <w:pPr>
            <w:pStyle w:val="5795AF43DA4646AB9869F8F85CEA2DF01"/>
          </w:pPr>
          <w:r>
            <w:rPr>
              <w:rStyle w:val="PlaceholderText"/>
            </w:rPr>
            <w:t>Enter Service(s) Provided in Setting</w:t>
          </w:r>
        </w:p>
      </w:docPartBody>
    </w:docPart>
    <w:docPart>
      <w:docPartPr>
        <w:name w:val="8D972C15DA394BA7BDEBDB82AE6E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DBF48-A314-4B9D-B7EB-157147CEB864}"/>
      </w:docPartPr>
      <w:docPartBody>
        <w:p w:rsidR="00000000" w:rsidRDefault="004D79C8" w:rsidP="004D79C8">
          <w:pPr>
            <w:pStyle w:val="8D972C15DA394BA7BDEBDB82AE6E75B41"/>
          </w:pPr>
          <w:r>
            <w:rPr>
              <w:rStyle w:val="PlaceholderText"/>
            </w:rPr>
            <w:t>Enter Service(s) Provided in Setting</w:t>
          </w:r>
        </w:p>
      </w:docPartBody>
    </w:docPart>
    <w:docPart>
      <w:docPartPr>
        <w:name w:val="0E7203ECC0784BEFB405B9880C43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19A9-DDAA-4F4D-ACC4-3B658EE0951E}"/>
      </w:docPartPr>
      <w:docPartBody>
        <w:p w:rsidR="00000000" w:rsidRDefault="004D79C8" w:rsidP="004D79C8">
          <w:pPr>
            <w:pStyle w:val="0E7203ECC0784BEFB405B9880C43D0461"/>
          </w:pPr>
          <w:r>
            <w:rPr>
              <w:rStyle w:val="PlaceholderText"/>
            </w:rPr>
            <w:t>Enter Setting Phone Number/E-mail</w:t>
          </w:r>
        </w:p>
      </w:docPartBody>
    </w:docPart>
    <w:docPart>
      <w:docPartPr>
        <w:name w:val="20E0BB430071457ABB06EEBEF0FD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43584-34D8-4A3B-BB1B-B3F2C91B26A0}"/>
      </w:docPartPr>
      <w:docPartBody>
        <w:p w:rsidR="00000000" w:rsidRDefault="004D79C8" w:rsidP="004D79C8">
          <w:pPr>
            <w:pStyle w:val="20E0BB430071457ABB06EEBEF0FD1CD71"/>
          </w:pPr>
          <w:r>
            <w:rPr>
              <w:rStyle w:val="PlaceholderText"/>
            </w:rPr>
            <w:t>Enter Setting Phone Number/E-mail</w:t>
          </w:r>
        </w:p>
      </w:docPartBody>
    </w:docPart>
    <w:docPart>
      <w:docPartPr>
        <w:name w:val="04638B2B6ACD483F90C7312D0A295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0739-B290-4418-9CDF-CCD2AD87B1CC}"/>
      </w:docPartPr>
      <w:docPartBody>
        <w:p w:rsidR="00000000" w:rsidRDefault="004D79C8" w:rsidP="004D79C8">
          <w:pPr>
            <w:pStyle w:val="04638B2B6ACD483F90C7312D0A29555B1"/>
          </w:pPr>
          <w:r>
            <w:rPr>
              <w:rStyle w:val="PlaceholderText"/>
            </w:rPr>
            <w:t>Enter Setting Phone Number/E-mail</w:t>
          </w:r>
        </w:p>
      </w:docPartBody>
    </w:docPart>
    <w:docPart>
      <w:docPartPr>
        <w:name w:val="F7AA9FD78C95470B8F6EB67B1191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4C65-E4C6-45A7-A38A-9328FA7E2A20}"/>
      </w:docPartPr>
      <w:docPartBody>
        <w:p w:rsidR="00000000" w:rsidRDefault="004D79C8" w:rsidP="004D79C8">
          <w:pPr>
            <w:pStyle w:val="F7AA9FD78C95470B8F6EB67B1191B02A1"/>
          </w:pPr>
          <w:r>
            <w:rPr>
              <w:rStyle w:val="PlaceholderText"/>
            </w:rPr>
            <w:t>Enter Setting Phone Number/E-mail</w:t>
          </w:r>
        </w:p>
      </w:docPartBody>
    </w:docPart>
    <w:docPart>
      <w:docPartPr>
        <w:name w:val="3D9BD76FAEF3463BBF06F922F30F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571B-6AFD-48CD-BC28-C3BA3EBCDF87}"/>
      </w:docPartPr>
      <w:docPartBody>
        <w:p w:rsidR="00000000" w:rsidRDefault="004D79C8" w:rsidP="004D79C8">
          <w:pPr>
            <w:pStyle w:val="3D9BD76FAEF3463BBF06F922F30F7F741"/>
          </w:pPr>
          <w:r>
            <w:rPr>
              <w:rStyle w:val="PlaceholderText"/>
            </w:rPr>
            <w:t>Enter Setting Phone Number/E-mail</w:t>
          </w:r>
        </w:p>
      </w:docPartBody>
    </w:docPart>
    <w:docPart>
      <w:docPartPr>
        <w:name w:val="266A777D9F24447FB2C05CF63FD7F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D7F8F-BA42-44BE-BCD7-88A95EFF2F8C}"/>
      </w:docPartPr>
      <w:docPartBody>
        <w:p w:rsidR="00000000" w:rsidRDefault="004D79C8" w:rsidP="004D79C8">
          <w:pPr>
            <w:pStyle w:val="266A777D9F24447FB2C05CF63FD7FD15"/>
          </w:pPr>
          <w:r>
            <w:rPr>
              <w:rStyle w:val="PlaceholderText"/>
            </w:rPr>
            <w:t>Enter Provider Name</w:t>
          </w:r>
        </w:p>
      </w:docPartBody>
    </w:docPart>
    <w:docPart>
      <w:docPartPr>
        <w:name w:val="944463DE556F469D9B84D360E53D8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27B6-945E-4D00-BF6C-175FB503AA0A}"/>
      </w:docPartPr>
      <w:docPartBody>
        <w:p w:rsidR="00000000" w:rsidRDefault="004D79C8" w:rsidP="004D79C8">
          <w:pPr>
            <w:pStyle w:val="944463DE556F469D9B84D360E53D8180"/>
          </w:pPr>
          <w:r>
            <w:rPr>
              <w:rStyle w:val="PlaceholderText"/>
            </w:rPr>
            <w:t>Enter Main Office Address</w:t>
          </w:r>
        </w:p>
      </w:docPartBody>
    </w:docPart>
    <w:docPart>
      <w:docPartPr>
        <w:name w:val="6014FACA7D244B9E8F4D912152F7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2D58-6696-46D7-AF67-D5A234E041B9}"/>
      </w:docPartPr>
      <w:docPartBody>
        <w:p w:rsidR="00000000" w:rsidRDefault="004D79C8" w:rsidP="004D79C8">
          <w:pPr>
            <w:pStyle w:val="6014FACA7D244B9E8F4D912152F746C8"/>
          </w:pPr>
          <w:r>
            <w:rPr>
              <w:rStyle w:val="PlaceholderText"/>
            </w:rPr>
            <w:t>Enter Setting Name</w:t>
          </w:r>
        </w:p>
      </w:docPartBody>
    </w:docPart>
    <w:docPart>
      <w:docPartPr>
        <w:name w:val="EF14C30D2A6947808DBFFC486FBC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43CB5-031E-4B82-A8BE-AA211E48A3F6}"/>
      </w:docPartPr>
      <w:docPartBody>
        <w:p w:rsidR="00000000" w:rsidRDefault="004D79C8" w:rsidP="004D79C8">
          <w:pPr>
            <w:pStyle w:val="EF14C30D2A6947808DBFFC486FBCCE95"/>
          </w:pPr>
          <w:r>
            <w:rPr>
              <w:rStyle w:val="PlaceholderText"/>
            </w:rPr>
            <w:t>Enter Street/Town Located</w:t>
          </w:r>
        </w:p>
      </w:docPartBody>
    </w:docPart>
    <w:docPart>
      <w:docPartPr>
        <w:name w:val="15557EC73F234809A5C7FEB3CC54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38AA-8BF4-4F58-B50A-0BDEE1FD649F}"/>
      </w:docPartPr>
      <w:docPartBody>
        <w:p w:rsidR="00000000" w:rsidRDefault="004D79C8" w:rsidP="004D79C8">
          <w:pPr>
            <w:pStyle w:val="15557EC73F234809A5C7FEB3CC549B6C"/>
          </w:pPr>
          <w:r>
            <w:rPr>
              <w:rStyle w:val="PlaceholderText"/>
            </w:rPr>
            <w:t>Enter Service(s) Provided in Setting</w:t>
          </w:r>
        </w:p>
      </w:docPartBody>
    </w:docPart>
    <w:docPart>
      <w:docPartPr>
        <w:name w:val="8CBCA6DC85BE4753A2DE3C47D2BF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745A-362F-497A-BA9B-071761B6CFF4}"/>
      </w:docPartPr>
      <w:docPartBody>
        <w:p w:rsidR="00000000" w:rsidRDefault="004D79C8" w:rsidP="004D79C8">
          <w:pPr>
            <w:pStyle w:val="8CBCA6DC85BE4753A2DE3C47D2BFC5B2"/>
          </w:pPr>
          <w:r>
            <w:rPr>
              <w:rStyle w:val="PlaceholderText"/>
            </w:rPr>
            <w:t>Enter Setting Phone Number/E-mail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C8"/>
    <w:rsid w:val="004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9C8"/>
    <w:rPr>
      <w:color w:val="808080"/>
    </w:rPr>
  </w:style>
  <w:style w:type="paragraph" w:customStyle="1" w:styleId="6072BCE8C39B450F8BE2FC54D0CE135C">
    <w:name w:val="6072BCE8C39B450F8BE2FC54D0CE135C"/>
    <w:rsid w:val="004D79C8"/>
  </w:style>
  <w:style w:type="paragraph" w:customStyle="1" w:styleId="5A2AAAD41EE4457ABD2B02EBD0CC7A07">
    <w:name w:val="5A2AAAD41EE4457ABD2B02EBD0CC7A07"/>
    <w:rsid w:val="004D79C8"/>
  </w:style>
  <w:style w:type="paragraph" w:customStyle="1" w:styleId="419A62295EF64BB7942A73A7A75F5F08">
    <w:name w:val="419A62295EF64BB7942A73A7A75F5F08"/>
    <w:rsid w:val="004D79C8"/>
  </w:style>
  <w:style w:type="paragraph" w:customStyle="1" w:styleId="E71C9591BC504302AF45FABBCEB0EF2E">
    <w:name w:val="E71C9591BC504302AF45FABBCEB0EF2E"/>
    <w:rsid w:val="004D79C8"/>
  </w:style>
  <w:style w:type="paragraph" w:customStyle="1" w:styleId="BB85BF4260B14B6281AF806296B03E4F">
    <w:name w:val="BB85BF4260B14B6281AF806296B03E4F"/>
    <w:rsid w:val="004D79C8"/>
  </w:style>
  <w:style w:type="paragraph" w:customStyle="1" w:styleId="1B8DE69BD8C8496BB93AA40DCDD2C20A">
    <w:name w:val="1B8DE69BD8C8496BB93AA40DCDD2C20A"/>
    <w:rsid w:val="004D79C8"/>
  </w:style>
  <w:style w:type="paragraph" w:customStyle="1" w:styleId="079BC701886C40B59C2D99A9F9F0C146">
    <w:name w:val="079BC701886C40B59C2D99A9F9F0C146"/>
    <w:rsid w:val="004D79C8"/>
  </w:style>
  <w:style w:type="paragraph" w:customStyle="1" w:styleId="30132F6A78DB4D18ADBB65E622F1BC4C">
    <w:name w:val="30132F6A78DB4D18ADBB65E622F1BC4C"/>
    <w:rsid w:val="004D79C8"/>
  </w:style>
  <w:style w:type="paragraph" w:customStyle="1" w:styleId="7B51BBE5FA9C47DE896478DB0B0B1193">
    <w:name w:val="7B51BBE5FA9C47DE896478DB0B0B1193"/>
    <w:rsid w:val="004D79C8"/>
  </w:style>
  <w:style w:type="paragraph" w:customStyle="1" w:styleId="79A3C32B49084FBC91589C0C31350C65">
    <w:name w:val="79A3C32B49084FBC91589C0C31350C65"/>
    <w:rsid w:val="004D79C8"/>
  </w:style>
  <w:style w:type="paragraph" w:customStyle="1" w:styleId="86FA7CCCEFCB4ED6AD27F208B9218000">
    <w:name w:val="86FA7CCCEFCB4ED6AD27F208B9218000"/>
    <w:rsid w:val="004D79C8"/>
  </w:style>
  <w:style w:type="paragraph" w:customStyle="1" w:styleId="CF2436BB91B340EB965A34BC7F77F30B">
    <w:name w:val="CF2436BB91B340EB965A34BC7F77F30B"/>
    <w:rsid w:val="004D79C8"/>
  </w:style>
  <w:style w:type="paragraph" w:customStyle="1" w:styleId="C4F53871FCAA4B5D963FB5FC30137D42">
    <w:name w:val="C4F53871FCAA4B5D963FB5FC30137D42"/>
    <w:rsid w:val="004D79C8"/>
  </w:style>
  <w:style w:type="paragraph" w:customStyle="1" w:styleId="5795AF43DA4646AB9869F8F85CEA2DF0">
    <w:name w:val="5795AF43DA4646AB9869F8F85CEA2DF0"/>
    <w:rsid w:val="004D79C8"/>
  </w:style>
  <w:style w:type="paragraph" w:customStyle="1" w:styleId="8D972C15DA394BA7BDEBDB82AE6E75B4">
    <w:name w:val="8D972C15DA394BA7BDEBDB82AE6E75B4"/>
    <w:rsid w:val="004D79C8"/>
  </w:style>
  <w:style w:type="paragraph" w:customStyle="1" w:styleId="0E7203ECC0784BEFB405B9880C43D046">
    <w:name w:val="0E7203ECC0784BEFB405B9880C43D046"/>
    <w:rsid w:val="004D79C8"/>
  </w:style>
  <w:style w:type="paragraph" w:customStyle="1" w:styleId="20E0BB430071457ABB06EEBEF0FD1CD7">
    <w:name w:val="20E0BB430071457ABB06EEBEF0FD1CD7"/>
    <w:rsid w:val="004D79C8"/>
  </w:style>
  <w:style w:type="paragraph" w:customStyle="1" w:styleId="04638B2B6ACD483F90C7312D0A29555B">
    <w:name w:val="04638B2B6ACD483F90C7312D0A29555B"/>
    <w:rsid w:val="004D79C8"/>
  </w:style>
  <w:style w:type="paragraph" w:customStyle="1" w:styleId="F7AA9FD78C95470B8F6EB67B1191B02A">
    <w:name w:val="F7AA9FD78C95470B8F6EB67B1191B02A"/>
    <w:rsid w:val="004D79C8"/>
  </w:style>
  <w:style w:type="paragraph" w:customStyle="1" w:styleId="3D9BD76FAEF3463BBF06F922F30F7F74">
    <w:name w:val="3D9BD76FAEF3463BBF06F922F30F7F74"/>
    <w:rsid w:val="004D79C8"/>
  </w:style>
  <w:style w:type="paragraph" w:customStyle="1" w:styleId="266A777D9F24447FB2C05CF63FD7FD15">
    <w:name w:val="266A777D9F24447FB2C05CF63FD7FD15"/>
    <w:rsid w:val="004D79C8"/>
    <w:rPr>
      <w:rFonts w:eastAsiaTheme="minorHAnsi"/>
    </w:rPr>
  </w:style>
  <w:style w:type="paragraph" w:customStyle="1" w:styleId="944463DE556F469D9B84D360E53D8180">
    <w:name w:val="944463DE556F469D9B84D360E53D8180"/>
    <w:rsid w:val="004D79C8"/>
    <w:rPr>
      <w:rFonts w:eastAsiaTheme="minorHAnsi"/>
    </w:rPr>
  </w:style>
  <w:style w:type="paragraph" w:customStyle="1" w:styleId="6014FACA7D244B9E8F4D912152F746C8">
    <w:name w:val="6014FACA7D244B9E8F4D912152F746C8"/>
    <w:rsid w:val="004D79C8"/>
    <w:pPr>
      <w:ind w:left="720"/>
      <w:contextualSpacing/>
    </w:pPr>
    <w:rPr>
      <w:rFonts w:eastAsiaTheme="minorHAnsi"/>
    </w:rPr>
  </w:style>
  <w:style w:type="paragraph" w:customStyle="1" w:styleId="EF14C30D2A6947808DBFFC486FBCCE95">
    <w:name w:val="EF14C30D2A6947808DBFFC486FBCCE95"/>
    <w:rsid w:val="004D79C8"/>
    <w:pPr>
      <w:ind w:left="720"/>
      <w:contextualSpacing/>
    </w:pPr>
    <w:rPr>
      <w:rFonts w:eastAsiaTheme="minorHAnsi"/>
    </w:rPr>
  </w:style>
  <w:style w:type="paragraph" w:customStyle="1" w:styleId="15557EC73F234809A5C7FEB3CC549B6C">
    <w:name w:val="15557EC73F234809A5C7FEB3CC549B6C"/>
    <w:rsid w:val="004D79C8"/>
    <w:pPr>
      <w:ind w:left="720"/>
      <w:contextualSpacing/>
    </w:pPr>
    <w:rPr>
      <w:rFonts w:eastAsiaTheme="minorHAnsi"/>
    </w:rPr>
  </w:style>
  <w:style w:type="paragraph" w:customStyle="1" w:styleId="8CBCA6DC85BE4753A2DE3C47D2BFC5B2">
    <w:name w:val="8CBCA6DC85BE4753A2DE3C47D2BFC5B2"/>
    <w:rsid w:val="004D79C8"/>
    <w:pPr>
      <w:ind w:left="720"/>
      <w:contextualSpacing/>
    </w:pPr>
    <w:rPr>
      <w:rFonts w:eastAsiaTheme="minorHAnsi"/>
    </w:rPr>
  </w:style>
  <w:style w:type="paragraph" w:customStyle="1" w:styleId="6072BCE8C39B450F8BE2FC54D0CE135C1">
    <w:name w:val="6072BCE8C39B450F8BE2FC54D0CE135C1"/>
    <w:rsid w:val="004D79C8"/>
    <w:pPr>
      <w:ind w:left="720"/>
      <w:contextualSpacing/>
    </w:pPr>
    <w:rPr>
      <w:rFonts w:eastAsiaTheme="minorHAnsi"/>
    </w:rPr>
  </w:style>
  <w:style w:type="paragraph" w:customStyle="1" w:styleId="1B8DE69BD8C8496BB93AA40DCDD2C20A1">
    <w:name w:val="1B8DE69BD8C8496BB93AA40DCDD2C20A1"/>
    <w:rsid w:val="004D79C8"/>
    <w:pPr>
      <w:ind w:left="720"/>
      <w:contextualSpacing/>
    </w:pPr>
    <w:rPr>
      <w:rFonts w:eastAsiaTheme="minorHAnsi"/>
    </w:rPr>
  </w:style>
  <w:style w:type="paragraph" w:customStyle="1" w:styleId="86FA7CCCEFCB4ED6AD27F208B92180001">
    <w:name w:val="86FA7CCCEFCB4ED6AD27F208B92180001"/>
    <w:rsid w:val="004D79C8"/>
    <w:pPr>
      <w:ind w:left="720"/>
      <w:contextualSpacing/>
    </w:pPr>
    <w:rPr>
      <w:rFonts w:eastAsiaTheme="minorHAnsi"/>
    </w:rPr>
  </w:style>
  <w:style w:type="paragraph" w:customStyle="1" w:styleId="0E7203ECC0784BEFB405B9880C43D0461">
    <w:name w:val="0E7203ECC0784BEFB405B9880C43D0461"/>
    <w:rsid w:val="004D79C8"/>
    <w:pPr>
      <w:ind w:left="720"/>
      <w:contextualSpacing/>
    </w:pPr>
    <w:rPr>
      <w:rFonts w:eastAsiaTheme="minorHAnsi"/>
    </w:rPr>
  </w:style>
  <w:style w:type="paragraph" w:customStyle="1" w:styleId="5A2AAAD41EE4457ABD2B02EBD0CC7A071">
    <w:name w:val="5A2AAAD41EE4457ABD2B02EBD0CC7A071"/>
    <w:rsid w:val="004D79C8"/>
    <w:pPr>
      <w:ind w:left="720"/>
      <w:contextualSpacing/>
    </w:pPr>
    <w:rPr>
      <w:rFonts w:eastAsiaTheme="minorHAnsi"/>
    </w:rPr>
  </w:style>
  <w:style w:type="paragraph" w:customStyle="1" w:styleId="079BC701886C40B59C2D99A9F9F0C1461">
    <w:name w:val="079BC701886C40B59C2D99A9F9F0C1461"/>
    <w:rsid w:val="004D79C8"/>
    <w:pPr>
      <w:ind w:left="720"/>
      <w:contextualSpacing/>
    </w:pPr>
    <w:rPr>
      <w:rFonts w:eastAsiaTheme="minorHAnsi"/>
    </w:rPr>
  </w:style>
  <w:style w:type="paragraph" w:customStyle="1" w:styleId="CF2436BB91B340EB965A34BC7F77F30B1">
    <w:name w:val="CF2436BB91B340EB965A34BC7F77F30B1"/>
    <w:rsid w:val="004D79C8"/>
    <w:pPr>
      <w:ind w:left="720"/>
      <w:contextualSpacing/>
    </w:pPr>
    <w:rPr>
      <w:rFonts w:eastAsiaTheme="minorHAnsi"/>
    </w:rPr>
  </w:style>
  <w:style w:type="paragraph" w:customStyle="1" w:styleId="20E0BB430071457ABB06EEBEF0FD1CD71">
    <w:name w:val="20E0BB430071457ABB06EEBEF0FD1CD71"/>
    <w:rsid w:val="004D79C8"/>
    <w:pPr>
      <w:ind w:left="720"/>
      <w:contextualSpacing/>
    </w:pPr>
    <w:rPr>
      <w:rFonts w:eastAsiaTheme="minorHAnsi"/>
    </w:rPr>
  </w:style>
  <w:style w:type="paragraph" w:customStyle="1" w:styleId="419A62295EF64BB7942A73A7A75F5F081">
    <w:name w:val="419A62295EF64BB7942A73A7A75F5F081"/>
    <w:rsid w:val="004D79C8"/>
    <w:pPr>
      <w:ind w:left="720"/>
      <w:contextualSpacing/>
    </w:pPr>
    <w:rPr>
      <w:rFonts w:eastAsiaTheme="minorHAnsi"/>
    </w:rPr>
  </w:style>
  <w:style w:type="paragraph" w:customStyle="1" w:styleId="30132F6A78DB4D18ADBB65E622F1BC4C1">
    <w:name w:val="30132F6A78DB4D18ADBB65E622F1BC4C1"/>
    <w:rsid w:val="004D79C8"/>
    <w:pPr>
      <w:ind w:left="720"/>
      <w:contextualSpacing/>
    </w:pPr>
    <w:rPr>
      <w:rFonts w:eastAsiaTheme="minorHAnsi"/>
    </w:rPr>
  </w:style>
  <w:style w:type="paragraph" w:customStyle="1" w:styleId="C4F53871FCAA4B5D963FB5FC30137D421">
    <w:name w:val="C4F53871FCAA4B5D963FB5FC30137D421"/>
    <w:rsid w:val="004D79C8"/>
    <w:pPr>
      <w:ind w:left="720"/>
      <w:contextualSpacing/>
    </w:pPr>
    <w:rPr>
      <w:rFonts w:eastAsiaTheme="minorHAnsi"/>
    </w:rPr>
  </w:style>
  <w:style w:type="paragraph" w:customStyle="1" w:styleId="04638B2B6ACD483F90C7312D0A29555B1">
    <w:name w:val="04638B2B6ACD483F90C7312D0A29555B1"/>
    <w:rsid w:val="004D79C8"/>
    <w:pPr>
      <w:ind w:left="720"/>
      <w:contextualSpacing/>
    </w:pPr>
    <w:rPr>
      <w:rFonts w:eastAsiaTheme="minorHAnsi"/>
    </w:rPr>
  </w:style>
  <w:style w:type="paragraph" w:customStyle="1" w:styleId="E71C9591BC504302AF45FABBCEB0EF2E1">
    <w:name w:val="E71C9591BC504302AF45FABBCEB0EF2E1"/>
    <w:rsid w:val="004D79C8"/>
    <w:pPr>
      <w:ind w:left="720"/>
      <w:contextualSpacing/>
    </w:pPr>
    <w:rPr>
      <w:rFonts w:eastAsiaTheme="minorHAnsi"/>
    </w:rPr>
  </w:style>
  <w:style w:type="paragraph" w:customStyle="1" w:styleId="7B51BBE5FA9C47DE896478DB0B0B11931">
    <w:name w:val="7B51BBE5FA9C47DE896478DB0B0B11931"/>
    <w:rsid w:val="004D79C8"/>
    <w:pPr>
      <w:ind w:left="720"/>
      <w:contextualSpacing/>
    </w:pPr>
    <w:rPr>
      <w:rFonts w:eastAsiaTheme="minorHAnsi"/>
    </w:rPr>
  </w:style>
  <w:style w:type="paragraph" w:customStyle="1" w:styleId="5795AF43DA4646AB9869F8F85CEA2DF01">
    <w:name w:val="5795AF43DA4646AB9869F8F85CEA2DF01"/>
    <w:rsid w:val="004D79C8"/>
    <w:pPr>
      <w:ind w:left="720"/>
      <w:contextualSpacing/>
    </w:pPr>
    <w:rPr>
      <w:rFonts w:eastAsiaTheme="minorHAnsi"/>
    </w:rPr>
  </w:style>
  <w:style w:type="paragraph" w:customStyle="1" w:styleId="F7AA9FD78C95470B8F6EB67B1191B02A1">
    <w:name w:val="F7AA9FD78C95470B8F6EB67B1191B02A1"/>
    <w:rsid w:val="004D79C8"/>
    <w:pPr>
      <w:ind w:left="720"/>
      <w:contextualSpacing/>
    </w:pPr>
    <w:rPr>
      <w:rFonts w:eastAsiaTheme="minorHAnsi"/>
    </w:rPr>
  </w:style>
  <w:style w:type="paragraph" w:customStyle="1" w:styleId="BB85BF4260B14B6281AF806296B03E4F1">
    <w:name w:val="BB85BF4260B14B6281AF806296B03E4F1"/>
    <w:rsid w:val="004D79C8"/>
    <w:pPr>
      <w:ind w:left="720"/>
      <w:contextualSpacing/>
    </w:pPr>
    <w:rPr>
      <w:rFonts w:eastAsiaTheme="minorHAnsi"/>
    </w:rPr>
  </w:style>
  <w:style w:type="paragraph" w:customStyle="1" w:styleId="79A3C32B49084FBC91589C0C31350C651">
    <w:name w:val="79A3C32B49084FBC91589C0C31350C651"/>
    <w:rsid w:val="004D79C8"/>
    <w:pPr>
      <w:ind w:left="720"/>
      <w:contextualSpacing/>
    </w:pPr>
    <w:rPr>
      <w:rFonts w:eastAsiaTheme="minorHAnsi"/>
    </w:rPr>
  </w:style>
  <w:style w:type="paragraph" w:customStyle="1" w:styleId="8D972C15DA394BA7BDEBDB82AE6E75B41">
    <w:name w:val="8D972C15DA394BA7BDEBDB82AE6E75B41"/>
    <w:rsid w:val="004D79C8"/>
    <w:pPr>
      <w:ind w:left="720"/>
      <w:contextualSpacing/>
    </w:pPr>
    <w:rPr>
      <w:rFonts w:eastAsiaTheme="minorHAnsi"/>
    </w:rPr>
  </w:style>
  <w:style w:type="paragraph" w:customStyle="1" w:styleId="3D9BD76FAEF3463BBF06F922F30F7F741">
    <w:name w:val="3D9BD76FAEF3463BBF06F922F30F7F741"/>
    <w:rsid w:val="004D79C8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0F2A33E1E9547A8533A936A0536E3" ma:contentTypeVersion="13" ma:contentTypeDescription="Create a new document." ma:contentTypeScope="" ma:versionID="2120fab79ee9e21e524844888728df55">
  <xsd:schema xmlns:xsd="http://www.w3.org/2001/XMLSchema" xmlns:xs="http://www.w3.org/2001/XMLSchema" xmlns:p="http://schemas.microsoft.com/office/2006/metadata/properties" xmlns:ns3="cc12e628-22e7-462b-b5e1-74e82deda3ec" xmlns:ns4="88fb8db8-5e83-4878-b6e4-6d2cebaeeba7" targetNamespace="http://schemas.microsoft.com/office/2006/metadata/properties" ma:root="true" ma:fieldsID="2ea89ed7a39a782171a23c0c0743747b" ns3:_="" ns4:_="">
    <xsd:import namespace="cc12e628-22e7-462b-b5e1-74e82deda3ec"/>
    <xsd:import namespace="88fb8db8-5e83-4878-b6e4-6d2cebaeeb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e628-22e7-462b-b5e1-74e82deda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b8db8-5e83-4878-b6e4-6d2cebaee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B499-2B6F-4756-A01D-39E44FE9C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2e628-22e7-462b-b5e1-74e82deda3ec"/>
    <ds:schemaRef ds:uri="88fb8db8-5e83-4878-b6e4-6d2cebae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9AFA5-FEED-4897-80FA-EBBC3000A9C4}">
  <ds:schemaRefs>
    <ds:schemaRef ds:uri="cc12e628-22e7-462b-b5e1-74e82deda3e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fb8db8-5e83-4878-b6e4-6d2cebaeeb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6BBA2D-8A52-4E15-97F2-2E366CDA6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E9EB7-8B2C-4630-9027-5A5A63C5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2020-05-21T18:38:00Z</dcterms:created>
  <dcterms:modified xsi:type="dcterms:W3CDTF">2020-05-21T19:25:00Z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0x010100F960F2A33E1E9547A8533A936A0536E3</vt:lpwstr>
  </property>
</Properties>
</file>