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A7047" w14:textId="7B98DAC0" w:rsidR="00030DCB" w:rsidRDefault="00C2523F" w:rsidP="008B069A">
      <w:pPr>
        <w:rPr>
          <w:b/>
          <w:bCs/>
        </w:rPr>
      </w:pPr>
      <w:r w:rsidRPr="002873BB">
        <w:rPr>
          <w:rFonts w:cstheme="minorHAnsi"/>
          <w:b/>
          <w:bCs/>
        </w:rPr>
        <w:t>Notice to Mariners</w:t>
      </w:r>
      <w:r w:rsidRPr="00C2523F">
        <w:rPr>
          <w:rFonts w:cstheme="minorHAnsi"/>
        </w:rPr>
        <w:br/>
      </w:r>
      <w:r w:rsidRPr="00C2523F">
        <w:rPr>
          <w:rFonts w:cstheme="minorHAnsi"/>
        </w:rPr>
        <w:br/>
      </w:r>
      <w:r w:rsidRPr="00C2523F">
        <w:rPr>
          <w:rFonts w:cstheme="minorHAnsi"/>
          <w:b/>
          <w:bCs/>
        </w:rPr>
        <w:t xml:space="preserve">Fugro </w:t>
      </w:r>
      <w:r w:rsidR="004D1880">
        <w:rPr>
          <w:rFonts w:cstheme="minorHAnsi"/>
          <w:b/>
          <w:bCs/>
        </w:rPr>
        <w:t xml:space="preserve">USA Marine </w:t>
      </w:r>
      <w:r w:rsidRPr="00C2523F">
        <w:rPr>
          <w:rFonts w:cstheme="minorHAnsi"/>
          <w:b/>
          <w:bCs/>
        </w:rPr>
        <w:t xml:space="preserve">on behalf </w:t>
      </w:r>
      <w:r>
        <w:rPr>
          <w:rFonts w:cstheme="minorHAnsi"/>
          <w:b/>
          <w:bCs/>
        </w:rPr>
        <w:t xml:space="preserve">of </w:t>
      </w:r>
      <w:r w:rsidRPr="00C2523F">
        <w:rPr>
          <w:rFonts w:cstheme="minorHAnsi"/>
          <w:b/>
          <w:bCs/>
        </w:rPr>
        <w:t xml:space="preserve">New England Aqua Ventus will be conducting a Geophysical and Geotechnical </w:t>
      </w:r>
      <w:r>
        <w:rPr>
          <w:rFonts w:cstheme="minorHAnsi"/>
          <w:b/>
          <w:bCs/>
        </w:rPr>
        <w:t>seabed s</w:t>
      </w:r>
      <w:r w:rsidRPr="00C2523F">
        <w:rPr>
          <w:rFonts w:cstheme="minorHAnsi"/>
          <w:b/>
          <w:bCs/>
        </w:rPr>
        <w:t>urvey from East Boothbay to Monhegan.</w:t>
      </w:r>
      <w:r w:rsidR="00C15E7E">
        <w:rPr>
          <w:rFonts w:cstheme="minorHAnsi"/>
          <w:b/>
          <w:bCs/>
        </w:rPr>
        <w:t xml:space="preserve"> </w:t>
      </w:r>
      <w:r w:rsidRPr="00C2523F">
        <w:rPr>
          <w:rFonts w:cstheme="minorHAnsi"/>
        </w:rPr>
        <w:br/>
      </w:r>
      <w:r w:rsidRPr="00C2523F">
        <w:rPr>
          <w:rFonts w:cstheme="minorHAnsi"/>
        </w:rPr>
        <w:br/>
        <w:t xml:space="preserve">The </w:t>
      </w:r>
      <w:r>
        <w:rPr>
          <w:rFonts w:cstheme="minorHAnsi"/>
        </w:rPr>
        <w:t xml:space="preserve">seabed </w:t>
      </w:r>
      <w:r w:rsidRPr="00C2523F">
        <w:rPr>
          <w:rFonts w:cstheme="minorHAnsi"/>
        </w:rPr>
        <w:t xml:space="preserve">survey will be taking place </w:t>
      </w:r>
      <w:r>
        <w:rPr>
          <w:rFonts w:cstheme="minorHAnsi"/>
        </w:rPr>
        <w:t xml:space="preserve">March </w:t>
      </w:r>
      <w:r w:rsidR="002873BB">
        <w:rPr>
          <w:rFonts w:cstheme="minorHAnsi"/>
        </w:rPr>
        <w:t>8</w:t>
      </w:r>
      <w:r w:rsidRPr="00C2523F">
        <w:rPr>
          <w:rFonts w:cstheme="minorHAnsi"/>
          <w:vertAlign w:val="superscript"/>
        </w:rPr>
        <w:t>th</w:t>
      </w:r>
      <w:r>
        <w:rPr>
          <w:rFonts w:cstheme="minorHAnsi"/>
        </w:rPr>
        <w:t xml:space="preserve"> through </w:t>
      </w:r>
      <w:r w:rsidR="002873BB">
        <w:rPr>
          <w:rFonts w:cstheme="minorHAnsi"/>
        </w:rPr>
        <w:t>April 4</w:t>
      </w:r>
      <w:r w:rsidR="002873BB" w:rsidRPr="002873BB">
        <w:rPr>
          <w:rFonts w:cstheme="minorHAnsi"/>
          <w:vertAlign w:val="superscript"/>
        </w:rPr>
        <w:t>th</w:t>
      </w:r>
      <w:r w:rsidR="002873BB">
        <w:rPr>
          <w:rFonts w:cstheme="minorHAnsi"/>
        </w:rPr>
        <w:t xml:space="preserve"> </w:t>
      </w:r>
      <w:r>
        <w:rPr>
          <w:rFonts w:cstheme="minorHAnsi"/>
        </w:rPr>
        <w:t>weather permitting. The survey</w:t>
      </w:r>
      <w:r w:rsidR="00637439">
        <w:rPr>
          <w:rFonts w:cstheme="minorHAnsi"/>
        </w:rPr>
        <w:t xml:space="preserve"> will run west to east,</w:t>
      </w:r>
      <w:r>
        <w:rPr>
          <w:rFonts w:cstheme="minorHAnsi"/>
        </w:rPr>
        <w:t xml:space="preserve"> begi</w:t>
      </w:r>
      <w:r w:rsidR="00637439">
        <w:rPr>
          <w:rFonts w:cstheme="minorHAnsi"/>
        </w:rPr>
        <w:t>nning</w:t>
      </w:r>
      <w:r w:rsidRPr="00C2523F">
        <w:rPr>
          <w:rFonts w:cstheme="minorHAnsi"/>
        </w:rPr>
        <w:t xml:space="preserve"> in </w:t>
      </w:r>
      <w:r w:rsidR="000F3B31">
        <w:rPr>
          <w:rFonts w:cstheme="minorHAnsi"/>
        </w:rPr>
        <w:t xml:space="preserve">the </w:t>
      </w:r>
      <w:r w:rsidRPr="00C2523F">
        <w:rPr>
          <w:rFonts w:cstheme="minorHAnsi"/>
        </w:rPr>
        <w:t>nearshore waters</w:t>
      </w:r>
      <w:r w:rsidR="00637439">
        <w:rPr>
          <w:rFonts w:cstheme="minorHAnsi"/>
        </w:rPr>
        <w:t xml:space="preserve"> </w:t>
      </w:r>
      <w:r w:rsidR="000F3B31">
        <w:rPr>
          <w:rFonts w:cstheme="minorHAnsi"/>
        </w:rPr>
        <w:t>of the Damariscotta River a</w:t>
      </w:r>
      <w:r w:rsidRPr="00C2523F">
        <w:rPr>
          <w:rFonts w:cstheme="minorHAnsi"/>
        </w:rPr>
        <w:t xml:space="preserve">nd </w:t>
      </w:r>
      <w:r>
        <w:rPr>
          <w:rFonts w:cstheme="minorHAnsi"/>
        </w:rPr>
        <w:t>end</w:t>
      </w:r>
      <w:r w:rsidR="00637439">
        <w:rPr>
          <w:rFonts w:cstheme="minorHAnsi"/>
        </w:rPr>
        <w:t>ing</w:t>
      </w:r>
      <w:r>
        <w:rPr>
          <w:rFonts w:cstheme="minorHAnsi"/>
        </w:rPr>
        <w:t xml:space="preserve"> </w:t>
      </w:r>
      <w:r w:rsidRPr="00C2523F">
        <w:rPr>
          <w:rFonts w:cstheme="minorHAnsi"/>
        </w:rPr>
        <w:t>offshore</w:t>
      </w:r>
      <w:r w:rsidR="00637439">
        <w:rPr>
          <w:rFonts w:cstheme="minorHAnsi"/>
        </w:rPr>
        <w:t xml:space="preserve"> south of Monhegan</w:t>
      </w:r>
      <w:r w:rsidRPr="00C2523F">
        <w:rPr>
          <w:rFonts w:cstheme="minorHAnsi"/>
        </w:rPr>
        <w:t xml:space="preserve">. </w:t>
      </w:r>
      <w:r w:rsidR="00637439">
        <w:rPr>
          <w:rFonts w:cstheme="minorHAnsi"/>
        </w:rPr>
        <w:t xml:space="preserve"> </w:t>
      </w:r>
      <w:r w:rsidR="00637439" w:rsidRPr="00030DCB">
        <w:rPr>
          <w:b/>
          <w:bCs/>
        </w:rPr>
        <w:t>Fishermen will need to remove gear from the path of the survey vessels</w:t>
      </w:r>
      <w:r w:rsidR="00637439">
        <w:rPr>
          <w:b/>
          <w:bCs/>
        </w:rPr>
        <w:t>, in the area marked in purple on the chart below.</w:t>
      </w:r>
      <w:r w:rsidR="004D1880">
        <w:rPr>
          <w:rFonts w:cstheme="minorHAnsi"/>
        </w:rPr>
        <w:br/>
      </w:r>
    </w:p>
    <w:p w14:paraId="0319D0B6" w14:textId="37F86D26" w:rsidR="00A83624" w:rsidRPr="00A83624" w:rsidRDefault="004D1880" w:rsidP="00A83624">
      <w:r>
        <w:t>If Fugro encounters gear</w:t>
      </w:r>
      <w:r w:rsidR="00A40AB6">
        <w:t>,</w:t>
      </w:r>
      <w:r w:rsidR="00A83624" w:rsidRPr="00A83624">
        <w:rPr>
          <w:rFonts w:ascii="Arial" w:eastAsia="Times New Roman" w:hAnsi="Arial" w:cs="Arial"/>
          <w:color w:val="222222"/>
        </w:rPr>
        <w:t xml:space="preserve"> </w:t>
      </w:r>
      <w:r w:rsidR="00A83624">
        <w:t>they will record:</w:t>
      </w:r>
    </w:p>
    <w:p w14:paraId="1068779D" w14:textId="77777777" w:rsidR="00A83624" w:rsidRPr="00A83624" w:rsidRDefault="00A83624" w:rsidP="00A83624">
      <w:pPr>
        <w:numPr>
          <w:ilvl w:val="0"/>
          <w:numId w:val="1"/>
        </w:numPr>
      </w:pPr>
      <w:r>
        <w:t>d</w:t>
      </w:r>
      <w:r w:rsidRPr="00A83624">
        <w:t>ate</w:t>
      </w:r>
      <w:r>
        <w:t xml:space="preserve">, </w:t>
      </w:r>
      <w:r w:rsidRPr="00A83624">
        <w:t>time</w:t>
      </w:r>
      <w:r>
        <w:t>, location, and water depth</w:t>
      </w:r>
    </w:p>
    <w:p w14:paraId="12C17CEF" w14:textId="04A8B784" w:rsidR="00A83624" w:rsidRPr="00A83624" w:rsidRDefault="00A83624" w:rsidP="00A83624">
      <w:pPr>
        <w:numPr>
          <w:ilvl w:val="0"/>
          <w:numId w:val="1"/>
        </w:numPr>
      </w:pPr>
      <w:r>
        <w:t>n</w:t>
      </w:r>
      <w:r w:rsidRPr="00A83624">
        <w:t xml:space="preserve">ew location </w:t>
      </w:r>
      <w:r>
        <w:t>i</w:t>
      </w:r>
      <w:r w:rsidRPr="00A83624">
        <w:t xml:space="preserve">f gear was </w:t>
      </w:r>
      <w:r w:rsidR="005F3948">
        <w:t xml:space="preserve">inadvertently </w:t>
      </w:r>
      <w:r w:rsidRPr="00A83624">
        <w:t>dragged</w:t>
      </w:r>
      <w:r>
        <w:t xml:space="preserve"> </w:t>
      </w:r>
    </w:p>
    <w:p w14:paraId="23E29E77" w14:textId="77777777" w:rsidR="00A83624" w:rsidRPr="00A83624" w:rsidRDefault="00A83624" w:rsidP="00A83624">
      <w:pPr>
        <w:numPr>
          <w:ilvl w:val="0"/>
          <w:numId w:val="1"/>
        </w:numPr>
      </w:pPr>
      <w:r>
        <w:t>d</w:t>
      </w:r>
      <w:r w:rsidRPr="00A83624">
        <w:t>escription of gear</w:t>
      </w:r>
      <w:r>
        <w:t xml:space="preserve"> (gear type, tag number, buoy color)</w:t>
      </w:r>
    </w:p>
    <w:p w14:paraId="47E5F334" w14:textId="77777777" w:rsidR="00A83624" w:rsidRPr="00A83624" w:rsidRDefault="00A83624" w:rsidP="00A83624">
      <w:pPr>
        <w:numPr>
          <w:ilvl w:val="0"/>
          <w:numId w:val="1"/>
        </w:numPr>
      </w:pPr>
      <w:r>
        <w:t>d</w:t>
      </w:r>
      <w:r w:rsidRPr="00A83624">
        <w:t xml:space="preserve">amage to </w:t>
      </w:r>
      <w:r>
        <w:t xml:space="preserve">the </w:t>
      </w:r>
      <w:r w:rsidRPr="00A83624">
        <w:t>gear</w:t>
      </w:r>
      <w:r>
        <w:t xml:space="preserve">, survey vessel, or equipment  </w:t>
      </w:r>
    </w:p>
    <w:p w14:paraId="5BAFDFAA" w14:textId="77777777" w:rsidR="00A83624" w:rsidRPr="00A83624" w:rsidRDefault="00A83624" w:rsidP="00A83624">
      <w:pPr>
        <w:numPr>
          <w:ilvl w:val="0"/>
          <w:numId w:val="1"/>
        </w:numPr>
      </w:pPr>
      <w:r>
        <w:t>p</w:t>
      </w:r>
      <w:r w:rsidRPr="00A83624">
        <w:t>hoto documentation</w:t>
      </w:r>
    </w:p>
    <w:p w14:paraId="05246B6E" w14:textId="77777777" w:rsidR="00A83624" w:rsidRDefault="00A83624" w:rsidP="00C2523F"/>
    <w:p w14:paraId="0F86EC67" w14:textId="784F31F9" w:rsidR="00FF77E1" w:rsidRPr="009C5FC6" w:rsidRDefault="0085793D">
      <w:r>
        <w:t>If gear becomes entangled in survey vessel or equipment</w:t>
      </w:r>
      <w:r w:rsidR="00157528">
        <w:t xml:space="preserve">, Fugro will contact Marine Patrol to </w:t>
      </w:r>
      <w:r w:rsidR="00F7530B">
        <w:t>notify them</w:t>
      </w:r>
      <w:r w:rsidR="00157528">
        <w:t xml:space="preserve"> that gear is being taken aboard,</w:t>
      </w:r>
      <w:r>
        <w:t xml:space="preserve"> </w:t>
      </w:r>
      <w:r w:rsidR="00157528">
        <w:t>and it will be</w:t>
      </w:r>
      <w:r w:rsidR="00A83624">
        <w:t xml:space="preserve"> </w:t>
      </w:r>
      <w:r>
        <w:t>turned over to Marine Patrol at the earliest possible opportunity</w:t>
      </w:r>
      <w:r w:rsidR="00A83624">
        <w:t>.</w:t>
      </w:r>
      <w:r w:rsidR="00445E32">
        <w:t xml:space="preserve">  </w:t>
      </w:r>
      <w:bookmarkStart w:id="0" w:name="_Hlk63874523"/>
      <w:r w:rsidR="00A83624">
        <w:t>If the gear contains identifying information</w:t>
      </w:r>
      <w:r w:rsidR="00D3167D">
        <w:t>,</w:t>
      </w:r>
      <w:r w:rsidR="00A83624">
        <w:t xml:space="preserve"> </w:t>
      </w:r>
      <w:r w:rsidR="00FF77E1">
        <w:t>Marine Patrol will contact</w:t>
      </w:r>
      <w:r w:rsidR="00A83624">
        <w:t xml:space="preserve"> the license holder.</w:t>
      </w:r>
      <w:r w:rsidR="00445E32">
        <w:t xml:space="preserve">  </w:t>
      </w:r>
      <w:bookmarkEnd w:id="0"/>
      <w:r w:rsidR="004D1880">
        <w:t xml:space="preserve">There is a compensation program in the event of </w:t>
      </w:r>
      <w:r w:rsidR="008A1545">
        <w:t xml:space="preserve">lost </w:t>
      </w:r>
      <w:r w:rsidR="004D1880">
        <w:t>gear.</w:t>
      </w:r>
      <w:r w:rsidR="00A63575">
        <w:t xml:space="preserve"> </w:t>
      </w:r>
      <w:r w:rsidR="00A63575">
        <w:br/>
      </w:r>
      <w:r w:rsidR="00A63575">
        <w:br/>
        <w:t>A chart of the complete cable route will be</w:t>
      </w:r>
      <w:r w:rsidR="001B479D">
        <w:t xml:space="preserve"> sent to </w:t>
      </w:r>
      <w:r w:rsidR="005B434F">
        <w:t xml:space="preserve">Zones D and E </w:t>
      </w:r>
      <w:r w:rsidR="00663703">
        <w:t xml:space="preserve">license holders at their </w:t>
      </w:r>
      <w:r w:rsidR="001B479D">
        <w:t>mailing address</w:t>
      </w:r>
      <w:r w:rsidR="00A63575">
        <w:t xml:space="preserve">. </w:t>
      </w:r>
      <w:r w:rsidR="00A40AB6">
        <w:t xml:space="preserve"> </w:t>
      </w:r>
      <w:r w:rsidR="00A63575">
        <w:t>Daily updates of the anticipated vessel locations will be issued via e</w:t>
      </w:r>
      <w:r w:rsidR="00841385">
        <w:t>-</w:t>
      </w:r>
      <w:r w:rsidR="00A63575">
        <w:t xml:space="preserve">mail. Updates will also be available on the NEAV website: </w:t>
      </w:r>
      <w:hyperlink r:id="rId8" w:history="1">
        <w:r w:rsidR="00A63575" w:rsidRPr="003B31E7">
          <w:rPr>
            <w:rStyle w:val="Hyperlink"/>
          </w:rPr>
          <w:t>https://newenglandaquaventus.com/</w:t>
        </w:r>
      </w:hyperlink>
      <w:r w:rsidR="009C5FC6" w:rsidRPr="009C5FC6">
        <w:t xml:space="preserve"> </w:t>
      </w:r>
      <w:r w:rsidR="009C5FC6">
        <w:rPr>
          <w:noProof/>
        </w:rPr>
        <w:lastRenderedPageBreak/>
        <w:drawing>
          <wp:anchor distT="0" distB="0" distL="114300" distR="114300" simplePos="0" relativeHeight="251658240" behindDoc="0" locked="0" layoutInCell="1" allowOverlap="1" wp14:anchorId="29648181" wp14:editId="54738322">
            <wp:simplePos x="0" y="0"/>
            <wp:positionH relativeFrom="margin">
              <wp:posOffset>1045210</wp:posOffset>
            </wp:positionH>
            <wp:positionV relativeFrom="margin">
              <wp:posOffset>133350</wp:posOffset>
            </wp:positionV>
            <wp:extent cx="4032885" cy="2851785"/>
            <wp:effectExtent l="0" t="0" r="571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885"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65E">
        <w:rPr>
          <w:rFonts w:cstheme="minorHAnsi"/>
          <w:noProof/>
        </w:rPr>
        <w:drawing>
          <wp:inline distT="0" distB="0" distL="0" distR="0" wp14:anchorId="77C7C1C7" wp14:editId="008E1783">
            <wp:extent cx="5943600" cy="4203700"/>
            <wp:effectExtent l="0" t="0" r="0"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le Route NEAV with Corrid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3700"/>
                    </a:xfrm>
                    <a:prstGeom prst="rect">
                      <a:avLst/>
                    </a:prstGeom>
                  </pic:spPr>
                </pic:pic>
              </a:graphicData>
            </a:graphic>
          </wp:inline>
        </w:drawing>
      </w:r>
      <w:r w:rsidR="00C2523F" w:rsidRPr="00C2523F">
        <w:rPr>
          <w:rFonts w:cstheme="minorHAnsi"/>
        </w:rPr>
        <w:br/>
      </w:r>
      <w:r w:rsidR="00C2523F" w:rsidRPr="00C2523F">
        <w:rPr>
          <w:rFonts w:cstheme="minorHAnsi"/>
        </w:rPr>
        <w:br/>
        <w:t xml:space="preserve">There will be three vessels conducting the work required for the survey. The </w:t>
      </w:r>
      <w:r w:rsidR="00C2523F" w:rsidRPr="00C2523F">
        <w:rPr>
          <w:rFonts w:cstheme="minorHAnsi"/>
          <w:i/>
          <w:iCs/>
        </w:rPr>
        <w:t>R/V Westerly</w:t>
      </w:r>
      <w:r w:rsidR="00C2523F" w:rsidRPr="00C2523F">
        <w:rPr>
          <w:rFonts w:cstheme="minorHAnsi"/>
        </w:rPr>
        <w:t xml:space="preserve"> will be operating nearshore during daylight hours. The </w:t>
      </w:r>
      <w:r w:rsidR="00C2523F" w:rsidRPr="00C2523F">
        <w:rPr>
          <w:rFonts w:cstheme="minorHAnsi"/>
          <w:i/>
          <w:iCs/>
        </w:rPr>
        <w:t xml:space="preserve">M/V </w:t>
      </w:r>
      <w:r w:rsidR="005875D6">
        <w:rPr>
          <w:rFonts w:cstheme="minorHAnsi"/>
          <w:i/>
          <w:iCs/>
        </w:rPr>
        <w:t>Go Liberty</w:t>
      </w:r>
      <w:r w:rsidR="00C2523F" w:rsidRPr="00C2523F">
        <w:rPr>
          <w:rFonts w:cstheme="minorHAnsi"/>
        </w:rPr>
        <w:t xml:space="preserve"> and </w:t>
      </w:r>
      <w:r w:rsidR="00C2523F" w:rsidRPr="00C2523F">
        <w:rPr>
          <w:rFonts w:cstheme="minorHAnsi"/>
          <w:i/>
          <w:iCs/>
        </w:rPr>
        <w:t xml:space="preserve">M/V </w:t>
      </w:r>
      <w:r w:rsidR="00C70AAC">
        <w:rPr>
          <w:rFonts w:cstheme="minorHAnsi"/>
          <w:i/>
          <w:iCs/>
        </w:rPr>
        <w:t xml:space="preserve">Fugro Explorer </w:t>
      </w:r>
      <w:r w:rsidR="00C2523F" w:rsidRPr="00C2523F">
        <w:rPr>
          <w:rFonts w:cstheme="minorHAnsi"/>
        </w:rPr>
        <w:t xml:space="preserve">will be operating offshore 24 hours a day. </w:t>
      </w:r>
      <w:r w:rsidR="00A40AB6">
        <w:rPr>
          <w:rFonts w:cstheme="minorHAnsi"/>
        </w:rPr>
        <w:t xml:space="preserve"> </w:t>
      </w:r>
      <w:r w:rsidR="00C2523F" w:rsidRPr="00C2523F">
        <w:rPr>
          <w:rFonts w:cstheme="minorHAnsi"/>
        </w:rPr>
        <w:t xml:space="preserve">All operations are weather permitting. </w:t>
      </w:r>
      <w:r w:rsidR="00F71348">
        <w:rPr>
          <w:rFonts w:cstheme="minorHAnsi"/>
        </w:rPr>
        <w:t xml:space="preserve"> </w:t>
      </w:r>
    </w:p>
    <w:p w14:paraId="02232E6E" w14:textId="77777777" w:rsidR="00FF77E1" w:rsidRDefault="00FF77E1">
      <w:pPr>
        <w:rPr>
          <w:rFonts w:cstheme="minorHAnsi"/>
        </w:rPr>
      </w:pPr>
    </w:p>
    <w:p w14:paraId="7D752315" w14:textId="05837F57" w:rsidR="00D775E9" w:rsidRDefault="00FF77E1" w:rsidP="00D775E9">
      <w:r w:rsidRPr="003B31E7">
        <w:rPr>
          <w:b/>
          <w:bCs/>
        </w:rPr>
        <w:lastRenderedPageBreak/>
        <w:t xml:space="preserve">Contact Fugro Vessels: </w:t>
      </w:r>
      <w:r w:rsidRPr="00EE57E0">
        <w:rPr>
          <w:b/>
          <w:bCs/>
          <w:color w:val="FF0000"/>
        </w:rPr>
        <w:t>VHF Ch. 16</w:t>
      </w:r>
      <w:r w:rsidR="00D775E9">
        <w:rPr>
          <w:b/>
          <w:bCs/>
          <w:color w:val="FF0000"/>
        </w:rPr>
        <w:br/>
      </w:r>
      <w:r w:rsidR="00D775E9">
        <w:rPr>
          <w:b/>
          <w:bCs/>
          <w:color w:val="FF0000"/>
        </w:rPr>
        <w:br/>
      </w:r>
      <w:r w:rsidR="00D775E9" w:rsidRPr="00D775E9">
        <w:rPr>
          <w:b/>
          <w:bCs/>
          <w:color w:val="000000" w:themeColor="text1"/>
        </w:rPr>
        <w:t>R/V Westerly</w:t>
      </w:r>
      <w:r w:rsidR="00D775E9" w:rsidRPr="00D775E9">
        <w:rPr>
          <w:b/>
          <w:bCs/>
          <w:color w:val="000000" w:themeColor="text1"/>
        </w:rPr>
        <w:br/>
      </w:r>
      <w:r w:rsidR="00D775E9" w:rsidRPr="008B069A">
        <w:rPr>
          <w:color w:val="222222"/>
          <w:shd w:val="clear" w:color="auto" w:fill="FFFFFF"/>
        </w:rPr>
        <w:t>Call Sign: WDF7918</w:t>
      </w:r>
      <w:r w:rsidR="00D775E9" w:rsidRPr="008B069A">
        <w:rPr>
          <w:color w:val="222222"/>
          <w:shd w:val="clear" w:color="auto" w:fill="FFFFFF"/>
        </w:rPr>
        <w:br/>
        <w:t xml:space="preserve">Vessel Master: 805 850 9593 </w:t>
      </w:r>
      <w:r w:rsidR="00D775E9" w:rsidRPr="008B069A">
        <w:rPr>
          <w:color w:val="222222"/>
          <w:shd w:val="clear" w:color="auto" w:fill="FFFFFF"/>
        </w:rPr>
        <w:br/>
        <w:t xml:space="preserve">Email: </w:t>
      </w:r>
      <w:hyperlink r:id="rId11" w:history="1">
        <w:r w:rsidR="00D775E9" w:rsidRPr="008B069A">
          <w:rPr>
            <w:rStyle w:val="Hyperlink"/>
            <w:shd w:val="clear" w:color="auto" w:fill="FFFFFF"/>
          </w:rPr>
          <w:t>rdbraget@gmail.com</w:t>
        </w:r>
      </w:hyperlink>
      <w:r w:rsidR="00D775E9">
        <w:rPr>
          <w:rFonts w:ascii="ArialMT" w:hAnsi="ArialMT"/>
          <w:color w:val="222222"/>
          <w:sz w:val="22"/>
          <w:szCs w:val="22"/>
          <w:shd w:val="clear" w:color="auto" w:fill="FFFFFF"/>
        </w:rPr>
        <w:t> </w:t>
      </w:r>
    </w:p>
    <w:p w14:paraId="08F6B704" w14:textId="1751F09D" w:rsidR="00C70AAC" w:rsidRDefault="00D775E9" w:rsidP="00C70AAC">
      <w:pPr>
        <w:pStyle w:val="NormalWeb"/>
        <w:rPr>
          <w:rFonts w:asciiTheme="minorHAnsi" w:eastAsia="Times New Roman" w:hAnsiTheme="minorHAnsi"/>
        </w:rPr>
      </w:pPr>
      <w:r>
        <w:rPr>
          <w:b/>
          <w:bCs/>
          <w:color w:val="FF0000"/>
        </w:rPr>
        <w:br/>
      </w:r>
      <w:r w:rsidRPr="008B069A">
        <w:rPr>
          <w:rFonts w:asciiTheme="minorHAnsi" w:hAnsiTheme="minorHAnsi"/>
          <w:b/>
          <w:bCs/>
          <w:color w:val="000000" w:themeColor="text1"/>
        </w:rPr>
        <w:t>M/V Go Liberty</w:t>
      </w:r>
      <w:r w:rsidRPr="008B069A">
        <w:rPr>
          <w:rFonts w:asciiTheme="minorHAnsi" w:hAnsiTheme="minorHAnsi"/>
          <w:b/>
          <w:bCs/>
          <w:color w:val="000000" w:themeColor="text1"/>
        </w:rPr>
        <w:br/>
      </w:r>
      <w:r w:rsidR="00C70AAC" w:rsidRPr="008B069A">
        <w:rPr>
          <w:rFonts w:asciiTheme="minorHAnsi" w:eastAsia="Times New Roman" w:hAnsiTheme="minorHAnsi"/>
        </w:rPr>
        <w:t>Call Sign:WDK6648</w:t>
      </w:r>
      <w:r w:rsidR="00C70AAC" w:rsidRPr="008B069A">
        <w:rPr>
          <w:rFonts w:asciiTheme="minorHAnsi" w:eastAsia="Times New Roman" w:hAnsiTheme="minorHAnsi"/>
        </w:rPr>
        <w:br/>
        <w:t>Vessel Master: 337</w:t>
      </w:r>
      <w:r w:rsidR="00C70AAC">
        <w:rPr>
          <w:rFonts w:asciiTheme="minorHAnsi" w:eastAsia="Times New Roman" w:hAnsiTheme="minorHAnsi"/>
        </w:rPr>
        <w:t xml:space="preserve"> </w:t>
      </w:r>
      <w:r w:rsidR="00C70AAC" w:rsidRPr="008B069A">
        <w:rPr>
          <w:rFonts w:asciiTheme="minorHAnsi" w:eastAsia="Times New Roman" w:hAnsiTheme="minorHAnsi"/>
        </w:rPr>
        <w:t>446</w:t>
      </w:r>
      <w:r w:rsidR="00C70AAC">
        <w:rPr>
          <w:rFonts w:asciiTheme="minorHAnsi" w:eastAsia="Times New Roman" w:hAnsiTheme="minorHAnsi"/>
        </w:rPr>
        <w:t xml:space="preserve"> </w:t>
      </w:r>
      <w:r w:rsidR="00C70AAC" w:rsidRPr="008B069A">
        <w:rPr>
          <w:rFonts w:asciiTheme="minorHAnsi" w:eastAsia="Times New Roman" w:hAnsiTheme="minorHAnsi"/>
        </w:rPr>
        <w:t>5346</w:t>
      </w:r>
      <w:r w:rsidR="00C70AAC" w:rsidRPr="008B069A">
        <w:rPr>
          <w:rFonts w:asciiTheme="minorHAnsi" w:eastAsia="Times New Roman" w:hAnsiTheme="minorHAnsi"/>
        </w:rPr>
        <w:br/>
        <w:t xml:space="preserve">Email: </w:t>
      </w:r>
      <w:hyperlink r:id="rId12" w:history="1">
        <w:r w:rsidR="00C70AAC" w:rsidRPr="008B069A">
          <w:rPr>
            <w:rStyle w:val="Hyperlink"/>
            <w:rFonts w:asciiTheme="minorHAnsi" w:hAnsiTheme="minorHAnsi"/>
          </w:rPr>
          <w:t>goliberty@guiceoffshore.com</w:t>
        </w:r>
      </w:hyperlink>
    </w:p>
    <w:p w14:paraId="500DC87E" w14:textId="1C103750" w:rsidR="00143456" w:rsidRPr="00143456" w:rsidRDefault="00D775E9" w:rsidP="00143456">
      <w:pPr>
        <w:shd w:val="clear" w:color="auto" w:fill="FFFFFF"/>
        <w:rPr>
          <w:rFonts w:cs="Arial"/>
          <w:color w:val="222222"/>
        </w:rPr>
      </w:pPr>
      <w:r>
        <w:rPr>
          <w:b/>
          <w:bCs/>
          <w:color w:val="FF0000"/>
        </w:rPr>
        <w:br/>
      </w:r>
      <w:r w:rsidRPr="00520FB2">
        <w:rPr>
          <w:b/>
          <w:bCs/>
          <w:color w:val="000000" w:themeColor="text1"/>
        </w:rPr>
        <w:t>M/V Fugro Explorer</w:t>
      </w:r>
      <w:r w:rsidR="00520FB2" w:rsidRPr="00520FB2">
        <w:br/>
      </w:r>
      <w:r w:rsidR="00520FB2" w:rsidRPr="00143456">
        <w:rPr>
          <w:rFonts w:cs="Arial"/>
          <w:color w:val="222222"/>
        </w:rPr>
        <w:t>Call Sign: M/V Fugro Explorer/3FEV9</w:t>
      </w:r>
      <w:r w:rsidR="00520FB2" w:rsidRPr="00143456">
        <w:rPr>
          <w:rFonts w:cs="Arial"/>
          <w:color w:val="222222"/>
        </w:rPr>
        <w:br/>
        <w:t xml:space="preserve">Vessel Master: </w:t>
      </w:r>
      <w:r w:rsidR="00143456" w:rsidRPr="00143456">
        <w:rPr>
          <w:rFonts w:cs="Segoe UI"/>
          <w:color w:val="222222"/>
        </w:rPr>
        <w:t>713 369 4472</w:t>
      </w:r>
    </w:p>
    <w:p w14:paraId="6D03B764" w14:textId="0D9BD61E" w:rsidR="00143456" w:rsidRPr="00143456" w:rsidRDefault="00325032" w:rsidP="00143456">
      <w:pPr>
        <w:shd w:val="clear" w:color="auto" w:fill="FFFFFF"/>
        <w:rPr>
          <w:rFonts w:cs="Arial"/>
          <w:color w:val="222222"/>
        </w:rPr>
      </w:pPr>
      <w:hyperlink r:id="rId13" w:tgtFrame="_blank" w:history="1">
        <w:r w:rsidR="00143456" w:rsidRPr="00143456">
          <w:rPr>
            <w:rStyle w:val="Hyperlink"/>
            <w:rFonts w:cs="Arial"/>
            <w:color w:val="1155CC"/>
          </w:rPr>
          <w:t>bridge@epr.fugro.com</w:t>
        </w:r>
      </w:hyperlink>
    </w:p>
    <w:p w14:paraId="3A169931" w14:textId="77777777" w:rsidR="0082188C" w:rsidRDefault="0082188C" w:rsidP="008B069A"/>
    <w:p w14:paraId="45BF9267" w14:textId="04A7F2B4" w:rsidR="00FF77E1" w:rsidRDefault="00FF77E1" w:rsidP="008B069A">
      <w:r>
        <w:br/>
      </w:r>
      <w:r w:rsidR="00BE4039">
        <w:rPr>
          <w:b/>
          <w:bCs/>
        </w:rPr>
        <w:t xml:space="preserve">Contact </w:t>
      </w:r>
      <w:r w:rsidRPr="003B31E7">
        <w:rPr>
          <w:b/>
          <w:bCs/>
        </w:rPr>
        <w:t>New England Aqua Ventus</w:t>
      </w:r>
      <w:r w:rsidRPr="00575FBE">
        <w:t>:</w:t>
      </w:r>
    </w:p>
    <w:p w14:paraId="616043BF" w14:textId="77777777" w:rsidR="00FF77E1" w:rsidRPr="00575FBE" w:rsidRDefault="00FF77E1" w:rsidP="00FF77E1">
      <w:r>
        <w:t>Duncan McEachern</w:t>
      </w:r>
      <w:r>
        <w:br/>
      </w:r>
      <w:r w:rsidRPr="00575FBE">
        <w:t>254 Commercial Street, Suite 245</w:t>
      </w:r>
      <w:r w:rsidRPr="00575FBE">
        <w:br/>
        <w:t>Portland Maine, 04101</w:t>
      </w:r>
      <w:r w:rsidRPr="00575FBE">
        <w:br/>
        <w:t>207</w:t>
      </w:r>
      <w:r>
        <w:t xml:space="preserve"> </w:t>
      </w:r>
      <w:r w:rsidRPr="00575FBE">
        <w:t>523</w:t>
      </w:r>
      <w:r>
        <w:t xml:space="preserve"> </w:t>
      </w:r>
      <w:r w:rsidRPr="00575FBE">
        <w:t>3457</w:t>
      </w:r>
    </w:p>
    <w:p w14:paraId="3D25343B" w14:textId="1917AF75" w:rsidR="00575FBE" w:rsidRPr="008B069A" w:rsidRDefault="00FF77E1">
      <w:pPr>
        <w:rPr>
          <w:b/>
          <w:bCs/>
        </w:rPr>
      </w:pPr>
      <w:r w:rsidRPr="00575FBE">
        <w:t>info@dowdev.com</w:t>
      </w:r>
      <w:r w:rsidR="00C2523F" w:rsidRPr="00C2523F">
        <w:rPr>
          <w:rFonts w:cstheme="minorHAnsi"/>
        </w:rPr>
        <w:br/>
      </w:r>
      <w:r w:rsidR="00C2523F" w:rsidRPr="00C2523F">
        <w:rPr>
          <w:rFonts w:cstheme="minorHAnsi"/>
        </w:rPr>
        <w:br/>
      </w:r>
      <w:r w:rsidR="00C2523F" w:rsidRPr="00C2523F">
        <w:rPr>
          <w:rFonts w:cstheme="minorHAnsi"/>
          <w:i/>
          <w:iCs/>
        </w:rPr>
        <w:t>R/V Westerly</w:t>
      </w:r>
      <w:r w:rsidR="00C2523F" w:rsidRPr="00C2523F">
        <w:rPr>
          <w:rFonts w:cstheme="minorHAnsi"/>
        </w:rPr>
        <w:t xml:space="preserve"> will be operating </w:t>
      </w:r>
      <w:r w:rsidR="00D27A86" w:rsidRPr="00D27A86">
        <w:rPr>
          <w:rFonts w:cstheme="minorHAnsi"/>
        </w:rPr>
        <w:t>multibeam bathymetry; side scan sonar; marine magnetometer</w:t>
      </w:r>
      <w:r w:rsidR="00D27A86">
        <w:rPr>
          <w:rFonts w:cstheme="minorHAnsi"/>
        </w:rPr>
        <w:t>;</w:t>
      </w:r>
      <w:r w:rsidR="00D27A86" w:rsidRPr="00D27A86">
        <w:rPr>
          <w:rFonts w:cstheme="minorHAnsi"/>
        </w:rPr>
        <w:t xml:space="preserve"> high frequency sub</w:t>
      </w:r>
      <w:r w:rsidR="00D27A86">
        <w:rPr>
          <w:rFonts w:cstheme="minorHAnsi"/>
        </w:rPr>
        <w:t>-</w:t>
      </w:r>
      <w:r w:rsidR="00D27A86" w:rsidRPr="00D27A86">
        <w:rPr>
          <w:rFonts w:cstheme="minorHAnsi"/>
        </w:rPr>
        <w:t>bottom profilers; core sampling</w:t>
      </w:r>
      <w:r w:rsidR="00D27A86">
        <w:rPr>
          <w:rFonts w:cstheme="minorHAnsi"/>
        </w:rPr>
        <w:t>;</w:t>
      </w:r>
      <w:r w:rsidR="00D27A86" w:rsidRPr="00D27A86">
        <w:rPr>
          <w:rFonts w:cstheme="minorHAnsi"/>
        </w:rPr>
        <w:t xml:space="preserve"> and bottom photography to map the seafloor</w:t>
      </w:r>
      <w:r w:rsidR="00C2523F" w:rsidRPr="00C2523F">
        <w:rPr>
          <w:rFonts w:cstheme="minorHAnsi"/>
        </w:rPr>
        <w:t xml:space="preserve">. </w:t>
      </w:r>
      <w:r w:rsidR="00A40AB6">
        <w:rPr>
          <w:rFonts w:cstheme="minorHAnsi"/>
        </w:rPr>
        <w:t xml:space="preserve"> </w:t>
      </w:r>
      <w:r w:rsidR="00C2523F" w:rsidRPr="00C2523F">
        <w:rPr>
          <w:rFonts w:cstheme="minorHAnsi"/>
        </w:rPr>
        <w:t xml:space="preserve">Average vessel speed will be 3.5 knots </w:t>
      </w:r>
      <w:r w:rsidR="00426654">
        <w:rPr>
          <w:rFonts w:cstheme="minorHAnsi"/>
        </w:rPr>
        <w:t xml:space="preserve">when conducting survey, </w:t>
      </w:r>
      <w:r w:rsidR="00C2523F" w:rsidRPr="00C2523F">
        <w:rPr>
          <w:rFonts w:cstheme="minorHAnsi"/>
        </w:rPr>
        <w:t xml:space="preserve">with </w:t>
      </w:r>
      <w:r w:rsidR="00C2523F" w:rsidRPr="002873BB">
        <w:rPr>
          <w:rFonts w:cstheme="minorHAnsi"/>
          <w:b/>
          <w:bCs/>
        </w:rPr>
        <w:t xml:space="preserve">towed sensors up to </w:t>
      </w:r>
      <w:r w:rsidR="00C2523F" w:rsidRPr="002873BB">
        <w:rPr>
          <w:rFonts w:cstheme="minorHAnsi"/>
          <w:b/>
          <w:bCs/>
          <w:color w:val="000000" w:themeColor="text1"/>
        </w:rPr>
        <w:t>200-feet</w:t>
      </w:r>
      <w:r w:rsidR="00C2523F" w:rsidRPr="002873BB">
        <w:rPr>
          <w:rFonts w:cstheme="minorHAnsi"/>
          <w:color w:val="000000" w:themeColor="text1"/>
        </w:rPr>
        <w:t xml:space="preserve"> </w:t>
      </w:r>
      <w:r w:rsidR="00C2523F" w:rsidRPr="002873BB">
        <w:rPr>
          <w:rFonts w:cstheme="minorHAnsi"/>
          <w:b/>
          <w:bCs/>
        </w:rPr>
        <w:t>behind vessel</w:t>
      </w:r>
      <w:r w:rsidR="00426654">
        <w:rPr>
          <w:rFonts w:cstheme="minorHAnsi"/>
        </w:rPr>
        <w:t>.</w:t>
      </w:r>
      <w:r w:rsidR="00A40AB6">
        <w:rPr>
          <w:rFonts w:cstheme="minorHAnsi"/>
        </w:rPr>
        <w:t xml:space="preserve">  </w:t>
      </w:r>
      <w:r w:rsidR="00426654">
        <w:rPr>
          <w:rFonts w:cstheme="minorHAnsi"/>
        </w:rPr>
        <w:t>M</w:t>
      </w:r>
      <w:r w:rsidR="00C2523F" w:rsidRPr="00C2523F">
        <w:rPr>
          <w:rFonts w:cstheme="minorHAnsi"/>
        </w:rPr>
        <w:t xml:space="preserve">aximum vessel speed is 10 knots during transits when not towing equipment. </w:t>
      </w:r>
      <w:r w:rsidR="00C2523F">
        <w:rPr>
          <w:rFonts w:cstheme="minorHAnsi"/>
        </w:rPr>
        <w:t xml:space="preserve">The </w:t>
      </w:r>
      <w:r w:rsidR="000F3B31">
        <w:rPr>
          <w:rFonts w:cstheme="minorHAnsi"/>
        </w:rPr>
        <w:t xml:space="preserve">requested </w:t>
      </w:r>
      <w:r w:rsidR="004D1880">
        <w:rPr>
          <w:rFonts w:cstheme="minorHAnsi"/>
        </w:rPr>
        <w:t>safety</w:t>
      </w:r>
      <w:r w:rsidR="00C2523F">
        <w:rPr>
          <w:rFonts w:cstheme="minorHAnsi"/>
        </w:rPr>
        <w:t xml:space="preserve"> zone around the vessel while working is </w:t>
      </w:r>
      <w:r w:rsidR="004D1880">
        <w:rPr>
          <w:rFonts w:cstheme="minorHAnsi"/>
        </w:rPr>
        <w:t>1 nm.</w:t>
      </w:r>
      <w:r w:rsidR="00C2523F">
        <w:rPr>
          <w:rFonts w:cstheme="minorHAnsi"/>
        </w:rPr>
        <w:t xml:space="preserve"> and is at the discretion of the Captain.  </w:t>
      </w:r>
    </w:p>
    <w:p w14:paraId="6F6E14E2" w14:textId="77777777" w:rsidR="00575FBE" w:rsidRDefault="00575FBE">
      <w:pPr>
        <w:rPr>
          <w:rFonts w:cstheme="minorHAnsi"/>
        </w:rPr>
      </w:pPr>
    </w:p>
    <w:p w14:paraId="761D5210" w14:textId="0FF93A2B" w:rsidR="005B434F" w:rsidRDefault="00564B95" w:rsidP="005B434F">
      <w:r w:rsidRPr="00575FBE">
        <w:rPr>
          <w:rFonts w:cstheme="minorHAnsi"/>
          <w:i/>
          <w:iCs/>
        </w:rPr>
        <w:t>R/V Westerly</w:t>
      </w:r>
      <w:r w:rsidRPr="00575FBE">
        <w:rPr>
          <w:rFonts w:cstheme="minorHAnsi"/>
        </w:rPr>
        <w:t xml:space="preserve"> will also transit to Mack Point, Searsport, and perform a geophysical survey east of the Bulk Pier.</w:t>
      </w:r>
      <w:r w:rsidR="00426654">
        <w:rPr>
          <w:rFonts w:cstheme="minorHAnsi"/>
        </w:rPr>
        <w:t xml:space="preserve">  </w:t>
      </w:r>
      <w:r w:rsidR="00426654" w:rsidRPr="008B069A">
        <w:rPr>
          <w:rFonts w:cstheme="minorHAnsi"/>
          <w:b/>
          <w:bCs/>
          <w:u w:val="single"/>
        </w:rPr>
        <w:t>There is no requirement to move gear for this transit or survey work</w:t>
      </w:r>
      <w:r w:rsidR="00426654">
        <w:rPr>
          <w:rFonts w:cstheme="minorHAnsi"/>
        </w:rPr>
        <w:t xml:space="preserve">. </w:t>
      </w:r>
      <w:r w:rsidRPr="00575FBE">
        <w:rPr>
          <w:rFonts w:cstheme="minorHAnsi"/>
        </w:rPr>
        <w:t xml:space="preserve"> It is anticipated that this work will occur during a weather delay day and not extend the overall schedule.</w:t>
      </w:r>
    </w:p>
    <w:p w14:paraId="15C14696" w14:textId="77777777" w:rsidR="00FF77E1" w:rsidRDefault="00FB0D49">
      <w:pPr>
        <w:rPr>
          <w:rFonts w:cstheme="minorHAnsi"/>
          <w:i/>
          <w:iCs/>
        </w:rPr>
      </w:pPr>
      <w:r>
        <w:rPr>
          <w:rFonts w:cstheme="minorHAnsi"/>
        </w:rPr>
        <w:br/>
      </w:r>
      <w:r>
        <w:rPr>
          <w:rFonts w:cstheme="minorHAnsi"/>
        </w:rPr>
        <w:br/>
      </w:r>
      <w:r>
        <w:rPr>
          <w:noProof/>
        </w:rPr>
        <w:lastRenderedPageBreak/>
        <w:drawing>
          <wp:inline distT="0" distB="0" distL="0" distR="0" wp14:anchorId="60BB5C83" wp14:editId="099DC00E">
            <wp:extent cx="5943600" cy="2897505"/>
            <wp:effectExtent l="0" t="0" r="0" b="0"/>
            <wp:docPr id="3" name="Picture 3" descr="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 Westerly.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r w:rsidR="00C2523F">
        <w:br/>
        <w:t xml:space="preserve"> </w:t>
      </w:r>
      <w:r w:rsidR="00C2523F" w:rsidRPr="00C2523F">
        <w:rPr>
          <w:rFonts w:cstheme="minorHAnsi"/>
        </w:rPr>
        <w:br/>
      </w:r>
    </w:p>
    <w:p w14:paraId="6B0650C1" w14:textId="49B71206" w:rsidR="00575FBE" w:rsidRDefault="00C2523F">
      <w:pPr>
        <w:rPr>
          <w:rFonts w:cstheme="minorHAnsi"/>
        </w:rPr>
      </w:pPr>
      <w:r w:rsidRPr="00C2523F">
        <w:rPr>
          <w:rFonts w:cstheme="minorHAnsi"/>
          <w:i/>
          <w:iCs/>
        </w:rPr>
        <w:t xml:space="preserve">M/V </w:t>
      </w:r>
      <w:r w:rsidR="005875D6">
        <w:rPr>
          <w:rFonts w:cstheme="minorHAnsi"/>
          <w:i/>
          <w:iCs/>
        </w:rPr>
        <w:t xml:space="preserve">Go Liberty </w:t>
      </w:r>
      <w:r w:rsidRPr="00C2523F">
        <w:rPr>
          <w:rFonts w:cstheme="minorHAnsi"/>
        </w:rPr>
        <w:t>will be operating</w:t>
      </w:r>
      <w:r w:rsidR="00D27A86" w:rsidRPr="00D27A86">
        <w:rPr>
          <w:rFonts w:cstheme="minorHAnsi"/>
        </w:rPr>
        <w:t xml:space="preserve"> multibeam bathymetry; side scan sonar; marine magnetometer</w:t>
      </w:r>
      <w:r w:rsidR="00D27A86">
        <w:rPr>
          <w:rFonts w:cstheme="minorHAnsi"/>
        </w:rPr>
        <w:t>;</w:t>
      </w:r>
      <w:r w:rsidR="00D27A86" w:rsidRPr="00D27A86">
        <w:rPr>
          <w:rFonts w:cstheme="minorHAnsi"/>
        </w:rPr>
        <w:t xml:space="preserve"> high frequency sub</w:t>
      </w:r>
      <w:r w:rsidR="00D27A86">
        <w:rPr>
          <w:rFonts w:cstheme="minorHAnsi"/>
        </w:rPr>
        <w:t>-</w:t>
      </w:r>
      <w:r w:rsidR="00D27A86" w:rsidRPr="00D27A86">
        <w:rPr>
          <w:rFonts w:cstheme="minorHAnsi"/>
        </w:rPr>
        <w:t>bottom profilers; core sampling</w:t>
      </w:r>
      <w:r w:rsidR="00D27A86">
        <w:rPr>
          <w:rFonts w:cstheme="minorHAnsi"/>
        </w:rPr>
        <w:t>;</w:t>
      </w:r>
      <w:r w:rsidR="00D27A86" w:rsidRPr="00D27A86">
        <w:rPr>
          <w:rFonts w:cstheme="minorHAnsi"/>
        </w:rPr>
        <w:t xml:space="preserve"> and bottom photography to map the seafloor</w:t>
      </w:r>
      <w:r w:rsidR="00D27A86">
        <w:rPr>
          <w:rFonts w:cstheme="minorHAnsi"/>
        </w:rPr>
        <w:t xml:space="preserve">. </w:t>
      </w:r>
      <w:r w:rsidRPr="00C2523F">
        <w:rPr>
          <w:rFonts w:eastAsia="Times New Roman" w:cstheme="minorHAnsi"/>
        </w:rPr>
        <w:t>Av</w:t>
      </w:r>
      <w:bookmarkStart w:id="1" w:name="_GoBack"/>
      <w:bookmarkEnd w:id="1"/>
      <w:r w:rsidRPr="00C2523F">
        <w:rPr>
          <w:rFonts w:eastAsia="Times New Roman" w:cstheme="minorHAnsi"/>
        </w:rPr>
        <w:t xml:space="preserve">erage vessel speed will be 3.5 knots with </w:t>
      </w:r>
      <w:r w:rsidRPr="00C2523F">
        <w:rPr>
          <w:rFonts w:eastAsia="Times New Roman" w:cstheme="minorHAnsi"/>
          <w:b/>
          <w:bCs/>
        </w:rPr>
        <w:t>towed sensors up to 500-feet</w:t>
      </w:r>
      <w:r w:rsidRPr="00C2523F">
        <w:rPr>
          <w:rFonts w:eastAsia="Times New Roman" w:cstheme="minorHAnsi"/>
        </w:rPr>
        <w:t xml:space="preserve"> </w:t>
      </w:r>
      <w:r w:rsidRPr="00C2523F">
        <w:rPr>
          <w:rFonts w:eastAsia="Times New Roman" w:cstheme="minorHAnsi"/>
          <w:b/>
          <w:bCs/>
        </w:rPr>
        <w:t>behind vessel</w:t>
      </w:r>
      <w:r w:rsidRPr="00C2523F">
        <w:rPr>
          <w:rFonts w:eastAsia="Times New Roman" w:cstheme="minorHAnsi"/>
        </w:rPr>
        <w:t>, maximum vessel speed is 10 knots during transits when not tow</w:t>
      </w:r>
      <w:r>
        <w:rPr>
          <w:rFonts w:eastAsia="Times New Roman" w:cstheme="minorHAnsi"/>
        </w:rPr>
        <w:t>ing</w:t>
      </w:r>
      <w:r w:rsidRPr="00C2523F">
        <w:rPr>
          <w:rFonts w:eastAsia="Times New Roman" w:cstheme="minorHAnsi"/>
        </w:rPr>
        <w:t xml:space="preserve"> </w:t>
      </w:r>
      <w:r>
        <w:rPr>
          <w:rFonts w:eastAsia="Times New Roman" w:cstheme="minorHAnsi"/>
        </w:rPr>
        <w:t xml:space="preserve">equipment. </w:t>
      </w:r>
      <w:r>
        <w:rPr>
          <w:rFonts w:cstheme="minorHAnsi"/>
        </w:rPr>
        <w:t xml:space="preserve">The </w:t>
      </w:r>
      <w:r w:rsidR="000F3B31">
        <w:rPr>
          <w:rFonts w:cstheme="minorHAnsi"/>
        </w:rPr>
        <w:t xml:space="preserve">requested </w:t>
      </w:r>
      <w:r w:rsidR="004D1880">
        <w:rPr>
          <w:rFonts w:cstheme="minorHAnsi"/>
        </w:rPr>
        <w:t xml:space="preserve">safety </w:t>
      </w:r>
      <w:r>
        <w:rPr>
          <w:rFonts w:cstheme="minorHAnsi"/>
        </w:rPr>
        <w:t xml:space="preserve">zone around the vessel while working is </w:t>
      </w:r>
      <w:r w:rsidR="004D1880">
        <w:rPr>
          <w:rFonts w:cstheme="minorHAnsi"/>
        </w:rPr>
        <w:t xml:space="preserve">1nm. </w:t>
      </w:r>
      <w:r>
        <w:rPr>
          <w:rFonts w:cstheme="minorHAnsi"/>
        </w:rPr>
        <w:t xml:space="preserve">and is at the discretion of the Captain.  </w:t>
      </w:r>
      <w:r w:rsidR="00FB0D49">
        <w:rPr>
          <w:rFonts w:cstheme="minorHAnsi"/>
        </w:rPr>
        <w:br/>
      </w:r>
      <w:r w:rsidR="00FB0D49">
        <w:rPr>
          <w:rFonts w:cstheme="minorHAnsi"/>
        </w:rPr>
        <w:br/>
      </w:r>
      <w:r w:rsidR="00B51CCD">
        <w:rPr>
          <w:rFonts w:eastAsia="Times New Roman" w:cstheme="minorHAnsi"/>
          <w:noProof/>
        </w:rPr>
        <w:drawing>
          <wp:inline distT="0" distB="0" distL="0" distR="0" wp14:anchorId="229AE30C" wp14:editId="5AEC370D">
            <wp:extent cx="5943600" cy="2075180"/>
            <wp:effectExtent l="0" t="0" r="0" b="0"/>
            <wp:docPr id="8" name="Picture 8" descr="A picture containing outdoor, boat,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 Go Liberty.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75180"/>
                    </a:xfrm>
                    <a:prstGeom prst="rect">
                      <a:avLst/>
                    </a:prstGeom>
                  </pic:spPr>
                </pic:pic>
              </a:graphicData>
            </a:graphic>
          </wp:inline>
        </w:drawing>
      </w:r>
      <w:r>
        <w:rPr>
          <w:rFonts w:eastAsia="Times New Roman" w:cstheme="minorHAnsi"/>
        </w:rPr>
        <w:br/>
      </w:r>
      <w:r>
        <w:rPr>
          <w:rFonts w:eastAsia="Times New Roman" w:cstheme="minorHAnsi"/>
        </w:rPr>
        <w:br/>
      </w:r>
      <w:r w:rsidRPr="00C2523F">
        <w:rPr>
          <w:rFonts w:eastAsia="Times New Roman" w:cstheme="minorHAnsi"/>
          <w:i/>
          <w:iCs/>
        </w:rPr>
        <w:t xml:space="preserve">M/V </w:t>
      </w:r>
      <w:r w:rsidR="00D775E9">
        <w:rPr>
          <w:rFonts w:eastAsia="Times New Roman" w:cstheme="minorHAnsi"/>
          <w:i/>
          <w:iCs/>
        </w:rPr>
        <w:t xml:space="preserve">Fugro Explorer </w:t>
      </w:r>
      <w:r w:rsidR="00D3167D">
        <w:rPr>
          <w:rFonts w:eastAsia="Times New Roman" w:cstheme="minorHAnsi"/>
        </w:rPr>
        <w:t>will be performing a geotechnical investigation at the test site where the permanent and temporary moorings will be located</w:t>
      </w:r>
      <w:r w:rsidR="000076FA">
        <w:rPr>
          <w:rFonts w:eastAsia="Times New Roman" w:cstheme="minorHAnsi"/>
        </w:rPr>
        <w:t>,</w:t>
      </w:r>
      <w:r w:rsidR="00D3167D">
        <w:rPr>
          <w:rFonts w:eastAsia="Times New Roman" w:cstheme="minorHAnsi"/>
        </w:rPr>
        <w:t xml:space="preserve"> as well as along the proposed cable route where sand and/or mud is found during the geophysical investigation. The cone penetration test (CPT) equipment and the vibracore equipment </w:t>
      </w:r>
      <w:r w:rsidR="0038343D">
        <w:rPr>
          <w:rFonts w:eastAsia="Times New Roman" w:cstheme="minorHAnsi"/>
        </w:rPr>
        <w:t>are</w:t>
      </w:r>
      <w:r w:rsidR="00D3167D">
        <w:rPr>
          <w:rFonts w:eastAsia="Times New Roman" w:cstheme="minorHAnsi"/>
        </w:rPr>
        <w:t xml:space="preserve"> deployed to the </w:t>
      </w:r>
      <w:r w:rsidR="0038343D">
        <w:rPr>
          <w:rFonts w:eastAsia="Times New Roman" w:cstheme="minorHAnsi"/>
        </w:rPr>
        <w:t>seafloor</w:t>
      </w:r>
      <w:r w:rsidR="00D3167D">
        <w:rPr>
          <w:rFonts w:eastAsia="Times New Roman" w:cstheme="minorHAnsi"/>
        </w:rPr>
        <w:t xml:space="preserve"> to collect soil property data. The </w:t>
      </w:r>
      <w:r w:rsidR="00D3167D" w:rsidRPr="005875D6">
        <w:rPr>
          <w:rFonts w:eastAsia="Times New Roman" w:cstheme="minorHAnsi"/>
          <w:i/>
          <w:iCs/>
        </w:rPr>
        <w:t xml:space="preserve">M/V </w:t>
      </w:r>
      <w:r w:rsidR="00D775E9">
        <w:rPr>
          <w:rFonts w:eastAsia="Times New Roman" w:cstheme="minorHAnsi"/>
          <w:i/>
          <w:iCs/>
        </w:rPr>
        <w:t>Fugro Explorer</w:t>
      </w:r>
      <w:r w:rsidR="00D3167D">
        <w:rPr>
          <w:rFonts w:eastAsia="Times New Roman" w:cstheme="minorHAnsi"/>
        </w:rPr>
        <w:t xml:space="preserve"> is a DP2 vessel and the vessel will be stationary while tests are performed.</w:t>
      </w:r>
      <w:r w:rsidR="005875D6">
        <w:rPr>
          <w:rFonts w:cstheme="minorHAnsi"/>
        </w:rPr>
        <w:t xml:space="preserve"> </w:t>
      </w:r>
      <w:r>
        <w:rPr>
          <w:rFonts w:cstheme="minorHAnsi"/>
        </w:rPr>
        <w:t xml:space="preserve">The </w:t>
      </w:r>
      <w:r w:rsidR="000F3B31">
        <w:rPr>
          <w:rFonts w:cstheme="minorHAnsi"/>
        </w:rPr>
        <w:t xml:space="preserve">requested </w:t>
      </w:r>
      <w:r w:rsidR="000076FA">
        <w:rPr>
          <w:rFonts w:cstheme="minorHAnsi"/>
        </w:rPr>
        <w:t>safety</w:t>
      </w:r>
      <w:r>
        <w:rPr>
          <w:rFonts w:cstheme="minorHAnsi"/>
        </w:rPr>
        <w:t xml:space="preserve"> zone around the vessel while working is </w:t>
      </w:r>
      <w:r w:rsidR="00D27A86">
        <w:rPr>
          <w:rFonts w:cstheme="minorHAnsi"/>
        </w:rPr>
        <w:t xml:space="preserve">1nm </w:t>
      </w:r>
      <w:r>
        <w:rPr>
          <w:rFonts w:cstheme="minorHAnsi"/>
        </w:rPr>
        <w:t xml:space="preserve">and is at the discretion of the Captain. </w:t>
      </w:r>
    </w:p>
    <w:p w14:paraId="1343C278" w14:textId="77777777" w:rsidR="00575FBE" w:rsidRDefault="00575FBE">
      <w:pPr>
        <w:rPr>
          <w:rFonts w:cstheme="minorHAnsi"/>
        </w:rPr>
      </w:pPr>
    </w:p>
    <w:p w14:paraId="0CEA29B9" w14:textId="22CDDE05" w:rsidR="003B31E7" w:rsidRDefault="00564B95" w:rsidP="00C2523F">
      <w:pPr>
        <w:rPr>
          <w:rFonts w:cstheme="minorHAnsi"/>
        </w:rPr>
      </w:pPr>
      <w:r w:rsidRPr="00575FBE">
        <w:rPr>
          <w:rFonts w:cstheme="minorHAnsi"/>
          <w:i/>
          <w:iCs/>
        </w:rPr>
        <w:t xml:space="preserve">M/V </w:t>
      </w:r>
      <w:r w:rsidR="00D775E9">
        <w:rPr>
          <w:rFonts w:cstheme="minorHAnsi"/>
          <w:i/>
          <w:iCs/>
        </w:rPr>
        <w:t xml:space="preserve">Fugro Explorer </w:t>
      </w:r>
      <w:r w:rsidRPr="00575FBE">
        <w:rPr>
          <w:rFonts w:cstheme="minorHAnsi"/>
        </w:rPr>
        <w:t>will also transit to Mack Point, Searsport, and perform a limited geotechnical survey taking one CPT east of the Bulk Pier and two CPTs within the previously dredged area west of Sears Island. It is anticipated that this work will occur during a weather delay day and not extend the overall schedule.</w:t>
      </w:r>
      <w:r w:rsidR="00FB0D49">
        <w:rPr>
          <w:rFonts w:cstheme="minorHAnsi"/>
        </w:rPr>
        <w:br/>
      </w:r>
      <w:r w:rsidR="00FB0D49">
        <w:rPr>
          <w:rFonts w:cstheme="minorHAnsi"/>
        </w:rPr>
        <w:br/>
      </w:r>
      <w:r w:rsidR="00D775E9">
        <w:rPr>
          <w:rFonts w:cstheme="minorHAnsi"/>
          <w:noProof/>
        </w:rPr>
        <w:drawing>
          <wp:inline distT="0" distB="0" distL="0" distR="0" wp14:anchorId="0BEDAB8D" wp14:editId="7953FB8F">
            <wp:extent cx="5943600" cy="3343275"/>
            <wp:effectExtent l="0" t="0" r="0" b="0"/>
            <wp:docPr id="2" name="Picture 2" descr="A red and white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gro Explorer.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70B178" w14:textId="69D2CD24" w:rsidR="00C2523F" w:rsidRDefault="00C2523F" w:rsidP="00C2523F">
      <w:r>
        <w:br/>
      </w:r>
      <w:r>
        <w:br/>
      </w:r>
    </w:p>
    <w:sectPr w:rsidR="00C2523F" w:rsidSect="00AC1F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F0A12"/>
    <w:multiLevelType w:val="multilevel"/>
    <w:tmpl w:val="1A26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3F"/>
    <w:rsid w:val="000076FA"/>
    <w:rsid w:val="00015D07"/>
    <w:rsid w:val="00030DCB"/>
    <w:rsid w:val="000C0060"/>
    <w:rsid w:val="000C7E3B"/>
    <w:rsid w:val="000F3B31"/>
    <w:rsid w:val="00143456"/>
    <w:rsid w:val="00155561"/>
    <w:rsid w:val="00157528"/>
    <w:rsid w:val="001B479D"/>
    <w:rsid w:val="002108EA"/>
    <w:rsid w:val="00247F98"/>
    <w:rsid w:val="002873BB"/>
    <w:rsid w:val="002B7E97"/>
    <w:rsid w:val="00325032"/>
    <w:rsid w:val="0038343D"/>
    <w:rsid w:val="003A272F"/>
    <w:rsid w:val="003B31E7"/>
    <w:rsid w:val="003B690B"/>
    <w:rsid w:val="003C165E"/>
    <w:rsid w:val="003D7CBA"/>
    <w:rsid w:val="00426654"/>
    <w:rsid w:val="00445E32"/>
    <w:rsid w:val="004D1880"/>
    <w:rsid w:val="00520FB2"/>
    <w:rsid w:val="00524AFD"/>
    <w:rsid w:val="00554F4B"/>
    <w:rsid w:val="00564B95"/>
    <w:rsid w:val="00575FBE"/>
    <w:rsid w:val="005875D6"/>
    <w:rsid w:val="005B434F"/>
    <w:rsid w:val="005F3948"/>
    <w:rsid w:val="00637439"/>
    <w:rsid w:val="00663703"/>
    <w:rsid w:val="00666C25"/>
    <w:rsid w:val="006B1132"/>
    <w:rsid w:val="007B52A2"/>
    <w:rsid w:val="007E4D08"/>
    <w:rsid w:val="008027CD"/>
    <w:rsid w:val="0081530E"/>
    <w:rsid w:val="0082188C"/>
    <w:rsid w:val="00841385"/>
    <w:rsid w:val="0085793D"/>
    <w:rsid w:val="00894248"/>
    <w:rsid w:val="008A1545"/>
    <w:rsid w:val="008B069A"/>
    <w:rsid w:val="009133C5"/>
    <w:rsid w:val="00944434"/>
    <w:rsid w:val="009A6E6E"/>
    <w:rsid w:val="009C5FC6"/>
    <w:rsid w:val="00A12220"/>
    <w:rsid w:val="00A40AB6"/>
    <w:rsid w:val="00A63575"/>
    <w:rsid w:val="00A83624"/>
    <w:rsid w:val="00AC1F35"/>
    <w:rsid w:val="00B51CCD"/>
    <w:rsid w:val="00B844BC"/>
    <w:rsid w:val="00BE4039"/>
    <w:rsid w:val="00C15E7E"/>
    <w:rsid w:val="00C2523F"/>
    <w:rsid w:val="00C70AAC"/>
    <w:rsid w:val="00C80132"/>
    <w:rsid w:val="00D27A86"/>
    <w:rsid w:val="00D3167D"/>
    <w:rsid w:val="00D378B8"/>
    <w:rsid w:val="00D775E9"/>
    <w:rsid w:val="00DF6343"/>
    <w:rsid w:val="00E32BBA"/>
    <w:rsid w:val="00E677B2"/>
    <w:rsid w:val="00E70252"/>
    <w:rsid w:val="00E87429"/>
    <w:rsid w:val="00EE57E0"/>
    <w:rsid w:val="00F1419D"/>
    <w:rsid w:val="00F606E9"/>
    <w:rsid w:val="00F71348"/>
    <w:rsid w:val="00F7530B"/>
    <w:rsid w:val="00FA7471"/>
    <w:rsid w:val="00FB0D49"/>
    <w:rsid w:val="00FF0C3F"/>
    <w:rsid w:val="00FF7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B58EA"/>
  <w15:chartTrackingRefBased/>
  <w15:docId w15:val="{66DD9CCB-E84F-674D-B9FB-826555A7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523F"/>
    <w:rPr>
      <w:rFonts w:ascii="Times New Roman" w:hAnsi="Times New Roman" w:cs="Times New Roman"/>
    </w:rPr>
  </w:style>
  <w:style w:type="character" w:styleId="CommentReference">
    <w:name w:val="annotation reference"/>
    <w:basedOn w:val="DefaultParagraphFont"/>
    <w:uiPriority w:val="99"/>
    <w:semiHidden/>
    <w:unhideWhenUsed/>
    <w:rsid w:val="00D3167D"/>
    <w:rPr>
      <w:sz w:val="16"/>
      <w:szCs w:val="16"/>
    </w:rPr>
  </w:style>
  <w:style w:type="paragraph" w:styleId="CommentText">
    <w:name w:val="annotation text"/>
    <w:basedOn w:val="Normal"/>
    <w:link w:val="CommentTextChar"/>
    <w:uiPriority w:val="99"/>
    <w:semiHidden/>
    <w:unhideWhenUsed/>
    <w:rsid w:val="00D3167D"/>
    <w:rPr>
      <w:sz w:val="20"/>
      <w:szCs w:val="20"/>
    </w:rPr>
  </w:style>
  <w:style w:type="character" w:customStyle="1" w:styleId="CommentTextChar">
    <w:name w:val="Comment Text Char"/>
    <w:basedOn w:val="DefaultParagraphFont"/>
    <w:link w:val="CommentText"/>
    <w:uiPriority w:val="99"/>
    <w:semiHidden/>
    <w:rsid w:val="00D3167D"/>
    <w:rPr>
      <w:sz w:val="20"/>
      <w:szCs w:val="20"/>
    </w:rPr>
  </w:style>
  <w:style w:type="paragraph" w:styleId="CommentSubject">
    <w:name w:val="annotation subject"/>
    <w:basedOn w:val="CommentText"/>
    <w:next w:val="CommentText"/>
    <w:link w:val="CommentSubjectChar"/>
    <w:uiPriority w:val="99"/>
    <w:semiHidden/>
    <w:unhideWhenUsed/>
    <w:rsid w:val="00D3167D"/>
    <w:rPr>
      <w:b/>
      <w:bCs/>
    </w:rPr>
  </w:style>
  <w:style w:type="character" w:customStyle="1" w:styleId="CommentSubjectChar">
    <w:name w:val="Comment Subject Char"/>
    <w:basedOn w:val="CommentTextChar"/>
    <w:link w:val="CommentSubject"/>
    <w:uiPriority w:val="99"/>
    <w:semiHidden/>
    <w:rsid w:val="00D3167D"/>
    <w:rPr>
      <w:b/>
      <w:bCs/>
      <w:sz w:val="20"/>
      <w:szCs w:val="20"/>
    </w:rPr>
  </w:style>
  <w:style w:type="paragraph" w:styleId="BalloonText">
    <w:name w:val="Balloon Text"/>
    <w:basedOn w:val="Normal"/>
    <w:link w:val="BalloonTextChar"/>
    <w:uiPriority w:val="99"/>
    <w:semiHidden/>
    <w:unhideWhenUsed/>
    <w:rsid w:val="00D31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7D"/>
    <w:rPr>
      <w:rFonts w:ascii="Segoe UI" w:hAnsi="Segoe UI" w:cs="Segoe UI"/>
      <w:sz w:val="18"/>
      <w:szCs w:val="18"/>
    </w:rPr>
  </w:style>
  <w:style w:type="character" w:styleId="Hyperlink">
    <w:name w:val="Hyperlink"/>
    <w:basedOn w:val="DefaultParagraphFont"/>
    <w:uiPriority w:val="99"/>
    <w:unhideWhenUsed/>
    <w:rsid w:val="002108EA"/>
    <w:rPr>
      <w:color w:val="0563C1" w:themeColor="hyperlink"/>
      <w:u w:val="single"/>
    </w:rPr>
  </w:style>
  <w:style w:type="character" w:styleId="UnresolvedMention">
    <w:name w:val="Unresolved Mention"/>
    <w:basedOn w:val="DefaultParagraphFont"/>
    <w:uiPriority w:val="99"/>
    <w:semiHidden/>
    <w:unhideWhenUsed/>
    <w:rsid w:val="002108EA"/>
    <w:rPr>
      <w:color w:val="605E5C"/>
      <w:shd w:val="clear" w:color="auto" w:fill="E1DFDD"/>
    </w:rPr>
  </w:style>
  <w:style w:type="character" w:styleId="FollowedHyperlink">
    <w:name w:val="FollowedHyperlink"/>
    <w:basedOn w:val="DefaultParagraphFont"/>
    <w:uiPriority w:val="99"/>
    <w:semiHidden/>
    <w:unhideWhenUsed/>
    <w:rsid w:val="002108EA"/>
    <w:rPr>
      <w:color w:val="954F72" w:themeColor="followedHyperlink"/>
      <w:u w:val="single"/>
    </w:rPr>
  </w:style>
  <w:style w:type="paragraph" w:styleId="Revision">
    <w:name w:val="Revision"/>
    <w:hidden/>
    <w:uiPriority w:val="99"/>
    <w:semiHidden/>
    <w:rsid w:val="0063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1777">
      <w:bodyDiv w:val="1"/>
      <w:marLeft w:val="0"/>
      <w:marRight w:val="0"/>
      <w:marTop w:val="0"/>
      <w:marBottom w:val="0"/>
      <w:divBdr>
        <w:top w:val="none" w:sz="0" w:space="0" w:color="auto"/>
        <w:left w:val="none" w:sz="0" w:space="0" w:color="auto"/>
        <w:bottom w:val="none" w:sz="0" w:space="0" w:color="auto"/>
        <w:right w:val="none" w:sz="0" w:space="0" w:color="auto"/>
      </w:divBdr>
      <w:divsChild>
        <w:div w:id="798299261">
          <w:marLeft w:val="0"/>
          <w:marRight w:val="0"/>
          <w:marTop w:val="0"/>
          <w:marBottom w:val="0"/>
          <w:divBdr>
            <w:top w:val="none" w:sz="0" w:space="0" w:color="auto"/>
            <w:left w:val="none" w:sz="0" w:space="0" w:color="auto"/>
            <w:bottom w:val="none" w:sz="0" w:space="0" w:color="auto"/>
            <w:right w:val="none" w:sz="0" w:space="0" w:color="auto"/>
          </w:divBdr>
          <w:divsChild>
            <w:div w:id="1075780404">
              <w:marLeft w:val="0"/>
              <w:marRight w:val="0"/>
              <w:marTop w:val="0"/>
              <w:marBottom w:val="0"/>
              <w:divBdr>
                <w:top w:val="none" w:sz="0" w:space="0" w:color="auto"/>
                <w:left w:val="none" w:sz="0" w:space="0" w:color="auto"/>
                <w:bottom w:val="none" w:sz="0" w:space="0" w:color="auto"/>
                <w:right w:val="none" w:sz="0" w:space="0" w:color="auto"/>
              </w:divBdr>
              <w:divsChild>
                <w:div w:id="5912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38825">
      <w:bodyDiv w:val="1"/>
      <w:marLeft w:val="0"/>
      <w:marRight w:val="0"/>
      <w:marTop w:val="0"/>
      <w:marBottom w:val="0"/>
      <w:divBdr>
        <w:top w:val="none" w:sz="0" w:space="0" w:color="auto"/>
        <w:left w:val="none" w:sz="0" w:space="0" w:color="auto"/>
        <w:bottom w:val="none" w:sz="0" w:space="0" w:color="auto"/>
        <w:right w:val="none" w:sz="0" w:space="0" w:color="auto"/>
      </w:divBdr>
    </w:div>
    <w:div w:id="349452669">
      <w:bodyDiv w:val="1"/>
      <w:marLeft w:val="0"/>
      <w:marRight w:val="0"/>
      <w:marTop w:val="0"/>
      <w:marBottom w:val="0"/>
      <w:divBdr>
        <w:top w:val="none" w:sz="0" w:space="0" w:color="auto"/>
        <w:left w:val="none" w:sz="0" w:space="0" w:color="auto"/>
        <w:bottom w:val="none" w:sz="0" w:space="0" w:color="auto"/>
        <w:right w:val="none" w:sz="0" w:space="0" w:color="auto"/>
      </w:divBdr>
      <w:divsChild>
        <w:div w:id="738089344">
          <w:marLeft w:val="0"/>
          <w:marRight w:val="0"/>
          <w:marTop w:val="0"/>
          <w:marBottom w:val="0"/>
          <w:divBdr>
            <w:top w:val="none" w:sz="0" w:space="0" w:color="auto"/>
            <w:left w:val="none" w:sz="0" w:space="0" w:color="auto"/>
            <w:bottom w:val="none" w:sz="0" w:space="0" w:color="auto"/>
            <w:right w:val="none" w:sz="0" w:space="0" w:color="auto"/>
          </w:divBdr>
          <w:divsChild>
            <w:div w:id="1515925261">
              <w:marLeft w:val="0"/>
              <w:marRight w:val="0"/>
              <w:marTop w:val="0"/>
              <w:marBottom w:val="0"/>
              <w:divBdr>
                <w:top w:val="none" w:sz="0" w:space="0" w:color="auto"/>
                <w:left w:val="none" w:sz="0" w:space="0" w:color="auto"/>
                <w:bottom w:val="none" w:sz="0" w:space="0" w:color="auto"/>
                <w:right w:val="none" w:sz="0" w:space="0" w:color="auto"/>
              </w:divBdr>
              <w:divsChild>
                <w:div w:id="5763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1124">
      <w:bodyDiv w:val="1"/>
      <w:marLeft w:val="0"/>
      <w:marRight w:val="0"/>
      <w:marTop w:val="0"/>
      <w:marBottom w:val="0"/>
      <w:divBdr>
        <w:top w:val="none" w:sz="0" w:space="0" w:color="auto"/>
        <w:left w:val="none" w:sz="0" w:space="0" w:color="auto"/>
        <w:bottom w:val="none" w:sz="0" w:space="0" w:color="auto"/>
        <w:right w:val="none" w:sz="0" w:space="0" w:color="auto"/>
      </w:divBdr>
    </w:div>
    <w:div w:id="525558948">
      <w:bodyDiv w:val="1"/>
      <w:marLeft w:val="0"/>
      <w:marRight w:val="0"/>
      <w:marTop w:val="0"/>
      <w:marBottom w:val="0"/>
      <w:divBdr>
        <w:top w:val="none" w:sz="0" w:space="0" w:color="auto"/>
        <w:left w:val="none" w:sz="0" w:space="0" w:color="auto"/>
        <w:bottom w:val="none" w:sz="0" w:space="0" w:color="auto"/>
        <w:right w:val="none" w:sz="0" w:space="0" w:color="auto"/>
      </w:divBdr>
      <w:divsChild>
        <w:div w:id="275719919">
          <w:marLeft w:val="0"/>
          <w:marRight w:val="0"/>
          <w:marTop w:val="0"/>
          <w:marBottom w:val="0"/>
          <w:divBdr>
            <w:top w:val="none" w:sz="0" w:space="0" w:color="auto"/>
            <w:left w:val="none" w:sz="0" w:space="0" w:color="auto"/>
            <w:bottom w:val="none" w:sz="0" w:space="0" w:color="auto"/>
            <w:right w:val="none" w:sz="0" w:space="0" w:color="auto"/>
          </w:divBdr>
          <w:divsChild>
            <w:div w:id="1366950545">
              <w:marLeft w:val="0"/>
              <w:marRight w:val="0"/>
              <w:marTop w:val="0"/>
              <w:marBottom w:val="0"/>
              <w:divBdr>
                <w:top w:val="none" w:sz="0" w:space="0" w:color="auto"/>
                <w:left w:val="none" w:sz="0" w:space="0" w:color="auto"/>
                <w:bottom w:val="none" w:sz="0" w:space="0" w:color="auto"/>
                <w:right w:val="none" w:sz="0" w:space="0" w:color="auto"/>
              </w:divBdr>
              <w:divsChild>
                <w:div w:id="21022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6195">
      <w:bodyDiv w:val="1"/>
      <w:marLeft w:val="0"/>
      <w:marRight w:val="0"/>
      <w:marTop w:val="0"/>
      <w:marBottom w:val="0"/>
      <w:divBdr>
        <w:top w:val="none" w:sz="0" w:space="0" w:color="auto"/>
        <w:left w:val="none" w:sz="0" w:space="0" w:color="auto"/>
        <w:bottom w:val="none" w:sz="0" w:space="0" w:color="auto"/>
        <w:right w:val="none" w:sz="0" w:space="0" w:color="auto"/>
      </w:divBdr>
    </w:div>
    <w:div w:id="591744426">
      <w:bodyDiv w:val="1"/>
      <w:marLeft w:val="0"/>
      <w:marRight w:val="0"/>
      <w:marTop w:val="0"/>
      <w:marBottom w:val="0"/>
      <w:divBdr>
        <w:top w:val="none" w:sz="0" w:space="0" w:color="auto"/>
        <w:left w:val="none" w:sz="0" w:space="0" w:color="auto"/>
        <w:bottom w:val="none" w:sz="0" w:space="0" w:color="auto"/>
        <w:right w:val="none" w:sz="0" w:space="0" w:color="auto"/>
      </w:divBdr>
    </w:div>
    <w:div w:id="766929551">
      <w:bodyDiv w:val="1"/>
      <w:marLeft w:val="0"/>
      <w:marRight w:val="0"/>
      <w:marTop w:val="0"/>
      <w:marBottom w:val="0"/>
      <w:divBdr>
        <w:top w:val="none" w:sz="0" w:space="0" w:color="auto"/>
        <w:left w:val="none" w:sz="0" w:space="0" w:color="auto"/>
        <w:bottom w:val="none" w:sz="0" w:space="0" w:color="auto"/>
        <w:right w:val="none" w:sz="0" w:space="0" w:color="auto"/>
      </w:divBdr>
      <w:divsChild>
        <w:div w:id="494567381">
          <w:marLeft w:val="0"/>
          <w:marRight w:val="0"/>
          <w:marTop w:val="0"/>
          <w:marBottom w:val="0"/>
          <w:divBdr>
            <w:top w:val="none" w:sz="0" w:space="0" w:color="auto"/>
            <w:left w:val="none" w:sz="0" w:space="0" w:color="auto"/>
            <w:bottom w:val="none" w:sz="0" w:space="0" w:color="auto"/>
            <w:right w:val="none" w:sz="0" w:space="0" w:color="auto"/>
          </w:divBdr>
          <w:divsChild>
            <w:div w:id="255795053">
              <w:marLeft w:val="0"/>
              <w:marRight w:val="0"/>
              <w:marTop w:val="0"/>
              <w:marBottom w:val="0"/>
              <w:divBdr>
                <w:top w:val="none" w:sz="0" w:space="0" w:color="auto"/>
                <w:left w:val="none" w:sz="0" w:space="0" w:color="auto"/>
                <w:bottom w:val="none" w:sz="0" w:space="0" w:color="auto"/>
                <w:right w:val="none" w:sz="0" w:space="0" w:color="auto"/>
              </w:divBdr>
              <w:divsChild>
                <w:div w:id="2305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5853">
      <w:bodyDiv w:val="1"/>
      <w:marLeft w:val="0"/>
      <w:marRight w:val="0"/>
      <w:marTop w:val="0"/>
      <w:marBottom w:val="0"/>
      <w:divBdr>
        <w:top w:val="none" w:sz="0" w:space="0" w:color="auto"/>
        <w:left w:val="none" w:sz="0" w:space="0" w:color="auto"/>
        <w:bottom w:val="none" w:sz="0" w:space="0" w:color="auto"/>
        <w:right w:val="none" w:sz="0" w:space="0" w:color="auto"/>
      </w:divBdr>
      <w:divsChild>
        <w:div w:id="1992057774">
          <w:marLeft w:val="0"/>
          <w:marRight w:val="0"/>
          <w:marTop w:val="0"/>
          <w:marBottom w:val="0"/>
          <w:divBdr>
            <w:top w:val="none" w:sz="0" w:space="0" w:color="auto"/>
            <w:left w:val="none" w:sz="0" w:space="0" w:color="auto"/>
            <w:bottom w:val="none" w:sz="0" w:space="0" w:color="auto"/>
            <w:right w:val="none" w:sz="0" w:space="0" w:color="auto"/>
          </w:divBdr>
          <w:divsChild>
            <w:div w:id="1111435867">
              <w:marLeft w:val="0"/>
              <w:marRight w:val="0"/>
              <w:marTop w:val="0"/>
              <w:marBottom w:val="0"/>
              <w:divBdr>
                <w:top w:val="none" w:sz="0" w:space="0" w:color="auto"/>
                <w:left w:val="none" w:sz="0" w:space="0" w:color="auto"/>
                <w:bottom w:val="none" w:sz="0" w:space="0" w:color="auto"/>
                <w:right w:val="none" w:sz="0" w:space="0" w:color="auto"/>
              </w:divBdr>
              <w:divsChild>
                <w:div w:id="1038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5479">
      <w:bodyDiv w:val="1"/>
      <w:marLeft w:val="0"/>
      <w:marRight w:val="0"/>
      <w:marTop w:val="0"/>
      <w:marBottom w:val="0"/>
      <w:divBdr>
        <w:top w:val="none" w:sz="0" w:space="0" w:color="auto"/>
        <w:left w:val="none" w:sz="0" w:space="0" w:color="auto"/>
        <w:bottom w:val="none" w:sz="0" w:space="0" w:color="auto"/>
        <w:right w:val="none" w:sz="0" w:space="0" w:color="auto"/>
      </w:divBdr>
    </w:div>
    <w:div w:id="1235624170">
      <w:bodyDiv w:val="1"/>
      <w:marLeft w:val="0"/>
      <w:marRight w:val="0"/>
      <w:marTop w:val="0"/>
      <w:marBottom w:val="0"/>
      <w:divBdr>
        <w:top w:val="none" w:sz="0" w:space="0" w:color="auto"/>
        <w:left w:val="none" w:sz="0" w:space="0" w:color="auto"/>
        <w:bottom w:val="none" w:sz="0" w:space="0" w:color="auto"/>
        <w:right w:val="none" w:sz="0" w:space="0" w:color="auto"/>
      </w:divBdr>
      <w:divsChild>
        <w:div w:id="386221663">
          <w:marLeft w:val="0"/>
          <w:marRight w:val="0"/>
          <w:marTop w:val="0"/>
          <w:marBottom w:val="0"/>
          <w:divBdr>
            <w:top w:val="none" w:sz="0" w:space="0" w:color="auto"/>
            <w:left w:val="none" w:sz="0" w:space="0" w:color="auto"/>
            <w:bottom w:val="none" w:sz="0" w:space="0" w:color="auto"/>
            <w:right w:val="none" w:sz="0" w:space="0" w:color="auto"/>
          </w:divBdr>
          <w:divsChild>
            <w:div w:id="1274284654">
              <w:marLeft w:val="0"/>
              <w:marRight w:val="0"/>
              <w:marTop w:val="0"/>
              <w:marBottom w:val="0"/>
              <w:divBdr>
                <w:top w:val="none" w:sz="0" w:space="0" w:color="auto"/>
                <w:left w:val="none" w:sz="0" w:space="0" w:color="auto"/>
                <w:bottom w:val="none" w:sz="0" w:space="0" w:color="auto"/>
                <w:right w:val="none" w:sz="0" w:space="0" w:color="auto"/>
              </w:divBdr>
              <w:divsChild>
                <w:div w:id="1235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4539">
      <w:bodyDiv w:val="1"/>
      <w:marLeft w:val="0"/>
      <w:marRight w:val="0"/>
      <w:marTop w:val="0"/>
      <w:marBottom w:val="0"/>
      <w:divBdr>
        <w:top w:val="none" w:sz="0" w:space="0" w:color="auto"/>
        <w:left w:val="none" w:sz="0" w:space="0" w:color="auto"/>
        <w:bottom w:val="none" w:sz="0" w:space="0" w:color="auto"/>
        <w:right w:val="none" w:sz="0" w:space="0" w:color="auto"/>
      </w:divBdr>
      <w:divsChild>
        <w:div w:id="1854569399">
          <w:marLeft w:val="0"/>
          <w:marRight w:val="0"/>
          <w:marTop w:val="0"/>
          <w:marBottom w:val="0"/>
          <w:divBdr>
            <w:top w:val="none" w:sz="0" w:space="0" w:color="auto"/>
            <w:left w:val="none" w:sz="0" w:space="0" w:color="auto"/>
            <w:bottom w:val="none" w:sz="0" w:space="0" w:color="auto"/>
            <w:right w:val="none" w:sz="0" w:space="0" w:color="auto"/>
          </w:divBdr>
          <w:divsChild>
            <w:div w:id="957492774">
              <w:marLeft w:val="0"/>
              <w:marRight w:val="0"/>
              <w:marTop w:val="0"/>
              <w:marBottom w:val="0"/>
              <w:divBdr>
                <w:top w:val="none" w:sz="0" w:space="0" w:color="auto"/>
                <w:left w:val="none" w:sz="0" w:space="0" w:color="auto"/>
                <w:bottom w:val="none" w:sz="0" w:space="0" w:color="auto"/>
                <w:right w:val="none" w:sz="0" w:space="0" w:color="auto"/>
              </w:divBdr>
              <w:divsChild>
                <w:div w:id="1821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6314">
      <w:bodyDiv w:val="1"/>
      <w:marLeft w:val="0"/>
      <w:marRight w:val="0"/>
      <w:marTop w:val="0"/>
      <w:marBottom w:val="0"/>
      <w:divBdr>
        <w:top w:val="none" w:sz="0" w:space="0" w:color="auto"/>
        <w:left w:val="none" w:sz="0" w:space="0" w:color="auto"/>
        <w:bottom w:val="none" w:sz="0" w:space="0" w:color="auto"/>
        <w:right w:val="none" w:sz="0" w:space="0" w:color="auto"/>
      </w:divBdr>
    </w:div>
    <w:div w:id="1625883629">
      <w:bodyDiv w:val="1"/>
      <w:marLeft w:val="0"/>
      <w:marRight w:val="0"/>
      <w:marTop w:val="0"/>
      <w:marBottom w:val="0"/>
      <w:divBdr>
        <w:top w:val="none" w:sz="0" w:space="0" w:color="auto"/>
        <w:left w:val="none" w:sz="0" w:space="0" w:color="auto"/>
        <w:bottom w:val="none" w:sz="0" w:space="0" w:color="auto"/>
        <w:right w:val="none" w:sz="0" w:space="0" w:color="auto"/>
      </w:divBdr>
      <w:divsChild>
        <w:div w:id="542404745">
          <w:marLeft w:val="0"/>
          <w:marRight w:val="0"/>
          <w:marTop w:val="0"/>
          <w:marBottom w:val="0"/>
          <w:divBdr>
            <w:top w:val="none" w:sz="0" w:space="0" w:color="auto"/>
            <w:left w:val="none" w:sz="0" w:space="0" w:color="auto"/>
            <w:bottom w:val="none" w:sz="0" w:space="0" w:color="auto"/>
            <w:right w:val="none" w:sz="0" w:space="0" w:color="auto"/>
          </w:divBdr>
          <w:divsChild>
            <w:div w:id="474374709">
              <w:marLeft w:val="0"/>
              <w:marRight w:val="0"/>
              <w:marTop w:val="0"/>
              <w:marBottom w:val="0"/>
              <w:divBdr>
                <w:top w:val="none" w:sz="0" w:space="0" w:color="auto"/>
                <w:left w:val="none" w:sz="0" w:space="0" w:color="auto"/>
                <w:bottom w:val="none" w:sz="0" w:space="0" w:color="auto"/>
                <w:right w:val="none" w:sz="0" w:space="0" w:color="auto"/>
              </w:divBdr>
              <w:divsChild>
                <w:div w:id="9349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7398">
      <w:bodyDiv w:val="1"/>
      <w:marLeft w:val="0"/>
      <w:marRight w:val="0"/>
      <w:marTop w:val="0"/>
      <w:marBottom w:val="0"/>
      <w:divBdr>
        <w:top w:val="none" w:sz="0" w:space="0" w:color="auto"/>
        <w:left w:val="none" w:sz="0" w:space="0" w:color="auto"/>
        <w:bottom w:val="none" w:sz="0" w:space="0" w:color="auto"/>
        <w:right w:val="none" w:sz="0" w:space="0" w:color="auto"/>
      </w:divBdr>
    </w:div>
    <w:div w:id="1811945174">
      <w:bodyDiv w:val="1"/>
      <w:marLeft w:val="0"/>
      <w:marRight w:val="0"/>
      <w:marTop w:val="0"/>
      <w:marBottom w:val="0"/>
      <w:divBdr>
        <w:top w:val="none" w:sz="0" w:space="0" w:color="auto"/>
        <w:left w:val="none" w:sz="0" w:space="0" w:color="auto"/>
        <w:bottom w:val="none" w:sz="0" w:space="0" w:color="auto"/>
        <w:right w:val="none" w:sz="0" w:space="0" w:color="auto"/>
      </w:divBdr>
      <w:divsChild>
        <w:div w:id="1448116069">
          <w:marLeft w:val="0"/>
          <w:marRight w:val="0"/>
          <w:marTop w:val="0"/>
          <w:marBottom w:val="0"/>
          <w:divBdr>
            <w:top w:val="none" w:sz="0" w:space="0" w:color="auto"/>
            <w:left w:val="none" w:sz="0" w:space="0" w:color="auto"/>
            <w:bottom w:val="none" w:sz="0" w:space="0" w:color="auto"/>
            <w:right w:val="none" w:sz="0" w:space="0" w:color="auto"/>
          </w:divBdr>
          <w:divsChild>
            <w:div w:id="460659586">
              <w:marLeft w:val="0"/>
              <w:marRight w:val="0"/>
              <w:marTop w:val="0"/>
              <w:marBottom w:val="0"/>
              <w:divBdr>
                <w:top w:val="none" w:sz="0" w:space="0" w:color="auto"/>
                <w:left w:val="none" w:sz="0" w:space="0" w:color="auto"/>
                <w:bottom w:val="none" w:sz="0" w:space="0" w:color="auto"/>
                <w:right w:val="none" w:sz="0" w:space="0" w:color="auto"/>
              </w:divBdr>
              <w:divsChild>
                <w:div w:id="873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5434">
      <w:bodyDiv w:val="1"/>
      <w:marLeft w:val="0"/>
      <w:marRight w:val="0"/>
      <w:marTop w:val="0"/>
      <w:marBottom w:val="0"/>
      <w:divBdr>
        <w:top w:val="none" w:sz="0" w:space="0" w:color="auto"/>
        <w:left w:val="none" w:sz="0" w:space="0" w:color="auto"/>
        <w:bottom w:val="none" w:sz="0" w:space="0" w:color="auto"/>
        <w:right w:val="none" w:sz="0" w:space="0" w:color="auto"/>
      </w:divBdr>
      <w:divsChild>
        <w:div w:id="2109502765">
          <w:marLeft w:val="0"/>
          <w:marRight w:val="0"/>
          <w:marTop w:val="0"/>
          <w:marBottom w:val="0"/>
          <w:divBdr>
            <w:top w:val="none" w:sz="0" w:space="0" w:color="auto"/>
            <w:left w:val="none" w:sz="0" w:space="0" w:color="auto"/>
            <w:bottom w:val="none" w:sz="0" w:space="0" w:color="auto"/>
            <w:right w:val="none" w:sz="0" w:space="0" w:color="auto"/>
          </w:divBdr>
          <w:divsChild>
            <w:div w:id="1399093033">
              <w:marLeft w:val="0"/>
              <w:marRight w:val="0"/>
              <w:marTop w:val="0"/>
              <w:marBottom w:val="0"/>
              <w:divBdr>
                <w:top w:val="none" w:sz="0" w:space="0" w:color="auto"/>
                <w:left w:val="none" w:sz="0" w:space="0" w:color="auto"/>
                <w:bottom w:val="none" w:sz="0" w:space="0" w:color="auto"/>
                <w:right w:val="none" w:sz="0" w:space="0" w:color="auto"/>
              </w:divBdr>
              <w:divsChild>
                <w:div w:id="155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englandaquaventus.com/" TargetMode="External"/><Relationship Id="rId13" Type="http://schemas.openxmlformats.org/officeDocument/2006/relationships/hyperlink" Target="mailto:bridge@epr.fugro.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goliberty@guiceoffsho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dbraget@gmail.com"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C2D39B0178F84DA69F0BBA25548897" ma:contentTypeVersion="12" ma:contentTypeDescription="Create a new document." ma:contentTypeScope="" ma:versionID="b326acb94fab671cc93ea6bf4ce4e180">
  <xsd:schema xmlns:xsd="http://www.w3.org/2001/XMLSchema" xmlns:xs="http://www.w3.org/2001/XMLSchema" xmlns:p="http://schemas.microsoft.com/office/2006/metadata/properties" xmlns:ns1="http://schemas.microsoft.com/sharepoint/v3" xmlns:ns3="41285d5e-1d4a-4b60-9144-d05889ad5420" xmlns:ns4="b96f8a47-fd97-409c-936d-fd747e96ffdf" targetNamespace="http://schemas.microsoft.com/office/2006/metadata/properties" ma:root="true" ma:fieldsID="bf4aa318ff7db3c2f0fbc64d4ae5b1dd" ns1:_="" ns3:_="" ns4:_="">
    <xsd:import namespace="http://schemas.microsoft.com/sharepoint/v3"/>
    <xsd:import namespace="41285d5e-1d4a-4b60-9144-d05889ad5420"/>
    <xsd:import namespace="b96f8a47-fd97-409c-936d-fd747e96ff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85d5e-1d4a-4b60-9144-d05889ad5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6f8a47-fd97-409c-936d-fd747e96ff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6C9914-D896-41F6-8326-A4E9F5168E18}">
  <ds:schemaRef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purl.org/dc/dcmitype/"/>
    <ds:schemaRef ds:uri="http://www.w3.org/XML/1998/namespace"/>
    <ds:schemaRef ds:uri="b96f8a47-fd97-409c-936d-fd747e96ffdf"/>
    <ds:schemaRef ds:uri="http://schemas.microsoft.com/office/infopath/2007/PartnerControls"/>
    <ds:schemaRef ds:uri="http://schemas.openxmlformats.org/package/2006/metadata/core-properties"/>
    <ds:schemaRef ds:uri="41285d5e-1d4a-4b60-9144-d05889ad5420"/>
  </ds:schemaRefs>
</ds:datastoreItem>
</file>

<file path=customXml/itemProps2.xml><?xml version="1.0" encoding="utf-8"?>
<ds:datastoreItem xmlns:ds="http://schemas.openxmlformats.org/officeDocument/2006/customXml" ds:itemID="{34B76B04-C454-45A2-B604-0DFD08357EBB}">
  <ds:schemaRefs>
    <ds:schemaRef ds:uri="http://schemas.microsoft.com/sharepoint/v3/contenttype/forms"/>
  </ds:schemaRefs>
</ds:datastoreItem>
</file>

<file path=customXml/itemProps3.xml><?xml version="1.0" encoding="utf-8"?>
<ds:datastoreItem xmlns:ds="http://schemas.openxmlformats.org/officeDocument/2006/customXml" ds:itemID="{2137183C-199F-4927-8DE8-A2A586299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285d5e-1d4a-4b60-9144-d05889ad5420"/>
    <ds:schemaRef ds:uri="b96f8a47-fd97-409c-936d-fd747e96f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675</Words>
  <Characters>3852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genevieve207@outlook.com</dc:creator>
  <cp:keywords/>
  <dc:description/>
  <cp:lastModifiedBy>Cotnoir, Sarah</cp:lastModifiedBy>
  <cp:revision>2</cp:revision>
  <dcterms:created xsi:type="dcterms:W3CDTF">2021-02-11T22:04:00Z</dcterms:created>
  <dcterms:modified xsi:type="dcterms:W3CDTF">2021-02-11T22:04:00Z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0x01010088C2D39B0178F84DA69F0BBA25548897</vt:lpwstr>
  </property>
</Properties>
</file>