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124" w:rsidRDefault="001A3764">
      <w:r w:rsidRPr="009F7146">
        <w:rPr>
          <w:b/>
        </w:rPr>
        <w:t>MCC has current opportunities that are ONLY OPEN UNTIL THEY FIND THE RIGHT CANDIDATE!</w:t>
      </w:r>
      <w:r>
        <w:t xml:space="preserve"> These Environmental Steward opportunities are open for applications</w:t>
      </w:r>
      <w:r w:rsidR="00F64DF4">
        <w:t>. I</w:t>
      </w:r>
      <w:r>
        <w:t xml:space="preserve">nterviews will be scheduled immediately for well qualified applicants. </w:t>
      </w:r>
      <w:bookmarkStart w:id="0" w:name="_GoBack"/>
      <w:bookmarkEnd w:id="0"/>
    </w:p>
    <w:p w:rsidR="00813108" w:rsidRDefault="00813108" w:rsidP="00813108">
      <w:pPr>
        <w:spacing w:after="0" w:line="240" w:lineRule="auto"/>
        <w:ind w:right="288"/>
        <w:rPr>
          <w:rFonts w:ascii="Arial" w:eastAsia="Times New Roman" w:hAnsi="Arial" w:cs="Arial"/>
          <w:b/>
          <w:color w:val="000000"/>
          <w:sz w:val="20"/>
          <w:szCs w:val="20"/>
        </w:rPr>
      </w:pPr>
      <w:r w:rsidRPr="00813108">
        <w:rPr>
          <w:rFonts w:ascii="Arial" w:eastAsia="Times New Roman" w:hAnsi="Arial" w:cs="Arial"/>
          <w:b/>
          <w:color w:val="000000"/>
          <w:sz w:val="20"/>
          <w:szCs w:val="20"/>
        </w:rPr>
        <w:t xml:space="preserve">For general Environmental Stewards duties and functions, visit the </w:t>
      </w:r>
      <w:hyperlink r:id="rId5" w:history="1">
        <w:r w:rsidRPr="00813108">
          <w:rPr>
            <w:rFonts w:ascii="Arial" w:eastAsia="Times New Roman" w:hAnsi="Arial" w:cs="Arial"/>
            <w:b/>
            <w:color w:val="0000FF"/>
            <w:sz w:val="20"/>
            <w:szCs w:val="20"/>
            <w:u w:val="single"/>
          </w:rPr>
          <w:t>MCC Environmental Steward Opportunities</w:t>
        </w:r>
      </w:hyperlink>
      <w:r w:rsidRPr="00813108">
        <w:rPr>
          <w:rFonts w:ascii="Arial" w:eastAsia="Times New Roman" w:hAnsi="Arial" w:cs="Arial"/>
          <w:b/>
          <w:color w:val="000000"/>
          <w:sz w:val="20"/>
          <w:szCs w:val="20"/>
        </w:rPr>
        <w:t xml:space="preserve"> page. </w:t>
      </w:r>
    </w:p>
    <w:p w:rsidR="00813108" w:rsidRDefault="00813108" w:rsidP="00813108">
      <w:pPr>
        <w:spacing w:after="0" w:line="240" w:lineRule="auto"/>
        <w:ind w:right="288"/>
        <w:rPr>
          <w:rFonts w:ascii="Arial" w:eastAsia="Times New Roman" w:hAnsi="Arial" w:cs="Arial"/>
          <w:b/>
          <w:color w:val="000000"/>
          <w:sz w:val="20"/>
          <w:szCs w:val="20"/>
        </w:rPr>
      </w:pPr>
    </w:p>
    <w:p w:rsidR="009F7146" w:rsidRDefault="009F7146" w:rsidP="00813108">
      <w:pPr>
        <w:spacing w:after="0" w:line="240" w:lineRule="auto"/>
        <w:ind w:right="288"/>
        <w:rPr>
          <w:rFonts w:ascii="Arial" w:eastAsia="Times New Roman" w:hAnsi="Arial" w:cs="Arial"/>
          <w:b/>
          <w:color w:val="000000"/>
          <w:sz w:val="20"/>
          <w:szCs w:val="20"/>
        </w:rPr>
      </w:pPr>
      <w:r>
        <w:rPr>
          <w:rFonts w:ascii="Arial" w:eastAsia="Times New Roman" w:hAnsi="Arial" w:cs="Arial"/>
          <w:b/>
          <w:color w:val="000000"/>
          <w:sz w:val="20"/>
          <w:szCs w:val="20"/>
        </w:rPr>
        <w:t xml:space="preserve">Current Host Sites include: </w:t>
      </w:r>
    </w:p>
    <w:p w:rsidR="009F7146" w:rsidRPr="009F7146" w:rsidRDefault="009F7146" w:rsidP="009F7146">
      <w:pPr>
        <w:numPr>
          <w:ilvl w:val="0"/>
          <w:numId w:val="1"/>
        </w:num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\l "_Bradbury_Mountain_State" </w:instrText>
      </w:r>
      <w:r>
        <w:rPr>
          <w:rFonts w:ascii="Arial" w:hAnsi="Arial" w:cs="Arial"/>
        </w:rPr>
        <w:fldChar w:fldCharType="separate"/>
      </w:r>
      <w:r w:rsidRPr="009F7146">
        <w:rPr>
          <w:rStyle w:val="Hyperlink"/>
          <w:rFonts w:ascii="Arial" w:hAnsi="Arial" w:cs="Arial"/>
        </w:rPr>
        <w:t>Bradbury Mountain State Park</w:t>
      </w:r>
    </w:p>
    <w:p w:rsidR="009F7146" w:rsidRPr="009F7146" w:rsidRDefault="009F7146" w:rsidP="009F7146">
      <w:pPr>
        <w:numPr>
          <w:ilvl w:val="0"/>
          <w:numId w:val="1"/>
        </w:numPr>
        <w:spacing w:after="0" w:line="240" w:lineRule="auto"/>
        <w:rPr>
          <w:rStyle w:val="Hyperlink"/>
          <w:rFonts w:ascii="Arial" w:hAnsi="Arial" w:cs="Arial"/>
          <w:b/>
          <w:bCs/>
          <w:color w:val="auto"/>
          <w:u w:val="none"/>
        </w:rPr>
      </w:pPr>
      <w:r>
        <w:rPr>
          <w:rFonts w:ascii="Arial" w:hAnsi="Arial" w:cs="Arial"/>
        </w:rPr>
        <w:fldChar w:fldCharType="end"/>
      </w:r>
      <w:hyperlink w:anchor="_Vaughan_Woods_Memorial" w:history="1">
        <w:r w:rsidRPr="009F7146">
          <w:rPr>
            <w:rStyle w:val="Hyperlink"/>
            <w:rFonts w:ascii="Arial" w:hAnsi="Arial" w:cs="Arial"/>
          </w:rPr>
          <w:t xml:space="preserve">Vaughan Woods Memorial State Park </w:t>
        </w:r>
      </w:hyperlink>
    </w:p>
    <w:p w:rsidR="009F7146" w:rsidRPr="002A486E" w:rsidRDefault="00F64DF4" w:rsidP="009F7146">
      <w:pPr>
        <w:numPr>
          <w:ilvl w:val="0"/>
          <w:numId w:val="1"/>
        </w:numPr>
        <w:spacing w:after="0" w:line="240" w:lineRule="auto"/>
        <w:rPr>
          <w:rStyle w:val="Hyperlink"/>
          <w:rFonts w:ascii="Arial" w:eastAsiaTheme="minorHAnsi" w:hAnsi="Arial" w:cs="Arial"/>
          <w:b/>
          <w:bCs/>
          <w:color w:val="auto"/>
          <w:u w:val="none"/>
        </w:rPr>
      </w:pPr>
      <w:hyperlink w:anchor="_Downeast_Institute_for" w:history="1">
        <w:r w:rsidR="009F7146" w:rsidRPr="009F7146">
          <w:rPr>
            <w:rStyle w:val="Hyperlink"/>
            <w:rFonts w:ascii="Arial" w:hAnsi="Arial" w:cs="Arial"/>
          </w:rPr>
          <w:t>Downeast Institute</w:t>
        </w:r>
      </w:hyperlink>
    </w:p>
    <w:p w:rsidR="002A486E" w:rsidRPr="009F7146" w:rsidRDefault="002A486E" w:rsidP="002A486E">
      <w:pPr>
        <w:spacing w:after="0" w:line="240" w:lineRule="auto"/>
        <w:rPr>
          <w:rFonts w:ascii="Arial" w:eastAsiaTheme="minorHAnsi" w:hAnsi="Arial" w:cs="Arial"/>
          <w:b/>
          <w:bCs/>
        </w:rPr>
      </w:pPr>
    </w:p>
    <w:p w:rsidR="00813108" w:rsidRPr="00813108" w:rsidRDefault="00813108" w:rsidP="009F7146">
      <w:pPr>
        <w:pStyle w:val="Heading1"/>
        <w:rPr>
          <w:rFonts w:eastAsia="Times New Roman"/>
        </w:rPr>
      </w:pPr>
      <w:bookmarkStart w:id="1" w:name="_Bradbury_Mountain_State"/>
      <w:bookmarkEnd w:id="1"/>
      <w:r w:rsidRPr="00813108">
        <w:rPr>
          <w:rFonts w:eastAsia="Times New Roman"/>
        </w:rPr>
        <w:t>Bradbury Mountain State Park</w:t>
      </w:r>
    </w:p>
    <w:p w:rsidR="00813108" w:rsidRPr="00813108" w:rsidRDefault="00813108" w:rsidP="00813108">
      <w:pPr>
        <w:spacing w:after="0" w:line="240" w:lineRule="auto"/>
        <w:ind w:right="288"/>
        <w:rPr>
          <w:rFonts w:ascii="Arial" w:eastAsia="Times New Roman" w:hAnsi="Arial" w:cs="Arial"/>
          <w:b/>
          <w:bCs/>
          <w:sz w:val="20"/>
          <w:szCs w:val="20"/>
        </w:rPr>
      </w:pPr>
    </w:p>
    <w:p w:rsidR="00813108" w:rsidRPr="00813108" w:rsidRDefault="00813108" w:rsidP="00813108">
      <w:pPr>
        <w:spacing w:after="0" w:line="240" w:lineRule="auto"/>
        <w:ind w:right="288"/>
        <w:rPr>
          <w:rFonts w:ascii="Arial" w:eastAsia="Times New Roman" w:hAnsi="Arial" w:cs="Arial"/>
          <w:b/>
          <w:bCs/>
          <w:sz w:val="20"/>
          <w:szCs w:val="20"/>
        </w:rPr>
      </w:pPr>
      <w:r w:rsidRPr="00813108">
        <w:rPr>
          <w:rFonts w:ascii="Arial" w:eastAsia="Times New Roman" w:hAnsi="Arial" w:cs="Arial"/>
          <w:b/>
          <w:bCs/>
          <w:sz w:val="20"/>
          <w:szCs w:val="20"/>
        </w:rPr>
        <w:t xml:space="preserve">Location: </w:t>
      </w:r>
      <w:proofErr w:type="spellStart"/>
      <w:r w:rsidRPr="00813108">
        <w:rPr>
          <w:rFonts w:ascii="Arial" w:eastAsia="Times New Roman" w:hAnsi="Arial" w:cs="Arial"/>
          <w:b/>
          <w:bCs/>
          <w:sz w:val="20"/>
          <w:szCs w:val="20"/>
        </w:rPr>
        <w:t>Pownal</w:t>
      </w:r>
      <w:proofErr w:type="spellEnd"/>
      <w:r w:rsidRPr="00813108">
        <w:rPr>
          <w:rFonts w:ascii="Arial" w:eastAsia="Times New Roman" w:hAnsi="Arial" w:cs="Arial"/>
          <w:b/>
          <w:bCs/>
          <w:sz w:val="20"/>
          <w:szCs w:val="20"/>
        </w:rPr>
        <w:t>, ME</w:t>
      </w:r>
    </w:p>
    <w:p w:rsidR="00813108" w:rsidRPr="00813108" w:rsidRDefault="00813108" w:rsidP="00813108">
      <w:pPr>
        <w:spacing w:after="0" w:line="240" w:lineRule="auto"/>
        <w:ind w:right="288"/>
        <w:rPr>
          <w:rFonts w:ascii="Arial" w:eastAsia="Times New Roman" w:hAnsi="Arial" w:cs="Arial"/>
          <w:bCs/>
          <w:sz w:val="20"/>
          <w:szCs w:val="20"/>
        </w:rPr>
      </w:pPr>
      <w:r w:rsidRPr="00813108">
        <w:rPr>
          <w:rFonts w:ascii="Arial" w:eastAsia="Times New Roman" w:hAnsi="Arial" w:cs="Arial"/>
          <w:b/>
          <w:bCs/>
          <w:sz w:val="20"/>
          <w:szCs w:val="20"/>
        </w:rPr>
        <w:t xml:space="preserve">Housing: Not </w:t>
      </w:r>
      <w:r w:rsidRPr="00813108">
        <w:rPr>
          <w:rFonts w:ascii="Arial" w:eastAsia="Times New Roman" w:hAnsi="Arial" w:cs="Arial"/>
          <w:bCs/>
          <w:sz w:val="20"/>
          <w:szCs w:val="20"/>
        </w:rPr>
        <w:t>Provided</w:t>
      </w:r>
    </w:p>
    <w:p w:rsidR="00813108" w:rsidRPr="00813108" w:rsidRDefault="00813108" w:rsidP="00813108">
      <w:pPr>
        <w:spacing w:after="0" w:line="240" w:lineRule="auto"/>
        <w:ind w:right="288"/>
        <w:rPr>
          <w:rFonts w:ascii="Arial" w:eastAsia="Times New Roman" w:hAnsi="Arial" w:cs="Arial"/>
          <w:sz w:val="20"/>
          <w:szCs w:val="20"/>
        </w:rPr>
      </w:pPr>
    </w:p>
    <w:p w:rsidR="00813108" w:rsidRPr="00813108" w:rsidRDefault="00813108" w:rsidP="00813108">
      <w:pPr>
        <w:spacing w:after="0" w:line="240" w:lineRule="auto"/>
        <w:ind w:right="288"/>
        <w:rPr>
          <w:rFonts w:ascii="Arial" w:eastAsia="Times New Roman" w:hAnsi="Arial" w:cs="Arial"/>
          <w:sz w:val="20"/>
          <w:szCs w:val="20"/>
        </w:rPr>
      </w:pPr>
      <w:r w:rsidRPr="00813108">
        <w:rPr>
          <w:rFonts w:ascii="Arial" w:eastAsia="Times New Roman" w:hAnsi="Arial" w:cs="Arial"/>
          <w:b/>
          <w:bCs/>
          <w:sz w:val="20"/>
          <w:szCs w:val="20"/>
        </w:rPr>
        <w:t>Days and Hours of Service:  </w:t>
      </w:r>
      <w:r w:rsidRPr="00813108">
        <w:rPr>
          <w:rFonts w:ascii="Arial" w:eastAsia="Times New Roman" w:hAnsi="Arial" w:cs="Arial"/>
          <w:sz w:val="20"/>
          <w:szCs w:val="20"/>
        </w:rPr>
        <w:t>40 hours per week: may include evenings, weekends and holidays.</w:t>
      </w:r>
    </w:p>
    <w:p w:rsidR="00813108" w:rsidRPr="00813108" w:rsidRDefault="00813108" w:rsidP="00813108">
      <w:pPr>
        <w:spacing w:after="0" w:line="240" w:lineRule="auto"/>
        <w:ind w:right="288"/>
        <w:rPr>
          <w:rFonts w:ascii="Arial" w:eastAsia="Times New Roman" w:hAnsi="Arial" w:cs="Arial"/>
          <w:sz w:val="20"/>
          <w:szCs w:val="20"/>
        </w:rPr>
      </w:pPr>
    </w:p>
    <w:p w:rsidR="00813108" w:rsidRPr="00813108" w:rsidRDefault="00813108" w:rsidP="00813108">
      <w:pPr>
        <w:spacing w:after="0" w:line="240" w:lineRule="auto"/>
        <w:ind w:right="288"/>
        <w:jc w:val="both"/>
        <w:rPr>
          <w:rFonts w:ascii="Arial" w:eastAsia="Calibri" w:hAnsi="Arial" w:cs="Arial"/>
          <w:sz w:val="20"/>
          <w:szCs w:val="20"/>
          <w:lang w:val="en"/>
        </w:rPr>
      </w:pPr>
      <w:r w:rsidRPr="00813108">
        <w:rPr>
          <w:rFonts w:ascii="Arial" w:eastAsia="Times New Roman" w:hAnsi="Arial" w:cs="Arial"/>
          <w:b/>
          <w:bCs/>
          <w:sz w:val="20"/>
          <w:szCs w:val="20"/>
        </w:rPr>
        <w:t xml:space="preserve">Host Site and Position Overview: </w:t>
      </w:r>
      <w:r w:rsidRPr="00813108">
        <w:rPr>
          <w:rFonts w:ascii="Arial" w:eastAsia="Calibri" w:hAnsi="Arial" w:cs="Arial"/>
          <w:sz w:val="20"/>
          <w:szCs w:val="20"/>
          <w:lang w:val="en"/>
        </w:rPr>
        <w:t xml:space="preserve">Bradbury Mountain State Park is a wonderful place to spend a day or afternoon exploring trails, taking in the magnificent view from the summit, or enjoying a picnic under a canopy of trees. One of the original five state parks, Bradbury Mountain was acquired by the Federal government in 1939. </w:t>
      </w:r>
    </w:p>
    <w:p w:rsidR="00813108" w:rsidRPr="00813108" w:rsidRDefault="00813108" w:rsidP="00813108">
      <w:pPr>
        <w:spacing w:after="0" w:line="240" w:lineRule="auto"/>
        <w:ind w:right="288"/>
        <w:jc w:val="both"/>
        <w:rPr>
          <w:rFonts w:ascii="Arial" w:eastAsia="Calibri" w:hAnsi="Arial" w:cs="Arial"/>
          <w:sz w:val="20"/>
          <w:szCs w:val="20"/>
          <w:lang w:val="en"/>
        </w:rPr>
      </w:pPr>
    </w:p>
    <w:p w:rsidR="00813108" w:rsidRPr="00813108" w:rsidRDefault="00813108" w:rsidP="00813108">
      <w:pPr>
        <w:spacing w:after="0" w:line="240" w:lineRule="auto"/>
        <w:ind w:right="288"/>
        <w:jc w:val="both"/>
        <w:rPr>
          <w:rFonts w:ascii="Arial" w:eastAsia="Calibri" w:hAnsi="Arial" w:cs="Arial"/>
          <w:sz w:val="20"/>
          <w:szCs w:val="20"/>
          <w:lang w:val="en"/>
        </w:rPr>
      </w:pPr>
      <w:r w:rsidRPr="00813108">
        <w:rPr>
          <w:rFonts w:ascii="Arial" w:eastAsia="Calibri" w:hAnsi="Arial" w:cs="Arial"/>
          <w:sz w:val="20"/>
          <w:szCs w:val="20"/>
          <w:lang w:val="en"/>
        </w:rPr>
        <w:t xml:space="preserve">Situated on Route 9 about halfway between Portland and Lewiston-Auburn, the park attracts visitors who enjoy picnicking, hiking and camping on its 800 acres of forested land. Bradbury Mountain is the only state park in southern Maine to offer shared-use trails for horseback riders, mountain bikers and snowmobilers. Snow shoe rentals are available. </w:t>
      </w:r>
    </w:p>
    <w:p w:rsidR="00813108" w:rsidRPr="00813108" w:rsidRDefault="00813108" w:rsidP="00813108">
      <w:pPr>
        <w:spacing w:after="0" w:line="240" w:lineRule="auto"/>
        <w:ind w:right="288"/>
        <w:jc w:val="both"/>
        <w:rPr>
          <w:rFonts w:ascii="Arial" w:eastAsia="Calibri" w:hAnsi="Arial" w:cs="Arial"/>
          <w:sz w:val="20"/>
          <w:szCs w:val="20"/>
          <w:lang w:val="en"/>
        </w:rPr>
      </w:pPr>
    </w:p>
    <w:p w:rsidR="00813108" w:rsidRPr="00813108" w:rsidRDefault="00813108" w:rsidP="00813108">
      <w:pPr>
        <w:spacing w:after="0" w:line="240" w:lineRule="auto"/>
        <w:ind w:right="288"/>
        <w:jc w:val="both"/>
        <w:rPr>
          <w:rFonts w:ascii="Arial" w:eastAsia="Calibri" w:hAnsi="Arial" w:cs="Arial"/>
          <w:sz w:val="20"/>
          <w:szCs w:val="20"/>
          <w:lang w:val="en"/>
        </w:rPr>
      </w:pPr>
      <w:r w:rsidRPr="00813108">
        <w:rPr>
          <w:rFonts w:ascii="Arial" w:eastAsia="Calibri" w:hAnsi="Arial" w:cs="Arial"/>
          <w:sz w:val="20"/>
          <w:szCs w:val="20"/>
          <w:lang w:val="en"/>
        </w:rPr>
        <w:t xml:space="preserve">Sculpted by a glacier, Bradbury Mountain is the park's most outstanding natural feature. Today the park's forest is home to a wide variety of plants and animals. Fall is a busy time at the park when visitors watch migrating hawks and eagles ride the thermals and enjoy the views of fall foliage from the summit. </w:t>
      </w:r>
    </w:p>
    <w:p w:rsidR="00813108" w:rsidRPr="00813108" w:rsidRDefault="00813108" w:rsidP="00813108">
      <w:pPr>
        <w:spacing w:after="0" w:line="240" w:lineRule="auto"/>
        <w:ind w:right="288"/>
        <w:jc w:val="both"/>
        <w:rPr>
          <w:rFonts w:ascii="Arial" w:eastAsia="Calibri" w:hAnsi="Arial" w:cs="Arial"/>
          <w:sz w:val="20"/>
          <w:szCs w:val="20"/>
          <w:lang w:val="en"/>
        </w:rPr>
      </w:pPr>
    </w:p>
    <w:p w:rsidR="00813108" w:rsidRPr="00813108" w:rsidRDefault="00813108" w:rsidP="00813108">
      <w:pPr>
        <w:spacing w:after="0" w:line="240" w:lineRule="auto"/>
        <w:ind w:right="288"/>
        <w:jc w:val="both"/>
        <w:rPr>
          <w:rFonts w:ascii="Arial" w:eastAsia="Times New Roman" w:hAnsi="Arial" w:cs="Arial"/>
          <w:sz w:val="20"/>
          <w:szCs w:val="20"/>
          <w:lang w:val="en"/>
        </w:rPr>
      </w:pPr>
      <w:r w:rsidRPr="00813108">
        <w:rPr>
          <w:rFonts w:ascii="Arial" w:eastAsia="Times New Roman" w:hAnsi="Arial" w:cs="Arial"/>
          <w:sz w:val="20"/>
          <w:szCs w:val="20"/>
          <w:lang w:val="en"/>
        </w:rPr>
        <w:t>The Environmental Steward (ES) will be creating and executing interpretive programs to our visitors, provide help in maintaining and restoring trails, and lead outreach and educational programs to organized groups that come to the park. The ES will collaborate with and lead volunteer groups on park projects, help conduct fieldwork and research management of invasive species at Bradbury and Mackworth Island, and help with the management plan of the park within the mission of the Bureau of Parks and Lands.  An ES at Bradbury will also help to carry out these same goals and objectives at Mackworth Island and the Bradbury Pineland Corridor.</w:t>
      </w:r>
    </w:p>
    <w:p w:rsidR="00813108" w:rsidRPr="00813108" w:rsidRDefault="00813108" w:rsidP="00813108">
      <w:pPr>
        <w:spacing w:after="0" w:line="240" w:lineRule="auto"/>
        <w:ind w:right="288"/>
        <w:jc w:val="both"/>
        <w:rPr>
          <w:rFonts w:ascii="Arial" w:eastAsia="Times New Roman" w:hAnsi="Arial" w:cs="Arial"/>
          <w:sz w:val="20"/>
          <w:szCs w:val="20"/>
          <w:lang w:val="en"/>
        </w:rPr>
      </w:pPr>
    </w:p>
    <w:p w:rsidR="00813108" w:rsidRDefault="00813108" w:rsidP="00813108">
      <w:pPr>
        <w:spacing w:after="0" w:line="240" w:lineRule="auto"/>
        <w:ind w:right="288"/>
        <w:jc w:val="both"/>
        <w:rPr>
          <w:rFonts w:ascii="Arial" w:eastAsia="Times New Roman" w:hAnsi="Arial" w:cs="Arial"/>
          <w:sz w:val="20"/>
          <w:szCs w:val="20"/>
          <w:lang w:val="en"/>
        </w:rPr>
      </w:pPr>
      <w:r w:rsidRPr="00813108">
        <w:rPr>
          <w:rFonts w:ascii="Arial" w:eastAsia="Times New Roman" w:hAnsi="Arial" w:cs="Arial"/>
          <w:sz w:val="20"/>
          <w:szCs w:val="20"/>
          <w:lang w:val="en"/>
        </w:rPr>
        <w:t xml:space="preserve">An ES will have opportunities to develop professionally at Bradbury.  There are many types of recreational visitors, each with their own special needs.  The ES will be collaborating closely with all groups.  The ES will be able to participate in any park training; First Aid and CPR, UTV training and other trainings as they are offered.  The park will provide any necessary training for required jobs.  </w:t>
      </w:r>
    </w:p>
    <w:p w:rsidR="00813108" w:rsidRDefault="00813108" w:rsidP="00813108">
      <w:pPr>
        <w:spacing w:after="0" w:line="240" w:lineRule="auto"/>
        <w:ind w:right="288"/>
        <w:jc w:val="both"/>
        <w:rPr>
          <w:rFonts w:ascii="Arial" w:eastAsia="Times New Roman" w:hAnsi="Arial" w:cs="Arial"/>
          <w:sz w:val="20"/>
          <w:szCs w:val="20"/>
          <w:lang w:val="en"/>
        </w:rPr>
      </w:pPr>
    </w:p>
    <w:p w:rsidR="00813108" w:rsidRPr="00813108" w:rsidRDefault="00813108" w:rsidP="00813108">
      <w:pPr>
        <w:spacing w:after="0" w:line="240" w:lineRule="auto"/>
        <w:ind w:right="288"/>
        <w:jc w:val="both"/>
        <w:rPr>
          <w:rFonts w:ascii="Arial" w:eastAsia="Calibri" w:hAnsi="Arial" w:cs="Arial"/>
          <w:sz w:val="20"/>
          <w:szCs w:val="20"/>
          <w:lang w:val="en"/>
        </w:rPr>
      </w:pPr>
    </w:p>
    <w:p w:rsidR="00813108" w:rsidRPr="00813108" w:rsidRDefault="00813108" w:rsidP="009F7146">
      <w:pPr>
        <w:pStyle w:val="Heading1"/>
        <w:rPr>
          <w:rFonts w:eastAsia="Times New Roman"/>
        </w:rPr>
      </w:pPr>
      <w:bookmarkStart w:id="2" w:name="_Vaughan_Woods_Memorial"/>
      <w:bookmarkEnd w:id="2"/>
      <w:r w:rsidRPr="00813108">
        <w:rPr>
          <w:rFonts w:eastAsia="Times New Roman"/>
        </w:rPr>
        <w:t>Vaughan Woods Memorial State Park</w:t>
      </w:r>
    </w:p>
    <w:p w:rsidR="00813108" w:rsidRPr="00813108" w:rsidRDefault="00813108" w:rsidP="00813108">
      <w:pPr>
        <w:spacing w:after="0" w:line="240" w:lineRule="auto"/>
        <w:ind w:right="288"/>
        <w:rPr>
          <w:rFonts w:ascii="Arial" w:eastAsia="Times New Roman" w:hAnsi="Arial" w:cs="Arial"/>
          <w:b/>
          <w:bCs/>
          <w:sz w:val="20"/>
          <w:szCs w:val="20"/>
        </w:rPr>
      </w:pPr>
    </w:p>
    <w:p w:rsidR="00813108" w:rsidRPr="00813108" w:rsidRDefault="00813108" w:rsidP="00813108">
      <w:pPr>
        <w:spacing w:after="0" w:line="240" w:lineRule="auto"/>
        <w:ind w:right="288"/>
        <w:rPr>
          <w:rFonts w:ascii="Arial" w:eastAsia="Times New Roman" w:hAnsi="Arial" w:cs="Arial"/>
          <w:b/>
          <w:bCs/>
          <w:sz w:val="20"/>
          <w:szCs w:val="20"/>
        </w:rPr>
      </w:pPr>
      <w:r w:rsidRPr="00813108">
        <w:rPr>
          <w:rFonts w:ascii="Arial" w:eastAsia="Times New Roman" w:hAnsi="Arial" w:cs="Arial"/>
          <w:b/>
          <w:bCs/>
          <w:sz w:val="20"/>
          <w:szCs w:val="20"/>
        </w:rPr>
        <w:t>Location: South Berwick, ME</w:t>
      </w:r>
    </w:p>
    <w:p w:rsidR="00813108" w:rsidRPr="00813108" w:rsidRDefault="00813108" w:rsidP="00813108">
      <w:pPr>
        <w:spacing w:after="0" w:line="240" w:lineRule="auto"/>
        <w:ind w:right="288"/>
        <w:rPr>
          <w:rFonts w:ascii="Arial" w:eastAsia="Times New Roman" w:hAnsi="Arial" w:cs="Arial"/>
          <w:bCs/>
          <w:sz w:val="20"/>
          <w:szCs w:val="20"/>
        </w:rPr>
      </w:pPr>
      <w:r w:rsidRPr="00813108">
        <w:rPr>
          <w:rFonts w:ascii="Arial" w:eastAsia="Times New Roman" w:hAnsi="Arial" w:cs="Arial"/>
          <w:b/>
          <w:bCs/>
          <w:sz w:val="20"/>
          <w:szCs w:val="20"/>
        </w:rPr>
        <w:t xml:space="preserve">Housing: Not </w:t>
      </w:r>
      <w:r w:rsidRPr="00813108">
        <w:rPr>
          <w:rFonts w:ascii="Arial" w:eastAsia="Times New Roman" w:hAnsi="Arial" w:cs="Arial"/>
          <w:bCs/>
          <w:sz w:val="20"/>
          <w:szCs w:val="20"/>
        </w:rPr>
        <w:t>Provided</w:t>
      </w:r>
    </w:p>
    <w:p w:rsidR="00813108" w:rsidRPr="00813108" w:rsidRDefault="00813108" w:rsidP="00813108">
      <w:pPr>
        <w:spacing w:after="0" w:line="240" w:lineRule="auto"/>
        <w:ind w:right="288"/>
        <w:rPr>
          <w:rFonts w:ascii="Arial" w:eastAsia="Times New Roman" w:hAnsi="Arial" w:cs="Arial"/>
          <w:sz w:val="20"/>
          <w:szCs w:val="20"/>
        </w:rPr>
      </w:pPr>
    </w:p>
    <w:p w:rsidR="00813108" w:rsidRPr="00813108" w:rsidRDefault="00813108" w:rsidP="00813108">
      <w:pPr>
        <w:spacing w:after="0" w:line="240" w:lineRule="auto"/>
        <w:ind w:right="288"/>
        <w:rPr>
          <w:rFonts w:ascii="Arial" w:eastAsia="Times New Roman" w:hAnsi="Arial" w:cs="Arial"/>
          <w:sz w:val="20"/>
          <w:szCs w:val="20"/>
        </w:rPr>
      </w:pPr>
      <w:r w:rsidRPr="00813108">
        <w:rPr>
          <w:rFonts w:ascii="Arial" w:eastAsia="Times New Roman" w:hAnsi="Arial" w:cs="Arial"/>
          <w:b/>
          <w:bCs/>
          <w:sz w:val="20"/>
          <w:szCs w:val="20"/>
        </w:rPr>
        <w:t>Days and Hours of Service:  </w:t>
      </w:r>
      <w:r w:rsidRPr="00813108">
        <w:rPr>
          <w:rFonts w:ascii="Arial" w:eastAsia="Times New Roman" w:hAnsi="Arial" w:cs="Arial"/>
          <w:sz w:val="20"/>
          <w:szCs w:val="20"/>
        </w:rPr>
        <w:t>40 hours per week: may include evenings, weekends and holidays.</w:t>
      </w:r>
    </w:p>
    <w:p w:rsidR="00813108" w:rsidRPr="00813108" w:rsidRDefault="00813108" w:rsidP="00813108">
      <w:pPr>
        <w:spacing w:after="0" w:line="240" w:lineRule="auto"/>
        <w:ind w:right="288"/>
        <w:rPr>
          <w:rFonts w:ascii="Arial" w:eastAsia="Times New Roman" w:hAnsi="Arial" w:cs="Arial"/>
          <w:sz w:val="20"/>
          <w:szCs w:val="20"/>
        </w:rPr>
      </w:pPr>
    </w:p>
    <w:p w:rsidR="00813108" w:rsidRPr="00813108" w:rsidRDefault="00813108" w:rsidP="00813108">
      <w:pPr>
        <w:spacing w:after="0" w:line="240" w:lineRule="auto"/>
        <w:ind w:right="288"/>
        <w:jc w:val="both"/>
        <w:rPr>
          <w:rFonts w:ascii="Arial" w:eastAsia="Calibri" w:hAnsi="Arial" w:cs="Arial"/>
          <w:sz w:val="20"/>
          <w:szCs w:val="20"/>
          <w:lang w:val="en"/>
        </w:rPr>
      </w:pPr>
      <w:r w:rsidRPr="00813108">
        <w:rPr>
          <w:rFonts w:ascii="Arial" w:eastAsia="Times New Roman" w:hAnsi="Arial" w:cs="Arial"/>
          <w:b/>
          <w:bCs/>
          <w:sz w:val="20"/>
          <w:szCs w:val="20"/>
        </w:rPr>
        <w:t xml:space="preserve">Host Site and Position Overview: </w:t>
      </w:r>
      <w:r w:rsidRPr="00813108">
        <w:rPr>
          <w:rFonts w:ascii="Arial" w:eastAsia="Calibri" w:hAnsi="Arial" w:cs="Arial"/>
          <w:sz w:val="20"/>
          <w:szCs w:val="20"/>
          <w:lang w:val="en"/>
        </w:rPr>
        <w:t>Vaughan Woods Memorial State Park is a 165-acre forested tract along the scenic Salmon Falls River. The park includes picnic facilities and hiking trails through old-growth stands of pine and hemlock. Hiking is available on several trails that connect to make up one large loop, a system of 3+ miles. Visitors can walk shorter looping sections if they choose.</w:t>
      </w:r>
    </w:p>
    <w:p w:rsidR="00813108" w:rsidRPr="00813108" w:rsidRDefault="00813108" w:rsidP="00813108">
      <w:pPr>
        <w:spacing w:after="0" w:line="240" w:lineRule="auto"/>
        <w:ind w:right="288"/>
        <w:jc w:val="both"/>
        <w:rPr>
          <w:rFonts w:ascii="Arial" w:eastAsia="Calibri" w:hAnsi="Arial" w:cs="Arial"/>
          <w:sz w:val="20"/>
          <w:szCs w:val="20"/>
          <w:lang w:val="en"/>
        </w:rPr>
      </w:pPr>
    </w:p>
    <w:p w:rsidR="00813108" w:rsidRPr="00813108" w:rsidRDefault="00813108" w:rsidP="00813108">
      <w:pPr>
        <w:spacing w:after="0" w:line="240" w:lineRule="auto"/>
        <w:ind w:right="288"/>
        <w:jc w:val="both"/>
        <w:rPr>
          <w:rFonts w:ascii="Arial" w:eastAsia="Calibri" w:hAnsi="Arial" w:cs="Arial"/>
          <w:sz w:val="20"/>
          <w:szCs w:val="20"/>
          <w:lang w:val="en"/>
        </w:rPr>
      </w:pPr>
      <w:r w:rsidRPr="00813108">
        <w:rPr>
          <w:rFonts w:ascii="Arial" w:eastAsia="Calibri" w:hAnsi="Arial" w:cs="Arial"/>
          <w:sz w:val="20"/>
          <w:szCs w:val="20"/>
          <w:lang w:val="en"/>
        </w:rPr>
        <w:t xml:space="preserve">This MCC Environmental Steward (ES) position would involve two parts. One part would include several days at Vaughan Woods and/or Ft. McClary, for educational programs and historic interpretation as well as completing a map/panel of the trails and park at Vaughan Woods. Some trail maintenance and projects or improvements are needed, along with better signs and handouts. The Environmental Steward will be performing trail maintenance which will include resurfacing, installing water-bars, clearing, and repairing the </w:t>
      </w:r>
      <w:proofErr w:type="spellStart"/>
      <w:r w:rsidRPr="00813108">
        <w:rPr>
          <w:rFonts w:ascii="Arial" w:eastAsia="Calibri" w:hAnsi="Arial" w:cs="Arial"/>
          <w:sz w:val="20"/>
          <w:szCs w:val="20"/>
          <w:lang w:val="en"/>
        </w:rPr>
        <w:t>treadway</w:t>
      </w:r>
      <w:proofErr w:type="spellEnd"/>
      <w:r w:rsidRPr="00813108">
        <w:rPr>
          <w:rFonts w:ascii="Arial" w:eastAsia="Calibri" w:hAnsi="Arial" w:cs="Arial"/>
          <w:sz w:val="20"/>
          <w:szCs w:val="20"/>
          <w:lang w:val="en"/>
        </w:rPr>
        <w:t xml:space="preserve"> by resurfacing with ¾” minus gravel. They will be recruiting volunteers throughout the community to assist in trail work. The ES will be involved in the planning and construction of two small 8’x16’ foot bridges strong enough to support the crossing of horses and small construction equipment alongside the Park Manager and a maintenance Coordinator. The ES will be responsible in the recruitment of volunteers within the community to assist in the construction of the two bridges.</w:t>
      </w:r>
    </w:p>
    <w:p w:rsidR="00813108" w:rsidRPr="00813108" w:rsidRDefault="00813108" w:rsidP="00813108">
      <w:pPr>
        <w:spacing w:after="0" w:line="240" w:lineRule="auto"/>
        <w:ind w:right="288"/>
        <w:jc w:val="both"/>
        <w:rPr>
          <w:rFonts w:ascii="Arial" w:eastAsia="Calibri" w:hAnsi="Arial" w:cs="Arial"/>
          <w:sz w:val="20"/>
          <w:szCs w:val="20"/>
          <w:lang w:val="en"/>
        </w:rPr>
      </w:pPr>
    </w:p>
    <w:p w:rsidR="00813108" w:rsidRPr="00813108" w:rsidRDefault="00813108" w:rsidP="00813108">
      <w:pPr>
        <w:spacing w:after="0" w:line="240" w:lineRule="auto"/>
        <w:ind w:right="288"/>
        <w:jc w:val="both"/>
        <w:rPr>
          <w:rFonts w:ascii="Arial" w:eastAsia="Calibri" w:hAnsi="Arial" w:cs="Arial"/>
          <w:sz w:val="20"/>
          <w:szCs w:val="20"/>
          <w:lang w:val="en"/>
        </w:rPr>
      </w:pPr>
      <w:r w:rsidRPr="00813108">
        <w:rPr>
          <w:rFonts w:ascii="Arial" w:eastAsia="Calibri" w:hAnsi="Arial" w:cs="Arial"/>
          <w:sz w:val="20"/>
          <w:szCs w:val="20"/>
          <w:lang w:val="en"/>
        </w:rPr>
        <w:t xml:space="preserve">The second part is to serve some days at Ferry Beach State Park operating the Nature Center and developing programs for the park visitors to enjoy while at this site. At Ferry Beach, the Nature Center is complete and has many great exhibits, but always needs to be set up and some environmental themes and activities need to be developed.   </w:t>
      </w:r>
    </w:p>
    <w:p w:rsidR="00813108" w:rsidRDefault="00813108" w:rsidP="00813108">
      <w:pPr>
        <w:spacing w:after="0" w:line="240" w:lineRule="auto"/>
        <w:ind w:right="288"/>
        <w:rPr>
          <w:rFonts w:ascii="Arial" w:eastAsia="Times New Roman" w:hAnsi="Arial" w:cs="Arial"/>
          <w:b/>
          <w:color w:val="000000"/>
          <w:sz w:val="20"/>
          <w:szCs w:val="20"/>
        </w:rPr>
      </w:pPr>
    </w:p>
    <w:p w:rsidR="0005449F" w:rsidRPr="0005449F" w:rsidRDefault="0005449F" w:rsidP="0005449F">
      <w:pPr>
        <w:spacing w:after="0"/>
        <w:rPr>
          <w:rFonts w:ascii="Arial" w:hAnsi="Arial" w:cs="Arial"/>
          <w:sz w:val="20"/>
          <w:szCs w:val="20"/>
        </w:rPr>
      </w:pPr>
      <w:r w:rsidRPr="0005449F">
        <w:rPr>
          <w:rFonts w:ascii="Arial" w:hAnsi="Arial" w:cs="Arial"/>
          <w:sz w:val="20"/>
          <w:szCs w:val="20"/>
        </w:rPr>
        <w:tab/>
        <w:t xml:space="preserve"> </w:t>
      </w:r>
    </w:p>
    <w:p w:rsidR="0005449F" w:rsidRPr="0005449F" w:rsidRDefault="0005449F" w:rsidP="009F7146">
      <w:pPr>
        <w:pStyle w:val="Heading1"/>
      </w:pPr>
      <w:bookmarkStart w:id="3" w:name="_Downeast_Institute_for"/>
      <w:bookmarkEnd w:id="3"/>
      <w:r w:rsidRPr="0005449F">
        <w:t>Downeast Institute for Applied Marine Research and Education</w:t>
      </w:r>
    </w:p>
    <w:p w:rsidR="0005449F" w:rsidRPr="0005449F" w:rsidRDefault="0005449F" w:rsidP="0005449F">
      <w:pPr>
        <w:spacing w:after="0"/>
        <w:rPr>
          <w:rFonts w:ascii="Arial" w:hAnsi="Arial" w:cs="Arial"/>
          <w:sz w:val="20"/>
          <w:szCs w:val="20"/>
        </w:rPr>
      </w:pPr>
    </w:p>
    <w:p w:rsidR="0005449F" w:rsidRPr="0005449F" w:rsidRDefault="0005449F" w:rsidP="0005449F">
      <w:pPr>
        <w:spacing w:after="0"/>
        <w:rPr>
          <w:rFonts w:ascii="Arial" w:hAnsi="Arial" w:cs="Arial"/>
          <w:sz w:val="20"/>
          <w:szCs w:val="20"/>
        </w:rPr>
      </w:pPr>
      <w:r w:rsidRPr="0005449F">
        <w:rPr>
          <w:rFonts w:ascii="Arial" w:hAnsi="Arial" w:cs="Arial"/>
          <w:b/>
          <w:sz w:val="20"/>
          <w:szCs w:val="20"/>
        </w:rPr>
        <w:t>Location:</w:t>
      </w:r>
      <w:r w:rsidRPr="0005449F">
        <w:rPr>
          <w:rFonts w:ascii="Arial" w:hAnsi="Arial" w:cs="Arial"/>
          <w:sz w:val="20"/>
          <w:szCs w:val="20"/>
        </w:rPr>
        <w:t xml:space="preserve"> </w:t>
      </w:r>
      <w:proofErr w:type="spellStart"/>
      <w:r w:rsidRPr="0005449F">
        <w:rPr>
          <w:rFonts w:ascii="Arial" w:hAnsi="Arial" w:cs="Arial"/>
          <w:sz w:val="20"/>
          <w:szCs w:val="20"/>
        </w:rPr>
        <w:t>Beals</w:t>
      </w:r>
      <w:proofErr w:type="spellEnd"/>
      <w:r w:rsidRPr="0005449F">
        <w:rPr>
          <w:rFonts w:ascii="Arial" w:hAnsi="Arial" w:cs="Arial"/>
          <w:sz w:val="20"/>
          <w:szCs w:val="20"/>
        </w:rPr>
        <w:t>, ME</w:t>
      </w:r>
    </w:p>
    <w:p w:rsidR="0005449F" w:rsidRPr="0005449F" w:rsidRDefault="0005449F" w:rsidP="0005449F">
      <w:pPr>
        <w:spacing w:after="0"/>
        <w:rPr>
          <w:rFonts w:ascii="Arial" w:hAnsi="Arial" w:cs="Arial"/>
          <w:sz w:val="20"/>
          <w:szCs w:val="20"/>
        </w:rPr>
      </w:pPr>
      <w:r w:rsidRPr="0005449F">
        <w:rPr>
          <w:rFonts w:ascii="Arial" w:hAnsi="Arial" w:cs="Arial"/>
          <w:b/>
          <w:sz w:val="20"/>
          <w:szCs w:val="20"/>
        </w:rPr>
        <w:t>Housing:</w:t>
      </w:r>
      <w:r w:rsidRPr="0005449F">
        <w:rPr>
          <w:rFonts w:ascii="Arial" w:hAnsi="Arial" w:cs="Arial"/>
          <w:sz w:val="20"/>
          <w:szCs w:val="20"/>
        </w:rPr>
        <w:t xml:space="preserve"> Not Provided (May be available at a reduced rate)</w:t>
      </w:r>
    </w:p>
    <w:p w:rsidR="0005449F" w:rsidRPr="0005449F" w:rsidRDefault="0005449F" w:rsidP="0005449F">
      <w:pPr>
        <w:spacing w:after="0"/>
        <w:rPr>
          <w:rFonts w:ascii="Arial" w:hAnsi="Arial" w:cs="Arial"/>
          <w:sz w:val="20"/>
          <w:szCs w:val="20"/>
        </w:rPr>
      </w:pPr>
    </w:p>
    <w:p w:rsidR="0005449F" w:rsidRPr="0005449F" w:rsidRDefault="0005449F" w:rsidP="0005449F">
      <w:pPr>
        <w:spacing w:after="0"/>
        <w:rPr>
          <w:rFonts w:ascii="Arial" w:hAnsi="Arial" w:cs="Arial"/>
          <w:sz w:val="20"/>
          <w:szCs w:val="20"/>
        </w:rPr>
      </w:pPr>
      <w:r w:rsidRPr="0005449F">
        <w:rPr>
          <w:rFonts w:ascii="Arial" w:hAnsi="Arial" w:cs="Arial"/>
          <w:b/>
          <w:sz w:val="20"/>
          <w:szCs w:val="20"/>
        </w:rPr>
        <w:t>Days and Hours of Service</w:t>
      </w:r>
      <w:r w:rsidRPr="0005449F">
        <w:rPr>
          <w:rFonts w:ascii="Arial" w:hAnsi="Arial" w:cs="Arial"/>
          <w:sz w:val="20"/>
          <w:szCs w:val="20"/>
        </w:rPr>
        <w:t>:  40 hours per week: may include evenings, weekends and holidays.</w:t>
      </w:r>
    </w:p>
    <w:p w:rsidR="0005449F" w:rsidRPr="0005449F" w:rsidRDefault="0005449F" w:rsidP="0005449F">
      <w:pPr>
        <w:spacing w:after="0"/>
        <w:rPr>
          <w:rFonts w:ascii="Arial" w:hAnsi="Arial" w:cs="Arial"/>
          <w:sz w:val="20"/>
          <w:szCs w:val="20"/>
        </w:rPr>
      </w:pPr>
    </w:p>
    <w:p w:rsidR="0005449F" w:rsidRPr="0005449F" w:rsidRDefault="0005449F" w:rsidP="0005449F">
      <w:pPr>
        <w:spacing w:after="0"/>
        <w:rPr>
          <w:rFonts w:ascii="Arial" w:hAnsi="Arial" w:cs="Arial"/>
          <w:b/>
          <w:sz w:val="20"/>
          <w:szCs w:val="20"/>
        </w:rPr>
      </w:pPr>
      <w:r w:rsidRPr="0005449F">
        <w:rPr>
          <w:rFonts w:ascii="Arial" w:hAnsi="Arial" w:cs="Arial"/>
          <w:b/>
          <w:sz w:val="20"/>
          <w:szCs w:val="20"/>
        </w:rPr>
        <w:t xml:space="preserve">Host Site and Position Overview: </w:t>
      </w:r>
    </w:p>
    <w:p w:rsidR="0005449F" w:rsidRDefault="0005449F" w:rsidP="0005449F">
      <w:pPr>
        <w:spacing w:after="0"/>
        <w:rPr>
          <w:rFonts w:ascii="Arial" w:hAnsi="Arial" w:cs="Arial"/>
          <w:sz w:val="20"/>
          <w:szCs w:val="20"/>
        </w:rPr>
      </w:pPr>
      <w:r w:rsidRPr="0005449F">
        <w:rPr>
          <w:rFonts w:ascii="Arial" w:hAnsi="Arial" w:cs="Arial"/>
          <w:sz w:val="20"/>
          <w:szCs w:val="20"/>
        </w:rPr>
        <w:t xml:space="preserve">Downeast Institute for Applied Marine Research and Education (DEI) will soon be the easternmost marine research laboratory and education center in the United States. The pristine, </w:t>
      </w:r>
      <w:proofErr w:type="spellStart"/>
      <w:r w:rsidRPr="0005449F">
        <w:rPr>
          <w:rFonts w:ascii="Arial" w:hAnsi="Arial" w:cs="Arial"/>
          <w:sz w:val="20"/>
          <w:szCs w:val="20"/>
        </w:rPr>
        <w:t>coldwater</w:t>
      </w:r>
      <w:proofErr w:type="spellEnd"/>
      <w:r w:rsidRPr="0005449F">
        <w:rPr>
          <w:rFonts w:ascii="Arial" w:hAnsi="Arial" w:cs="Arial"/>
          <w:sz w:val="20"/>
          <w:szCs w:val="20"/>
        </w:rPr>
        <w:t xml:space="preserve"> location and state-of-the-art venue provides exceptional capacity for scientists, marine educators, and their teams. As the University of Maine at Machias Marine Science Field Station and local experiential classroom, DEI enriches the education of youth, university students and the visiting public. DEI cultures commercially important shellfish seed, restoring and creating economic opportunities for harvesters, </w:t>
      </w:r>
      <w:proofErr w:type="spellStart"/>
      <w:r w:rsidRPr="0005449F">
        <w:rPr>
          <w:rFonts w:ascii="Arial" w:hAnsi="Arial" w:cs="Arial"/>
          <w:sz w:val="20"/>
          <w:szCs w:val="20"/>
        </w:rPr>
        <w:t>aquaculturists</w:t>
      </w:r>
      <w:proofErr w:type="spellEnd"/>
      <w:r w:rsidRPr="0005449F">
        <w:rPr>
          <w:rFonts w:ascii="Arial" w:hAnsi="Arial" w:cs="Arial"/>
          <w:sz w:val="20"/>
          <w:szCs w:val="20"/>
        </w:rPr>
        <w:t>, and other entrepreneurs throughout coastal Maine and beyond.</w:t>
      </w:r>
    </w:p>
    <w:p w:rsidR="0005449F" w:rsidRPr="0005449F" w:rsidRDefault="0005449F" w:rsidP="0005449F">
      <w:pPr>
        <w:spacing w:after="0"/>
        <w:rPr>
          <w:rFonts w:ascii="Arial" w:hAnsi="Arial" w:cs="Arial"/>
          <w:sz w:val="20"/>
          <w:szCs w:val="20"/>
        </w:rPr>
      </w:pPr>
    </w:p>
    <w:p w:rsidR="0005449F" w:rsidRDefault="0005449F" w:rsidP="0005449F">
      <w:pPr>
        <w:spacing w:after="0"/>
        <w:rPr>
          <w:rFonts w:ascii="Arial" w:hAnsi="Arial" w:cs="Arial"/>
          <w:sz w:val="20"/>
          <w:szCs w:val="20"/>
        </w:rPr>
      </w:pPr>
      <w:r w:rsidRPr="0005449F">
        <w:rPr>
          <w:rFonts w:ascii="Arial" w:hAnsi="Arial" w:cs="Arial"/>
          <w:sz w:val="20"/>
          <w:szCs w:val="20"/>
        </w:rPr>
        <w:t>The purpose of the posit</w:t>
      </w:r>
      <w:r>
        <w:rPr>
          <w:rFonts w:ascii="Arial" w:hAnsi="Arial" w:cs="Arial"/>
          <w:sz w:val="20"/>
          <w:szCs w:val="20"/>
        </w:rPr>
        <w:t>i</w:t>
      </w:r>
      <w:r w:rsidRPr="0005449F">
        <w:rPr>
          <w:rFonts w:ascii="Arial" w:hAnsi="Arial" w:cs="Arial"/>
          <w:sz w:val="20"/>
          <w:szCs w:val="20"/>
        </w:rPr>
        <w:t>on</w:t>
      </w:r>
      <w:r>
        <w:rPr>
          <w:rFonts w:ascii="Arial" w:hAnsi="Arial" w:cs="Arial"/>
          <w:sz w:val="20"/>
          <w:szCs w:val="20"/>
        </w:rPr>
        <w:t xml:space="preserve"> has a variety of components including improving the capacity of the community to engage in scientific research, increasing the capacity of the organizations scientific projects, and engaging the local community schools in hands-on education.</w:t>
      </w:r>
    </w:p>
    <w:p w:rsidR="0005449F" w:rsidRDefault="0005449F" w:rsidP="0005449F">
      <w:pPr>
        <w:spacing w:after="0"/>
        <w:rPr>
          <w:rFonts w:ascii="Arial" w:hAnsi="Arial" w:cs="Arial"/>
          <w:sz w:val="20"/>
          <w:szCs w:val="20"/>
        </w:rPr>
      </w:pPr>
    </w:p>
    <w:p w:rsidR="0005449F" w:rsidRPr="0005449F" w:rsidRDefault="0005449F" w:rsidP="0005449F">
      <w:pPr>
        <w:spacing w:after="0"/>
        <w:rPr>
          <w:rFonts w:ascii="Arial" w:hAnsi="Arial" w:cs="Arial"/>
          <w:sz w:val="20"/>
          <w:szCs w:val="20"/>
        </w:rPr>
      </w:pPr>
      <w:r>
        <w:rPr>
          <w:rFonts w:ascii="Arial" w:hAnsi="Arial" w:cs="Arial"/>
          <w:sz w:val="20"/>
          <w:szCs w:val="20"/>
        </w:rPr>
        <w:t>One part is to assist another AmeriCorps member in establishing</w:t>
      </w:r>
      <w:r w:rsidRPr="0005449F">
        <w:rPr>
          <w:rFonts w:ascii="Arial" w:hAnsi="Arial" w:cs="Arial"/>
          <w:sz w:val="20"/>
          <w:szCs w:val="20"/>
        </w:rPr>
        <w:t xml:space="preserve"> a network of municipal shellfish committees, landowners and other officials interested in advancing DEI’s mission. The member will also establish a system of initial agreement and ongoing communication, based on feedback from these groups. The member will need to develop an excellent understanding of DEI and its research, which will include visits to field sites. Skills developed will include diplomacy, an understanding of the legal and policy framework within which Maine’s shellfishery and DEI operates, and an understanding of the scien</w:t>
      </w:r>
      <w:r>
        <w:rPr>
          <w:rFonts w:ascii="Arial" w:hAnsi="Arial" w:cs="Arial"/>
          <w:sz w:val="20"/>
          <w:szCs w:val="20"/>
        </w:rPr>
        <w:t xml:space="preserve">tific basis for public resource. </w:t>
      </w:r>
    </w:p>
    <w:p w:rsidR="0005449F" w:rsidRPr="0005449F" w:rsidRDefault="0005449F" w:rsidP="0005449F">
      <w:pPr>
        <w:spacing w:after="0"/>
        <w:rPr>
          <w:rFonts w:ascii="Arial" w:hAnsi="Arial" w:cs="Arial"/>
          <w:sz w:val="20"/>
          <w:szCs w:val="20"/>
        </w:rPr>
      </w:pPr>
    </w:p>
    <w:p w:rsidR="0005449F" w:rsidRPr="0005449F" w:rsidRDefault="0005449F" w:rsidP="0005449F">
      <w:pPr>
        <w:spacing w:after="0"/>
        <w:rPr>
          <w:rFonts w:ascii="Arial" w:hAnsi="Arial" w:cs="Arial"/>
          <w:sz w:val="20"/>
          <w:szCs w:val="20"/>
        </w:rPr>
      </w:pPr>
      <w:r>
        <w:rPr>
          <w:rFonts w:ascii="Arial" w:hAnsi="Arial" w:cs="Arial"/>
          <w:sz w:val="20"/>
          <w:szCs w:val="20"/>
        </w:rPr>
        <w:t>Additionally, the</w:t>
      </w:r>
      <w:r w:rsidRPr="0005449F">
        <w:rPr>
          <w:rFonts w:ascii="Arial" w:hAnsi="Arial" w:cs="Arial"/>
          <w:sz w:val="20"/>
          <w:szCs w:val="20"/>
        </w:rPr>
        <w:t xml:space="preserve"> Environmental Steward will be involved with supporting our marine resource education program, which provides authentic, relevant, hands on science experiences that increase student engagement.  The ES will assist DEI’s Education Program Director with all aspects of planning, delivering a</w:t>
      </w:r>
      <w:r>
        <w:rPr>
          <w:rFonts w:ascii="Arial" w:hAnsi="Arial" w:cs="Arial"/>
          <w:sz w:val="20"/>
          <w:szCs w:val="20"/>
        </w:rPr>
        <w:t>nd evaluating a variety of year-</w:t>
      </w:r>
      <w:r w:rsidRPr="0005449F">
        <w:rPr>
          <w:rFonts w:ascii="Arial" w:hAnsi="Arial" w:cs="Arial"/>
          <w:sz w:val="20"/>
          <w:szCs w:val="20"/>
        </w:rPr>
        <w:t xml:space="preserve">round programs.  The ES </w:t>
      </w:r>
      <w:r>
        <w:rPr>
          <w:rFonts w:ascii="Arial" w:hAnsi="Arial" w:cs="Arial"/>
          <w:sz w:val="20"/>
          <w:szCs w:val="20"/>
        </w:rPr>
        <w:t xml:space="preserve">may </w:t>
      </w:r>
      <w:r w:rsidRPr="0005449F">
        <w:rPr>
          <w:rFonts w:ascii="Arial" w:hAnsi="Arial" w:cs="Arial"/>
          <w:sz w:val="20"/>
          <w:szCs w:val="20"/>
        </w:rPr>
        <w:t xml:space="preserve">also assist in a community clam seeding project that involves 40-50 local high school students who will help their towns with collecting, analyzing and presenting data.  The ES will learn the essential skills needed to grow algae, and spawn and raise juvenile clams </w:t>
      </w:r>
      <w:proofErr w:type="gramStart"/>
      <w:r w:rsidRPr="0005449F">
        <w:rPr>
          <w:rFonts w:ascii="Arial" w:hAnsi="Arial" w:cs="Arial"/>
          <w:sz w:val="20"/>
          <w:szCs w:val="20"/>
        </w:rPr>
        <w:t>in order to</w:t>
      </w:r>
      <w:proofErr w:type="gramEnd"/>
      <w:r w:rsidRPr="0005449F">
        <w:rPr>
          <w:rFonts w:ascii="Arial" w:hAnsi="Arial" w:cs="Arial"/>
          <w:sz w:val="20"/>
          <w:szCs w:val="20"/>
        </w:rPr>
        <w:t xml:space="preserve"> assist students in their efforts. </w:t>
      </w:r>
    </w:p>
    <w:p w:rsidR="0005449F" w:rsidRPr="0005449F" w:rsidRDefault="0005449F" w:rsidP="0005449F">
      <w:pPr>
        <w:spacing w:after="0"/>
        <w:rPr>
          <w:rFonts w:ascii="Arial" w:hAnsi="Arial" w:cs="Arial"/>
          <w:sz w:val="20"/>
          <w:szCs w:val="20"/>
        </w:rPr>
      </w:pPr>
    </w:p>
    <w:p w:rsidR="0005449F" w:rsidRPr="0005449F" w:rsidRDefault="0005449F" w:rsidP="0005449F">
      <w:pPr>
        <w:spacing w:after="0"/>
        <w:rPr>
          <w:rFonts w:ascii="Arial" w:hAnsi="Arial" w:cs="Arial"/>
          <w:sz w:val="20"/>
          <w:szCs w:val="20"/>
        </w:rPr>
      </w:pPr>
      <w:r w:rsidRPr="0005449F">
        <w:rPr>
          <w:rFonts w:ascii="Arial" w:hAnsi="Arial" w:cs="Arial"/>
          <w:sz w:val="20"/>
          <w:szCs w:val="20"/>
        </w:rPr>
        <w:t xml:space="preserve">The purpose is to promote the understanding and appreciation of the marine environment in k-12 students from the coast of Maine. </w:t>
      </w:r>
      <w:proofErr w:type="gramStart"/>
      <w:r w:rsidRPr="0005449F">
        <w:rPr>
          <w:rFonts w:ascii="Arial" w:hAnsi="Arial" w:cs="Arial"/>
          <w:sz w:val="20"/>
          <w:szCs w:val="20"/>
        </w:rPr>
        <w:t>In order to</w:t>
      </w:r>
      <w:proofErr w:type="gramEnd"/>
      <w:r w:rsidRPr="0005449F">
        <w:rPr>
          <w:rFonts w:ascii="Arial" w:hAnsi="Arial" w:cs="Arial"/>
          <w:sz w:val="20"/>
          <w:szCs w:val="20"/>
        </w:rPr>
        <w:t xml:space="preserve"> promote STEM and critical thinking skills we have been leading groups of students in a year-long authentic marine research project. Our goal for students is increased engagement, more enthusiasm for scientific concepts, and more concern for the marine ecosystem. This position will be crucial in these efforts, assisting the Education Program Director in finding ways to meet these goals. </w:t>
      </w:r>
    </w:p>
    <w:p w:rsidR="0005449F" w:rsidRPr="0005449F" w:rsidRDefault="0005449F" w:rsidP="0005449F">
      <w:pPr>
        <w:spacing w:after="0"/>
        <w:rPr>
          <w:rFonts w:ascii="Arial" w:hAnsi="Arial" w:cs="Arial"/>
          <w:sz w:val="20"/>
          <w:szCs w:val="20"/>
        </w:rPr>
      </w:pPr>
    </w:p>
    <w:p w:rsidR="0005449F" w:rsidRPr="0005449F" w:rsidRDefault="0005449F" w:rsidP="0005449F">
      <w:pPr>
        <w:spacing w:after="0"/>
        <w:rPr>
          <w:rFonts w:ascii="Arial" w:hAnsi="Arial" w:cs="Arial"/>
          <w:sz w:val="20"/>
          <w:szCs w:val="20"/>
        </w:rPr>
      </w:pPr>
    </w:p>
    <w:sectPr w:rsidR="0005449F" w:rsidRPr="00054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0467D"/>
    <w:multiLevelType w:val="hybridMultilevel"/>
    <w:tmpl w:val="EADE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64"/>
    <w:rsid w:val="0005449F"/>
    <w:rsid w:val="00085EE1"/>
    <w:rsid w:val="001A3764"/>
    <w:rsid w:val="001D6EAB"/>
    <w:rsid w:val="0021473A"/>
    <w:rsid w:val="002A486E"/>
    <w:rsid w:val="00813108"/>
    <w:rsid w:val="009F7146"/>
    <w:rsid w:val="00C8091C"/>
    <w:rsid w:val="00C96D46"/>
    <w:rsid w:val="00D22246"/>
    <w:rsid w:val="00F6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FBC"/>
  <w15:chartTrackingRefBased/>
  <w15:docId w15:val="{E47B4C04-FD13-44E9-BB2E-04336B1C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146"/>
  </w:style>
  <w:style w:type="paragraph" w:styleId="Heading1">
    <w:name w:val="heading 1"/>
    <w:basedOn w:val="Normal"/>
    <w:next w:val="Normal"/>
    <w:link w:val="Heading1Char"/>
    <w:uiPriority w:val="9"/>
    <w:qFormat/>
    <w:rsid w:val="009F714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9F714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9F714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9F714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9F714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9F714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9F714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714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9F714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7146"/>
    <w:rPr>
      <w:color w:val="0000FF"/>
      <w:u w:val="single"/>
    </w:rPr>
  </w:style>
  <w:style w:type="character" w:styleId="FollowedHyperlink">
    <w:name w:val="FollowedHyperlink"/>
    <w:basedOn w:val="DefaultParagraphFont"/>
    <w:uiPriority w:val="99"/>
    <w:semiHidden/>
    <w:unhideWhenUsed/>
    <w:rsid w:val="009F7146"/>
    <w:rPr>
      <w:color w:val="800080" w:themeColor="followedHyperlink"/>
      <w:u w:val="single"/>
    </w:rPr>
  </w:style>
  <w:style w:type="character" w:customStyle="1" w:styleId="Heading1Char">
    <w:name w:val="Heading 1 Char"/>
    <w:basedOn w:val="DefaultParagraphFont"/>
    <w:link w:val="Heading1"/>
    <w:uiPriority w:val="9"/>
    <w:rsid w:val="009F7146"/>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9F714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9F714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9F7146"/>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9F714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9F714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9F71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714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9F714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F7146"/>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9F714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F714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F714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F7146"/>
    <w:rPr>
      <w:color w:val="5A5A5A" w:themeColor="text1" w:themeTint="A5"/>
      <w:spacing w:val="15"/>
    </w:rPr>
  </w:style>
  <w:style w:type="character" w:styleId="Strong">
    <w:name w:val="Strong"/>
    <w:basedOn w:val="DefaultParagraphFont"/>
    <w:uiPriority w:val="22"/>
    <w:qFormat/>
    <w:rsid w:val="009F7146"/>
    <w:rPr>
      <w:b/>
      <w:bCs/>
      <w:color w:val="auto"/>
    </w:rPr>
  </w:style>
  <w:style w:type="character" w:styleId="Emphasis">
    <w:name w:val="Emphasis"/>
    <w:basedOn w:val="DefaultParagraphFont"/>
    <w:uiPriority w:val="20"/>
    <w:qFormat/>
    <w:rsid w:val="009F7146"/>
    <w:rPr>
      <w:i/>
      <w:iCs/>
      <w:color w:val="auto"/>
    </w:rPr>
  </w:style>
  <w:style w:type="paragraph" w:styleId="NoSpacing">
    <w:name w:val="No Spacing"/>
    <w:uiPriority w:val="1"/>
    <w:qFormat/>
    <w:rsid w:val="009F7146"/>
    <w:pPr>
      <w:spacing w:after="0" w:line="240" w:lineRule="auto"/>
    </w:pPr>
  </w:style>
  <w:style w:type="paragraph" w:styleId="Quote">
    <w:name w:val="Quote"/>
    <w:basedOn w:val="Normal"/>
    <w:next w:val="Normal"/>
    <w:link w:val="QuoteChar"/>
    <w:uiPriority w:val="29"/>
    <w:qFormat/>
    <w:rsid w:val="009F714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F7146"/>
    <w:rPr>
      <w:i/>
      <w:iCs/>
      <w:color w:val="404040" w:themeColor="text1" w:themeTint="BF"/>
    </w:rPr>
  </w:style>
  <w:style w:type="paragraph" w:styleId="IntenseQuote">
    <w:name w:val="Intense Quote"/>
    <w:basedOn w:val="Normal"/>
    <w:next w:val="Normal"/>
    <w:link w:val="IntenseQuoteChar"/>
    <w:uiPriority w:val="30"/>
    <w:qFormat/>
    <w:rsid w:val="009F714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9F7146"/>
    <w:rPr>
      <w:i/>
      <w:iCs/>
      <w:color w:val="404040" w:themeColor="text1" w:themeTint="BF"/>
    </w:rPr>
  </w:style>
  <w:style w:type="character" w:styleId="SubtleEmphasis">
    <w:name w:val="Subtle Emphasis"/>
    <w:basedOn w:val="DefaultParagraphFont"/>
    <w:uiPriority w:val="19"/>
    <w:qFormat/>
    <w:rsid w:val="009F7146"/>
    <w:rPr>
      <w:i/>
      <w:iCs/>
      <w:color w:val="404040" w:themeColor="text1" w:themeTint="BF"/>
    </w:rPr>
  </w:style>
  <w:style w:type="character" w:styleId="IntenseEmphasis">
    <w:name w:val="Intense Emphasis"/>
    <w:basedOn w:val="DefaultParagraphFont"/>
    <w:uiPriority w:val="21"/>
    <w:qFormat/>
    <w:rsid w:val="009F7146"/>
    <w:rPr>
      <w:b/>
      <w:bCs/>
      <w:i/>
      <w:iCs/>
      <w:color w:val="auto"/>
    </w:rPr>
  </w:style>
  <w:style w:type="character" w:styleId="SubtleReference">
    <w:name w:val="Subtle Reference"/>
    <w:basedOn w:val="DefaultParagraphFont"/>
    <w:uiPriority w:val="31"/>
    <w:qFormat/>
    <w:rsid w:val="009F7146"/>
    <w:rPr>
      <w:smallCaps/>
      <w:color w:val="404040" w:themeColor="text1" w:themeTint="BF"/>
    </w:rPr>
  </w:style>
  <w:style w:type="character" w:styleId="IntenseReference">
    <w:name w:val="Intense Reference"/>
    <w:basedOn w:val="DefaultParagraphFont"/>
    <w:uiPriority w:val="32"/>
    <w:qFormat/>
    <w:rsid w:val="009F7146"/>
    <w:rPr>
      <w:b/>
      <w:bCs/>
      <w:smallCaps/>
      <w:color w:val="404040" w:themeColor="text1" w:themeTint="BF"/>
      <w:spacing w:val="5"/>
    </w:rPr>
  </w:style>
  <w:style w:type="character" w:styleId="BookTitle">
    <w:name w:val="Book Title"/>
    <w:basedOn w:val="DefaultParagraphFont"/>
    <w:uiPriority w:val="33"/>
    <w:qFormat/>
    <w:rsid w:val="009F7146"/>
    <w:rPr>
      <w:b/>
      <w:bCs/>
      <w:i/>
      <w:iCs/>
      <w:spacing w:val="5"/>
    </w:rPr>
  </w:style>
  <w:style w:type="paragraph" w:styleId="TOCHeading">
    <w:name w:val="TOC Heading"/>
    <w:basedOn w:val="Heading1"/>
    <w:next w:val="Normal"/>
    <w:uiPriority w:val="39"/>
    <w:semiHidden/>
    <w:unhideWhenUsed/>
    <w:qFormat/>
    <w:rsid w:val="009F7146"/>
    <w:pPr>
      <w:outlineLvl w:val="9"/>
    </w:pPr>
  </w:style>
  <w:style w:type="character" w:styleId="UnresolvedMention">
    <w:name w:val="Unresolved Mention"/>
    <w:basedOn w:val="DefaultParagraphFont"/>
    <w:uiPriority w:val="99"/>
    <w:semiHidden/>
    <w:unhideWhenUsed/>
    <w:rsid w:val="009F71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ine.gov/dacf/parks/get_involved/conservation_corps/environmental_stewards_program/position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Stanchfield, Deidrah</dc:creator>
  <cp:keywords/>
  <dc:description/>
  <cp:lastModifiedBy>Knowles, Sara</cp:lastModifiedBy>
  <cp:revision>3</cp:revision>
  <dcterms:created xsi:type="dcterms:W3CDTF">2019-04-30T14:18:00Z</dcterms:created>
  <dcterms:modified xsi:type="dcterms:W3CDTF">2019-04-30T15:39:00Z</dcterms:modified>
</cp:coreProperties>
</file>