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3ED" w:rsidRPr="008B0F12" w:rsidRDefault="00AF583F">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C24" w:rsidRPr="00A32B91" w:rsidRDefault="00937C24" w:rsidP="005526BA">
                            <w:pPr>
                              <w:pStyle w:val="Heading1"/>
                            </w:pPr>
                            <w:r>
                              <w:t>Montgomery</w:t>
                            </w:r>
                          </w:p>
                          <w:p w:rsidR="00937C24" w:rsidRPr="00A32B91" w:rsidRDefault="00937C24" w:rsidP="005526BA">
                            <w:pPr>
                              <w:pStyle w:val="Heading1"/>
                            </w:pPr>
                            <w:r>
                              <w:t>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YKhQ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" stroked="f">
                <v:textbox>
                  <w:txbxContent>
                    <w:p w:rsidR="00937C24" w:rsidRPr="00A32B91" w:rsidRDefault="00937C24" w:rsidP="005526BA">
                      <w:pPr>
                        <w:pStyle w:val="Heading1"/>
                      </w:pPr>
                      <w:r>
                        <w:t>Montgomery</w:t>
                      </w:r>
                    </w:p>
                    <w:p w:rsidR="00937C24" w:rsidRPr="00A32B91" w:rsidRDefault="00937C24" w:rsidP="005526BA">
                      <w:pPr>
                        <w:pStyle w:val="Heading1"/>
                      </w:pPr>
                      <w:r>
                        <w:t>County Council</w:t>
                      </w:r>
                    </w:p>
                  </w:txbxContent>
                </v:textbox>
              </v:shape>
            </w:pict>
          </mc:Fallback>
        </mc:AlternateContent>
      </w:r>
      <w:r w:rsidR="005526BA" w:rsidRPr="008B0F12">
        <w:rPr>
          <w:color w:val="000000"/>
        </w:rPr>
        <w:object w:dxaOrig="1721" w:dyaOrig="1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ntgomery County Seal" style="width:100.8pt;height:100.8pt" o:ole="" fillcolor="window">
            <v:imagedata r:id="rId8" o:title=""/>
          </v:shape>
          <o:OLEObject Type="Embed" ProgID="Word.Picture.8" ShapeID="_x0000_i1025" DrawAspect="Content" ObjectID="_1599919407" r:id="rId9"/>
        </w:object>
      </w:r>
    </w:p>
    <w:p w:rsidR="004D03ED" w:rsidRPr="008B0F12" w:rsidRDefault="004D03ED">
      <w:pPr>
        <w:pStyle w:val="Heading1"/>
        <w:jc w:val="left"/>
        <w:rPr>
          <w:color w:val="000000"/>
          <w:sz w:val="56"/>
        </w:rPr>
      </w:pPr>
    </w:p>
    <w:p w:rsidR="004D03ED" w:rsidRPr="008B0F12" w:rsidRDefault="004D03ED">
      <w:pPr>
        <w:rPr>
          <w:b/>
          <w:color w:val="000000"/>
        </w:rPr>
      </w:pPr>
      <w:bookmarkStart w:id="0" w:name="bkVolIss"/>
      <w:bookmarkEnd w:id="0"/>
      <w:r w:rsidRPr="008B0F12">
        <w:rPr>
          <w:b/>
          <w:color w:val="000000"/>
        </w:rPr>
        <w:t xml:space="preserve"> </w:t>
      </w:r>
    </w:p>
    <w:p w:rsidR="004D03ED" w:rsidRPr="008B0F12" w:rsidRDefault="004D03ED">
      <w:pPr>
        <w:rPr>
          <w:b/>
          <w:color w:val="000000"/>
        </w:rPr>
      </w:pPr>
    </w:p>
    <w:p w:rsidR="004D03ED" w:rsidRPr="008B0F12" w:rsidRDefault="004D03ED">
      <w:pPr>
        <w:rPr>
          <w:b/>
          <w:color w:val="000000"/>
        </w:rPr>
      </w:pPr>
    </w:p>
    <w:p w:rsidR="004D03ED" w:rsidRPr="008B0F12" w:rsidRDefault="004D03ED">
      <w:pPr>
        <w:rPr>
          <w:b/>
          <w:i/>
          <w:color w:val="000000"/>
          <w:sz w:val="36"/>
        </w:rPr>
      </w:pPr>
    </w:p>
    <w:p w:rsidR="004D03ED" w:rsidRPr="008B0F12" w:rsidRDefault="00792715"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0"/>
          <w:headerReference w:type="default" r:id="rId11"/>
          <w:pgSz w:w="12240" w:h="15840"/>
          <w:pgMar w:top="1440" w:right="990" w:bottom="1440" w:left="1080" w:header="720" w:footer="720" w:gutter="0"/>
          <w:cols w:space="720"/>
          <w:titlePg/>
        </w:sectPr>
      </w:pPr>
      <w:r w:rsidRPr="008B0F12">
        <w:rPr>
          <w:rFonts w:ascii="Tahoma" w:hAnsi="Tahoma" w:cs="Tahoma"/>
          <w:b w:val="0"/>
          <w:i/>
          <w:color w:val="000000"/>
          <w:sz w:val="32"/>
          <w:szCs w:val="32"/>
        </w:rPr>
        <w:t>For Immediate Release</w:t>
      </w:r>
      <w:r w:rsidR="00AD039E" w:rsidRPr="008B0F12">
        <w:rPr>
          <w:rFonts w:ascii="Tahoma" w:hAnsi="Tahoma" w:cs="Tahoma"/>
          <w:color w:val="000000"/>
        </w:rPr>
        <w:tab/>
      </w:r>
      <w:r w:rsidR="00973C73">
        <w:rPr>
          <w:rFonts w:ascii="Tahoma" w:hAnsi="Tahoma" w:cs="Tahoma"/>
          <w:b w:val="0"/>
          <w:i/>
          <w:color w:val="000000"/>
          <w:sz w:val="32"/>
          <w:szCs w:val="32"/>
        </w:rPr>
        <w:t>Oct.</w:t>
      </w:r>
      <w:r w:rsidR="00F73C3A">
        <w:rPr>
          <w:rFonts w:ascii="Tahoma" w:hAnsi="Tahoma" w:cs="Tahoma"/>
          <w:b w:val="0"/>
          <w:i/>
          <w:color w:val="000000"/>
          <w:sz w:val="32"/>
          <w:szCs w:val="32"/>
        </w:rPr>
        <w:t xml:space="preserve"> </w:t>
      </w:r>
      <w:r w:rsidR="00973C73">
        <w:rPr>
          <w:rFonts w:ascii="Tahoma" w:hAnsi="Tahoma" w:cs="Tahoma"/>
          <w:b w:val="0"/>
          <w:i/>
          <w:color w:val="000000"/>
          <w:sz w:val="32"/>
          <w:szCs w:val="32"/>
        </w:rPr>
        <w:t>1</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2018</w:t>
      </w:r>
    </w:p>
    <w:p w:rsidR="00AE3E3F" w:rsidRPr="008B0F12" w:rsidRDefault="00AE3E3F" w:rsidP="00AE3E3F">
      <w:pPr>
        <w:ind w:left="-180"/>
        <w:rPr>
          <w:b/>
          <w:color w:val="000000"/>
          <w:sz w:val="18"/>
          <w:szCs w:val="18"/>
        </w:rPr>
      </w:pPr>
    </w:p>
    <w:p w:rsidR="002D15AE" w:rsidRPr="00A257E1" w:rsidRDefault="00AE3E3F" w:rsidP="00BB53C8">
      <w:pPr>
        <w:ind w:left="-180" w:right="36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AB758F">
        <w:rPr>
          <w:rFonts w:ascii="Times New Roman" w:hAnsi="Times New Roman"/>
          <w:color w:val="000000"/>
          <w:sz w:val="18"/>
          <w:szCs w:val="18"/>
        </w:rPr>
        <w:t>Juan</w:t>
      </w:r>
      <w:r w:rsidR="00A257E1" w:rsidRPr="00A257E1">
        <w:rPr>
          <w:rFonts w:ascii="Times New Roman" w:hAnsi="Times New Roman"/>
          <w:color w:val="000000"/>
          <w:sz w:val="18"/>
          <w:szCs w:val="18"/>
        </w:rPr>
        <w:t xml:space="preserve"> </w:t>
      </w:r>
      <w:r w:rsidR="00466654">
        <w:rPr>
          <w:rFonts w:ascii="Times New Roman" w:hAnsi="Times New Roman"/>
          <w:color w:val="000000"/>
          <w:sz w:val="18"/>
          <w:szCs w:val="18"/>
        </w:rPr>
        <w:t xml:space="preserve">Jovel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7931</w:t>
      </w:r>
    </w:p>
    <w:p w:rsidR="00C57BDB" w:rsidRDefault="00C57BDB" w:rsidP="006E40CA">
      <w:pPr>
        <w:ind w:left="-180" w:right="360"/>
        <w:jc w:val="both"/>
        <w:rPr>
          <w:rFonts w:cs="Arial"/>
          <w:color w:val="000000"/>
          <w:sz w:val="18"/>
          <w:szCs w:val="18"/>
        </w:rPr>
      </w:pPr>
    </w:p>
    <w:p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rsidR="004D03ED" w:rsidRPr="00EE067A" w:rsidRDefault="004D03ED">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N</w:t>
      </w:r>
    </w:p>
    <w:p w:rsidR="004D03ED" w:rsidRPr="00EE067A" w:rsidRDefault="004D03ED">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E</w:t>
      </w:r>
    </w:p>
    <w:p w:rsidR="004D03ED" w:rsidRPr="00EE067A" w:rsidRDefault="004D03ED">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W</w:t>
      </w:r>
    </w:p>
    <w:p w:rsidR="004D03ED" w:rsidRPr="00EE067A" w:rsidRDefault="004D03ED">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S</w:t>
      </w:r>
    </w:p>
    <w:p w:rsidR="004D03ED" w:rsidRPr="00EE067A" w:rsidRDefault="004D03ED">
      <w:pPr>
        <w:framePr w:w="936" w:h="9356" w:hSpace="187" w:wrap="notBeside" w:vAnchor="page" w:hAnchor="page" w:x="730" w:y="5473"/>
        <w:pBdr>
          <w:right w:val="single" w:sz="12" w:space="1" w:color="auto"/>
        </w:pBdr>
        <w:spacing w:after="120"/>
        <w:jc w:val="center"/>
        <w:rPr>
          <w:b/>
          <w:color w:val="000000"/>
          <w:sz w:val="48"/>
        </w:rPr>
      </w:pP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A</w:t>
      </w: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D</w:t>
      </w: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V</w:t>
      </w: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I</w:t>
      </w: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S</w:t>
      </w: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O</w:t>
      </w:r>
    </w:p>
    <w:p w:rsidR="004D03ED" w:rsidRPr="00EE067A" w:rsidRDefault="00CC3681">
      <w:pPr>
        <w:framePr w:w="936" w:h="9356" w:hSpace="187" w:wrap="notBeside" w:vAnchor="page" w:hAnchor="page" w:x="730" w:y="5473"/>
        <w:pBdr>
          <w:right w:val="single" w:sz="12" w:space="1" w:color="auto"/>
        </w:pBdr>
        <w:spacing w:after="120"/>
        <w:jc w:val="center"/>
        <w:rPr>
          <w:b/>
          <w:color w:val="000000"/>
          <w:sz w:val="48"/>
        </w:rPr>
      </w:pPr>
      <w:r w:rsidRPr="00EE067A">
        <w:rPr>
          <w:b/>
          <w:color w:val="000000"/>
          <w:sz w:val="48"/>
        </w:rPr>
        <w:t>R</w:t>
      </w:r>
    </w:p>
    <w:p w:rsidR="00CC3681" w:rsidRPr="008914F2" w:rsidRDefault="00CC3681">
      <w:pPr>
        <w:framePr w:w="936" w:h="9356" w:hSpace="187" w:wrap="notBeside" w:vAnchor="page" w:hAnchor="page" w:x="730" w:y="5473"/>
        <w:pBdr>
          <w:right w:val="single" w:sz="12" w:space="1" w:color="auto"/>
        </w:pBdr>
        <w:spacing w:after="120"/>
        <w:jc w:val="center"/>
        <w:rPr>
          <w:b/>
          <w:color w:val="000000"/>
          <w:sz w:val="48"/>
        </w:rPr>
      </w:pPr>
      <w:r w:rsidRPr="008914F2">
        <w:rPr>
          <w:b/>
          <w:color w:val="000000"/>
          <w:sz w:val="48"/>
        </w:rPr>
        <w:t>Y</w:t>
      </w:r>
    </w:p>
    <w:p w:rsidR="004107F2" w:rsidRDefault="006F5D89" w:rsidP="004D05BC">
      <w:pPr>
        <w:pStyle w:val="Heading2"/>
        <w:ind w:right="-90"/>
        <w:jc w:val="center"/>
        <w:rPr>
          <w:rFonts w:ascii="Tahoma" w:hAnsi="Tahoma" w:cs="Tahoma"/>
          <w:sz w:val="36"/>
          <w:szCs w:val="36"/>
        </w:rPr>
      </w:pPr>
      <w:r w:rsidRPr="007B7332">
        <w:rPr>
          <w:rFonts w:ascii="Tahoma" w:hAnsi="Tahoma" w:cs="Tahoma"/>
          <w:sz w:val="36"/>
          <w:szCs w:val="36"/>
        </w:rPr>
        <w:t xml:space="preserve">Council </w:t>
      </w:r>
      <w:r w:rsidR="003520C5" w:rsidRPr="007B7332">
        <w:rPr>
          <w:rFonts w:ascii="Tahoma" w:hAnsi="Tahoma" w:cs="Tahoma"/>
          <w:sz w:val="36"/>
          <w:szCs w:val="36"/>
        </w:rPr>
        <w:t xml:space="preserve">to </w:t>
      </w:r>
      <w:r w:rsidR="007B7332">
        <w:rPr>
          <w:rFonts w:ascii="Tahoma" w:hAnsi="Tahoma" w:cs="Tahoma"/>
          <w:sz w:val="36"/>
          <w:szCs w:val="36"/>
        </w:rPr>
        <w:t>introduce</w:t>
      </w:r>
      <w:r w:rsidR="007B7332" w:rsidRPr="007B7332">
        <w:rPr>
          <w:rFonts w:ascii="Tahoma" w:hAnsi="Tahoma" w:cs="Tahoma"/>
          <w:sz w:val="36"/>
          <w:szCs w:val="36"/>
        </w:rPr>
        <w:t xml:space="preserve"> bills </w:t>
      </w:r>
      <w:r w:rsidR="00721031">
        <w:rPr>
          <w:rFonts w:ascii="Tahoma" w:hAnsi="Tahoma" w:cs="Tahoma"/>
          <w:sz w:val="36"/>
          <w:szCs w:val="36"/>
        </w:rPr>
        <w:t>to</w:t>
      </w:r>
      <w:r w:rsidR="007B7332" w:rsidRPr="007B7332">
        <w:rPr>
          <w:rFonts w:ascii="Tahoma" w:hAnsi="Tahoma" w:cs="Tahoma"/>
          <w:sz w:val="36"/>
          <w:szCs w:val="36"/>
        </w:rPr>
        <w:t xml:space="preserve"> </w:t>
      </w:r>
      <w:r w:rsidR="00721031">
        <w:rPr>
          <w:rFonts w:ascii="Tahoma" w:hAnsi="Tahoma" w:cs="Tahoma"/>
          <w:sz w:val="36"/>
          <w:szCs w:val="36"/>
        </w:rPr>
        <w:t>ban</w:t>
      </w:r>
      <w:r w:rsidR="007B7332" w:rsidRPr="007B7332">
        <w:rPr>
          <w:rFonts w:ascii="Tahoma" w:hAnsi="Tahoma" w:cs="Tahoma"/>
          <w:sz w:val="36"/>
          <w:szCs w:val="36"/>
        </w:rPr>
        <w:t xml:space="preserve"> sm</w:t>
      </w:r>
      <w:r w:rsidR="004107F2">
        <w:rPr>
          <w:rFonts w:ascii="Tahoma" w:hAnsi="Tahoma" w:cs="Tahoma"/>
          <w:sz w:val="36"/>
          <w:szCs w:val="36"/>
        </w:rPr>
        <w:t xml:space="preserve">oking in outdoor </w:t>
      </w:r>
      <w:r w:rsidR="002473B6">
        <w:rPr>
          <w:rFonts w:ascii="Tahoma" w:hAnsi="Tahoma" w:cs="Tahoma"/>
          <w:sz w:val="36"/>
          <w:szCs w:val="36"/>
        </w:rPr>
        <w:t>dining</w:t>
      </w:r>
      <w:r w:rsidR="004107F2">
        <w:rPr>
          <w:rFonts w:ascii="Tahoma" w:hAnsi="Tahoma" w:cs="Tahoma"/>
          <w:sz w:val="36"/>
          <w:szCs w:val="36"/>
        </w:rPr>
        <w:t xml:space="preserve"> areas </w:t>
      </w:r>
      <w:r w:rsidR="007B7332" w:rsidRPr="007B7332">
        <w:rPr>
          <w:rFonts w:ascii="Tahoma" w:hAnsi="Tahoma" w:cs="Tahoma"/>
          <w:sz w:val="36"/>
          <w:szCs w:val="36"/>
        </w:rPr>
        <w:t xml:space="preserve">and requiring </w:t>
      </w:r>
      <w:r w:rsidR="002473B6">
        <w:rPr>
          <w:rFonts w:ascii="Tahoma" w:hAnsi="Tahoma" w:cs="Tahoma"/>
          <w:sz w:val="36"/>
          <w:szCs w:val="36"/>
        </w:rPr>
        <w:t>individuals</w:t>
      </w:r>
      <w:r w:rsidR="007B7332" w:rsidRPr="007B7332">
        <w:rPr>
          <w:rFonts w:ascii="Tahoma" w:hAnsi="Tahoma" w:cs="Tahoma"/>
          <w:sz w:val="36"/>
          <w:szCs w:val="36"/>
        </w:rPr>
        <w:t xml:space="preserve"> who employ one or more persons </w:t>
      </w:r>
      <w:r w:rsidR="004107F2">
        <w:rPr>
          <w:rFonts w:ascii="Tahoma" w:hAnsi="Tahoma" w:cs="Tahoma"/>
          <w:sz w:val="36"/>
          <w:szCs w:val="36"/>
        </w:rPr>
        <w:t>to pay the County</w:t>
      </w:r>
      <w:r w:rsidR="007B7332" w:rsidRPr="007B7332">
        <w:rPr>
          <w:rFonts w:ascii="Tahoma" w:hAnsi="Tahoma" w:cs="Tahoma"/>
          <w:sz w:val="36"/>
          <w:szCs w:val="36"/>
        </w:rPr>
        <w:t xml:space="preserve"> minimum wage</w:t>
      </w:r>
    </w:p>
    <w:p w:rsidR="001E1727" w:rsidRPr="007B7332" w:rsidRDefault="00CC3681" w:rsidP="004D05BC">
      <w:pPr>
        <w:pStyle w:val="Heading2"/>
        <w:ind w:right="-90"/>
        <w:jc w:val="center"/>
        <w:rPr>
          <w:rFonts w:ascii="Tahoma" w:hAnsi="Tahoma" w:cs="Tahoma"/>
          <w:sz w:val="36"/>
          <w:szCs w:val="36"/>
        </w:rPr>
      </w:pPr>
      <w:r w:rsidRPr="007B7332">
        <w:rPr>
          <w:rFonts w:ascii="Tahoma" w:hAnsi="Tahoma" w:cs="Tahoma"/>
          <w:sz w:val="36"/>
          <w:szCs w:val="36"/>
        </w:rPr>
        <w:t>o</w:t>
      </w:r>
      <w:r w:rsidR="00E31534" w:rsidRPr="007B7332">
        <w:rPr>
          <w:rFonts w:ascii="Tahoma" w:hAnsi="Tahoma" w:cs="Tahoma"/>
          <w:sz w:val="36"/>
          <w:szCs w:val="36"/>
        </w:rPr>
        <w:t xml:space="preserve">n </w:t>
      </w:r>
      <w:r w:rsidR="00973C73" w:rsidRPr="007B7332">
        <w:rPr>
          <w:rFonts w:ascii="Tahoma" w:hAnsi="Tahoma" w:cs="Tahoma"/>
          <w:sz w:val="36"/>
          <w:szCs w:val="36"/>
        </w:rPr>
        <w:t>Oct</w:t>
      </w:r>
      <w:r w:rsidR="00E31534" w:rsidRPr="007B7332">
        <w:rPr>
          <w:rFonts w:ascii="Tahoma" w:hAnsi="Tahoma" w:cs="Tahoma"/>
          <w:sz w:val="36"/>
          <w:szCs w:val="36"/>
        </w:rPr>
        <w:t xml:space="preserve">. </w:t>
      </w:r>
      <w:r w:rsidR="00973C73" w:rsidRPr="007B7332">
        <w:rPr>
          <w:rFonts w:ascii="Tahoma" w:hAnsi="Tahoma" w:cs="Tahoma"/>
          <w:sz w:val="36"/>
          <w:szCs w:val="36"/>
        </w:rPr>
        <w:t>2</w:t>
      </w:r>
    </w:p>
    <w:p w:rsidR="00A257E1" w:rsidRPr="00CC3681" w:rsidRDefault="00CC3681" w:rsidP="004D05BC">
      <w:pPr>
        <w:pStyle w:val="Heading3"/>
        <w:ind w:right="-90"/>
        <w:jc w:val="center"/>
      </w:pPr>
      <w:r>
        <w:t>Also</w:t>
      </w:r>
      <w:r w:rsidR="006F5D89" w:rsidRPr="00CC3681">
        <w:t xml:space="preserve"> on </w:t>
      </w:r>
      <w:r w:rsidR="00723248">
        <w:t>Oct</w:t>
      </w:r>
      <w:r w:rsidR="003520C5" w:rsidRPr="00CC3681">
        <w:t xml:space="preserve">. </w:t>
      </w:r>
      <w:r w:rsidR="00723248">
        <w:t>2</w:t>
      </w:r>
      <w:r w:rsidR="006F5D89" w:rsidRPr="00CC3681">
        <w:t xml:space="preserve">: </w:t>
      </w:r>
      <w:r w:rsidR="007B7332">
        <w:t>V</w:t>
      </w:r>
      <w:r w:rsidR="007B7332" w:rsidRPr="007B7332">
        <w:t xml:space="preserve">ote on bills including </w:t>
      </w:r>
      <w:r w:rsidR="002473B6">
        <w:t xml:space="preserve">labor peace agreements, </w:t>
      </w:r>
      <w:r w:rsidR="007B7332" w:rsidRPr="007B7332">
        <w:t>carbon monoxide alarm</w:t>
      </w:r>
      <w:r w:rsidR="002473B6">
        <w:t>s</w:t>
      </w:r>
      <w:r w:rsidR="007B7332" w:rsidRPr="007B7332">
        <w:t xml:space="preserve"> </w:t>
      </w:r>
      <w:r w:rsidR="002473B6">
        <w:t>in</w:t>
      </w:r>
      <w:r w:rsidR="007B7332" w:rsidRPr="007B7332">
        <w:t xml:space="preserve"> homes</w:t>
      </w:r>
      <w:r w:rsidR="007B7332">
        <w:t>; vote on</w:t>
      </w:r>
      <w:r w:rsidR="007B7332" w:rsidRPr="007B7332">
        <w:t xml:space="preserve"> zoning measures including farm alcoho</w:t>
      </w:r>
      <w:r w:rsidR="004107F2">
        <w:t>l production</w:t>
      </w:r>
      <w:r w:rsidR="002473B6">
        <w:t xml:space="preserve"> and a tax credit for accessible developments</w:t>
      </w:r>
    </w:p>
    <w:p w:rsidR="006F5D89" w:rsidRPr="00584696" w:rsidRDefault="006F5D89" w:rsidP="004D05BC">
      <w:pPr>
        <w:ind w:right="-90"/>
        <w:jc w:val="center"/>
        <w:rPr>
          <w:rFonts w:ascii="Times New Roman" w:hAnsi="Times New Roman"/>
          <w:color w:val="000000"/>
          <w:szCs w:val="24"/>
        </w:rPr>
      </w:pPr>
    </w:p>
    <w:p w:rsidR="007457C1" w:rsidRPr="007457C1" w:rsidRDefault="007457C1" w:rsidP="004D05BC">
      <w:pPr>
        <w:ind w:right="-90"/>
        <w:jc w:val="both"/>
        <w:rPr>
          <w:rFonts w:ascii="Times New Roman" w:hAnsi="Times New Roman"/>
          <w:color w:val="000000"/>
          <w:szCs w:val="24"/>
        </w:rPr>
      </w:pPr>
      <w:r w:rsidRPr="007457C1">
        <w:rPr>
          <w:rFonts w:ascii="Times New Roman" w:hAnsi="Times New Roman"/>
          <w:color w:val="000000"/>
          <w:szCs w:val="24"/>
        </w:rPr>
        <w:t xml:space="preserve">The </w:t>
      </w:r>
      <w:r>
        <w:rPr>
          <w:rFonts w:ascii="Times New Roman" w:hAnsi="Times New Roman"/>
          <w:color w:val="000000"/>
          <w:szCs w:val="24"/>
        </w:rPr>
        <w:t xml:space="preserve">Council </w:t>
      </w:r>
      <w:r w:rsidR="003C4D5E">
        <w:rPr>
          <w:rFonts w:ascii="Times New Roman" w:hAnsi="Times New Roman"/>
          <w:color w:val="000000"/>
          <w:szCs w:val="24"/>
        </w:rPr>
        <w:t>will meet on</w:t>
      </w:r>
      <w:r w:rsidRPr="007457C1">
        <w:rPr>
          <w:rFonts w:ascii="Times New Roman" w:hAnsi="Times New Roman"/>
          <w:color w:val="000000"/>
          <w:szCs w:val="24"/>
        </w:rPr>
        <w:t xml:space="preserve"> </w:t>
      </w:r>
      <w:r w:rsidR="00E31534">
        <w:rPr>
          <w:rFonts w:ascii="Times New Roman" w:hAnsi="Times New Roman"/>
          <w:b/>
          <w:color w:val="000000"/>
          <w:szCs w:val="24"/>
        </w:rPr>
        <w:t xml:space="preserve">Tuesday, </w:t>
      </w:r>
      <w:r w:rsidR="000F61DE">
        <w:rPr>
          <w:rFonts w:ascii="Times New Roman" w:hAnsi="Times New Roman"/>
          <w:b/>
          <w:color w:val="000000"/>
          <w:szCs w:val="24"/>
        </w:rPr>
        <w:t>Oct.</w:t>
      </w:r>
      <w:r w:rsidR="00E31534">
        <w:rPr>
          <w:rFonts w:ascii="Times New Roman" w:hAnsi="Times New Roman"/>
          <w:b/>
          <w:color w:val="000000"/>
          <w:szCs w:val="24"/>
        </w:rPr>
        <w:t xml:space="preserve"> </w:t>
      </w:r>
      <w:r w:rsidR="000F61DE">
        <w:rPr>
          <w:rFonts w:ascii="Times New Roman" w:hAnsi="Times New Roman"/>
          <w:b/>
          <w:color w:val="000000"/>
          <w:szCs w:val="24"/>
        </w:rPr>
        <w:t>2</w:t>
      </w:r>
      <w:r w:rsidR="003C4D5E">
        <w:rPr>
          <w:rFonts w:ascii="Times New Roman" w:hAnsi="Times New Roman"/>
          <w:b/>
          <w:color w:val="000000"/>
          <w:szCs w:val="24"/>
        </w:rPr>
        <w:t xml:space="preserve"> at 9:30 a.m.</w:t>
      </w:r>
      <w:r w:rsidRPr="007457C1">
        <w:rPr>
          <w:rFonts w:ascii="Times New Roman" w:hAnsi="Times New Roman"/>
          <w:color w:val="000000"/>
          <w:szCs w:val="24"/>
        </w:rPr>
        <w:t xml:space="preserve"> Individuals interested in attending a </w:t>
      </w:r>
      <w:r>
        <w:rPr>
          <w:rFonts w:ascii="Times New Roman" w:hAnsi="Times New Roman"/>
          <w:color w:val="000000"/>
          <w:szCs w:val="24"/>
        </w:rPr>
        <w:t>Council</w:t>
      </w:r>
      <w:r w:rsidRPr="007457C1">
        <w:rPr>
          <w:rFonts w:ascii="Times New Roman" w:hAnsi="Times New Roman"/>
          <w:color w:val="000000"/>
          <w:szCs w:val="24"/>
        </w:rPr>
        <w:t xml:space="preserve"> meeting should confirm the information on the day of the meeting by </w:t>
      </w:r>
      <w:hyperlink r:id="rId12" w:history="1">
        <w:r w:rsidRPr="00970513">
          <w:rPr>
            <w:rStyle w:val="Hyperlink"/>
            <w:rFonts w:ascii="Times New Roman" w:hAnsi="Times New Roman"/>
            <w:szCs w:val="24"/>
          </w:rPr>
          <w:t>visiting the Council’s web page</w:t>
        </w:r>
      </w:hyperlink>
      <w:r w:rsidRPr="007457C1">
        <w:rPr>
          <w:rFonts w:ascii="Times New Roman" w:hAnsi="Times New Roman"/>
          <w:color w:val="000000"/>
          <w:szCs w:val="24"/>
        </w:rPr>
        <w:t xml:space="preserve"> or by calling the Council’s Legislative Information Office at 240-777-7832. All meetings are held in the Council Office Building (100 Maryland Ave., Rockville, Md)</w:t>
      </w:r>
      <w:r w:rsidR="003C4D5E">
        <w:rPr>
          <w:rFonts w:ascii="Times New Roman" w:hAnsi="Times New Roman"/>
          <w:color w:val="000000"/>
          <w:szCs w:val="24"/>
        </w:rPr>
        <w:t xml:space="preserve"> in the third floor hearing room</w:t>
      </w:r>
      <w:r w:rsidRPr="007457C1">
        <w:rPr>
          <w:rFonts w:ascii="Times New Roman" w:hAnsi="Times New Roman"/>
          <w:color w:val="000000"/>
          <w:szCs w:val="24"/>
        </w:rPr>
        <w:t>, unless otherwise noted.</w:t>
      </w:r>
    </w:p>
    <w:p w:rsidR="003C4D5E" w:rsidRDefault="003C4D5E" w:rsidP="004D05BC">
      <w:pPr>
        <w:pStyle w:val="Heading4"/>
        <w:ind w:right="-90"/>
      </w:pPr>
    </w:p>
    <w:p w:rsidR="00221196" w:rsidRDefault="006D4DFC" w:rsidP="004D05BC">
      <w:pPr>
        <w:ind w:right="-90"/>
        <w:jc w:val="both"/>
        <w:rPr>
          <w:rFonts w:ascii="Times New Roman" w:hAnsi="Times New Roman"/>
          <w:color w:val="000000"/>
          <w:szCs w:val="24"/>
        </w:rPr>
      </w:pPr>
      <w:r w:rsidRPr="00221196">
        <w:rPr>
          <w:rFonts w:ascii="Times New Roman" w:hAnsi="Times New Roman"/>
          <w:color w:val="000000"/>
          <w:szCs w:val="24"/>
        </w:rPr>
        <w:t xml:space="preserve">The Council </w:t>
      </w:r>
      <w:r w:rsidR="00130141">
        <w:rPr>
          <w:rFonts w:ascii="Times New Roman" w:hAnsi="Times New Roman"/>
          <w:color w:val="000000"/>
          <w:szCs w:val="24"/>
        </w:rPr>
        <w:t xml:space="preserve">is scheduled to </w:t>
      </w:r>
      <w:r w:rsidR="00221196" w:rsidRPr="00221196">
        <w:rPr>
          <w:rFonts w:ascii="Times New Roman" w:hAnsi="Times New Roman"/>
          <w:color w:val="000000"/>
          <w:szCs w:val="24"/>
        </w:rPr>
        <w:t>introduce the following bills:</w:t>
      </w:r>
    </w:p>
    <w:p w:rsidR="00130141" w:rsidRPr="00221196" w:rsidRDefault="00130141" w:rsidP="004D05BC">
      <w:pPr>
        <w:ind w:right="-90"/>
        <w:jc w:val="both"/>
        <w:rPr>
          <w:rFonts w:ascii="Times New Roman" w:hAnsi="Times New Roman"/>
          <w:color w:val="000000"/>
          <w:szCs w:val="24"/>
        </w:rPr>
      </w:pPr>
    </w:p>
    <w:p w:rsidR="007B7332" w:rsidRPr="007B7332" w:rsidRDefault="007B7332" w:rsidP="004D05BC">
      <w:pPr>
        <w:pStyle w:val="ListParagraph"/>
        <w:numPr>
          <w:ilvl w:val="0"/>
          <w:numId w:val="2"/>
        </w:numPr>
        <w:ind w:right="-90"/>
        <w:jc w:val="both"/>
        <w:rPr>
          <w:rStyle w:val="Hyperlink"/>
          <w:rFonts w:ascii="Times New Roman" w:hAnsi="Times New Roman"/>
          <w:color w:val="000000"/>
          <w:sz w:val="24"/>
          <w:szCs w:val="24"/>
          <w:u w:val="none"/>
        </w:rPr>
      </w:pPr>
      <w:r w:rsidRPr="000F1F0A">
        <w:rPr>
          <w:rFonts w:ascii="Times New Roman" w:hAnsi="Times New Roman"/>
          <w:b/>
          <w:color w:val="000000"/>
          <w:sz w:val="24"/>
          <w:szCs w:val="24"/>
        </w:rPr>
        <w:t>Bill 35-18, Health and Sanitation - Smoking- Outdoor Serving Areas</w:t>
      </w:r>
      <w:r>
        <w:rPr>
          <w:rFonts w:ascii="Times New Roman" w:hAnsi="Times New Roman"/>
          <w:b/>
          <w:color w:val="000000"/>
          <w:sz w:val="24"/>
          <w:szCs w:val="24"/>
        </w:rPr>
        <w:t xml:space="preserve"> </w:t>
      </w:r>
      <w:r w:rsidRPr="000F1F0A">
        <w:rPr>
          <w:rFonts w:ascii="Times New Roman" w:hAnsi="Times New Roman"/>
          <w:color w:val="000000"/>
          <w:sz w:val="24"/>
          <w:szCs w:val="24"/>
        </w:rPr>
        <w:t>would prohibit smoking in certain outdoor serving areas</w:t>
      </w:r>
      <w:r w:rsidR="002473B6">
        <w:rPr>
          <w:rFonts w:ascii="Times New Roman" w:hAnsi="Times New Roman"/>
          <w:color w:val="000000"/>
          <w:sz w:val="24"/>
          <w:szCs w:val="24"/>
        </w:rPr>
        <w:t xml:space="preserve"> such as patios, decks or porches</w:t>
      </w:r>
      <w:r w:rsidRPr="000F1F0A">
        <w:rPr>
          <w:rFonts w:ascii="Times New Roman" w:hAnsi="Times New Roman"/>
          <w:color w:val="000000"/>
          <w:sz w:val="24"/>
          <w:szCs w:val="24"/>
        </w:rPr>
        <w:t>. The goal of this bill is to protect the health of residents. Councilmember Sidney Katz is the lead sponsor. Council President Hans Riemer and Councilmembers Marc Elrich and Craig Rice are cosponsors.</w:t>
      </w:r>
      <w:r>
        <w:rPr>
          <w:rFonts w:ascii="Times New Roman" w:hAnsi="Times New Roman"/>
          <w:color w:val="000000"/>
          <w:sz w:val="24"/>
          <w:szCs w:val="24"/>
        </w:rPr>
        <w:t xml:space="preserve"> </w:t>
      </w:r>
      <w:r w:rsidRPr="000F1F0A">
        <w:rPr>
          <w:rFonts w:ascii="Times New Roman" w:hAnsi="Times New Roman"/>
          <w:color w:val="000000"/>
          <w:sz w:val="24"/>
          <w:szCs w:val="24"/>
        </w:rPr>
        <w:t>A public hearing is tentatively scheduled for October 23 at 1:30 p.m.</w:t>
      </w:r>
      <w:r>
        <w:rPr>
          <w:rFonts w:ascii="Times New Roman" w:hAnsi="Times New Roman"/>
          <w:color w:val="000000"/>
          <w:sz w:val="24"/>
          <w:szCs w:val="24"/>
        </w:rPr>
        <w:t xml:space="preserve"> </w:t>
      </w:r>
      <w:hyperlink r:id="rId13" w:history="1">
        <w:r w:rsidRPr="002473B6">
          <w:rPr>
            <w:rStyle w:val="Hyperlink"/>
            <w:rFonts w:ascii="Times New Roman" w:hAnsi="Times New Roman"/>
            <w:sz w:val="24"/>
            <w:szCs w:val="24"/>
          </w:rPr>
          <w:t>View the Council staff report for Bill 35-18 here.</w:t>
        </w:r>
      </w:hyperlink>
    </w:p>
    <w:p w:rsidR="007B7332" w:rsidRPr="007B7332" w:rsidRDefault="007B7332" w:rsidP="004D05BC">
      <w:pPr>
        <w:pStyle w:val="ListParagraph"/>
        <w:numPr>
          <w:ilvl w:val="0"/>
          <w:numId w:val="2"/>
        </w:numPr>
        <w:ind w:right="-90"/>
        <w:jc w:val="both"/>
        <w:rPr>
          <w:rStyle w:val="Hyperlink"/>
          <w:rFonts w:ascii="Times New Roman" w:hAnsi="Times New Roman"/>
          <w:color w:val="000000"/>
          <w:sz w:val="24"/>
          <w:szCs w:val="24"/>
          <w:u w:val="none"/>
        </w:rPr>
      </w:pPr>
      <w:r w:rsidRPr="000F1F0A">
        <w:rPr>
          <w:rFonts w:ascii="Times New Roman" w:hAnsi="Times New Roman"/>
          <w:b/>
          <w:color w:val="000000"/>
          <w:sz w:val="24"/>
          <w:szCs w:val="24"/>
        </w:rPr>
        <w:t>Bill 34-18, Human Rights and Civil Liberties - County Minimum Wage - Definitions - Employer</w:t>
      </w:r>
      <w:r w:rsidRPr="000F1F0A">
        <w:rPr>
          <w:rFonts w:ascii="Times New Roman" w:hAnsi="Times New Roman"/>
          <w:color w:val="000000"/>
          <w:sz w:val="24"/>
          <w:szCs w:val="24"/>
        </w:rPr>
        <w:t xml:space="preserve"> would modify the definition of “employer” in the County’s minimum wage law, so that </w:t>
      </w:r>
      <w:r w:rsidR="002473B6">
        <w:rPr>
          <w:rFonts w:ascii="Times New Roman" w:hAnsi="Times New Roman"/>
          <w:color w:val="000000"/>
          <w:sz w:val="24"/>
          <w:szCs w:val="24"/>
        </w:rPr>
        <w:t>an individual who employs one person must</w:t>
      </w:r>
      <w:r w:rsidRPr="000F1F0A">
        <w:rPr>
          <w:rFonts w:ascii="Times New Roman" w:hAnsi="Times New Roman"/>
          <w:color w:val="000000"/>
          <w:sz w:val="24"/>
          <w:szCs w:val="24"/>
        </w:rPr>
        <w:t xml:space="preserve"> pay the County</w:t>
      </w:r>
      <w:r w:rsidR="002473B6">
        <w:rPr>
          <w:rFonts w:ascii="Times New Roman" w:hAnsi="Times New Roman"/>
          <w:color w:val="000000"/>
          <w:sz w:val="24"/>
          <w:szCs w:val="24"/>
        </w:rPr>
        <w:t>’s</w:t>
      </w:r>
      <w:r w:rsidRPr="000F1F0A">
        <w:rPr>
          <w:rFonts w:ascii="Times New Roman" w:hAnsi="Times New Roman"/>
          <w:color w:val="000000"/>
          <w:sz w:val="24"/>
          <w:szCs w:val="24"/>
        </w:rPr>
        <w:t xml:space="preserve"> minimum wage</w:t>
      </w:r>
      <w:r w:rsidR="002473B6">
        <w:rPr>
          <w:rFonts w:ascii="Times New Roman" w:hAnsi="Times New Roman"/>
          <w:color w:val="000000"/>
          <w:sz w:val="24"/>
          <w:szCs w:val="24"/>
        </w:rPr>
        <w:t>, which is $12 per hour for employers with 50 employees or less and $12.25 per hour for those with 51 or more employees</w:t>
      </w:r>
      <w:r w:rsidRPr="000F1F0A">
        <w:rPr>
          <w:rFonts w:ascii="Times New Roman" w:hAnsi="Times New Roman"/>
          <w:color w:val="000000"/>
          <w:sz w:val="24"/>
          <w:szCs w:val="24"/>
        </w:rPr>
        <w:t xml:space="preserve">. The bill does not </w:t>
      </w:r>
      <w:r w:rsidRPr="000F1F0A">
        <w:rPr>
          <w:rFonts w:ascii="Times New Roman" w:hAnsi="Times New Roman"/>
          <w:color w:val="000000"/>
          <w:sz w:val="24"/>
          <w:szCs w:val="24"/>
        </w:rPr>
        <w:lastRenderedPageBreak/>
        <w:t>change the rate of the minimum wage, nor does it change any of the scheduled increases under the existing law. The goal of the bill is to require payment of the County minimum wage to workers who are the sole employee of their employers and make the applicability of the County minimum wage consistent with the County Sick and Safe Leave law. Council President Hans Riemer is the lead sponsor. Councilmember Tom Hucker is a cosponsor. A public hearing is tentatively scheduled for October 23 at 1:30 p.m.</w:t>
      </w:r>
      <w:bookmarkStart w:id="1" w:name="_Hlk526177093"/>
      <w:r>
        <w:fldChar w:fldCharType="begin"/>
      </w:r>
      <w:r w:rsidR="002473B6">
        <w:instrText>HYPERLINK "https://www.montgomerycountymd.gov/council/Resources/Files/agenda/col/2018/20181002/20181002_4B.pdf"</w:instrText>
      </w:r>
      <w:r>
        <w:fldChar w:fldCharType="separate"/>
      </w:r>
      <w:r w:rsidRPr="000F1F0A">
        <w:rPr>
          <w:rStyle w:val="Hyperlink"/>
          <w:rFonts w:ascii="Times New Roman" w:hAnsi="Times New Roman"/>
          <w:sz w:val="24"/>
          <w:szCs w:val="24"/>
        </w:rPr>
        <w:t xml:space="preserve"> View the Council staff report for Bill 34-18 here.</w:t>
      </w:r>
      <w:r w:rsidRPr="000F1F0A">
        <w:rPr>
          <w:rStyle w:val="Hyperlink"/>
          <w:rFonts w:ascii="Times New Roman" w:hAnsi="Times New Roman"/>
          <w:sz w:val="24"/>
          <w:szCs w:val="24"/>
        </w:rPr>
        <w:fldChar w:fldCharType="end"/>
      </w:r>
      <w:bookmarkEnd w:id="1"/>
    </w:p>
    <w:p w:rsidR="006D4DFC" w:rsidRPr="00221196" w:rsidRDefault="006C79C4" w:rsidP="004D05BC">
      <w:pPr>
        <w:pStyle w:val="ListParagraph"/>
        <w:numPr>
          <w:ilvl w:val="0"/>
          <w:numId w:val="2"/>
        </w:numPr>
        <w:ind w:right="-90"/>
        <w:jc w:val="both"/>
        <w:rPr>
          <w:rStyle w:val="Hyperlink"/>
          <w:rFonts w:ascii="Times New Roman" w:hAnsi="Times New Roman"/>
          <w:color w:val="000000"/>
          <w:sz w:val="24"/>
          <w:szCs w:val="24"/>
          <w:u w:val="none"/>
        </w:rPr>
      </w:pPr>
      <w:r w:rsidRPr="006C79C4">
        <w:rPr>
          <w:rFonts w:ascii="Times New Roman" w:hAnsi="Times New Roman"/>
          <w:b/>
          <w:color w:val="000000"/>
          <w:sz w:val="24"/>
          <w:szCs w:val="24"/>
        </w:rPr>
        <w:t>Bill 33-18, Environmental Sustainability - Commercial Property Assessed Clean Energy Program - Property Tax Surcharge</w:t>
      </w:r>
      <w:r>
        <w:rPr>
          <w:rFonts w:ascii="Times New Roman" w:hAnsi="Times New Roman"/>
          <w:b/>
          <w:color w:val="000000"/>
          <w:sz w:val="24"/>
          <w:szCs w:val="24"/>
        </w:rPr>
        <w:t xml:space="preserve"> </w:t>
      </w:r>
      <w:r w:rsidRPr="006C79C4">
        <w:rPr>
          <w:rFonts w:ascii="Times New Roman" w:hAnsi="Times New Roman"/>
          <w:color w:val="000000"/>
          <w:sz w:val="24"/>
          <w:szCs w:val="24"/>
        </w:rPr>
        <w:t xml:space="preserve">would require the County to add the property tax surcharge to the property tax bill within a certain timeframe. The goal of this legislation is to require the County to add the surcharge to the property tax bill </w:t>
      </w:r>
      <w:r w:rsidR="002473B6">
        <w:rPr>
          <w:rFonts w:ascii="Times New Roman" w:hAnsi="Times New Roman"/>
          <w:color w:val="000000"/>
          <w:sz w:val="24"/>
          <w:szCs w:val="24"/>
        </w:rPr>
        <w:t xml:space="preserve">on </w:t>
      </w:r>
      <w:r w:rsidRPr="006C79C4">
        <w:rPr>
          <w:rFonts w:ascii="Times New Roman" w:hAnsi="Times New Roman"/>
          <w:color w:val="000000"/>
          <w:sz w:val="24"/>
          <w:szCs w:val="24"/>
        </w:rPr>
        <w:t xml:space="preserve">July 1 following the date of the clean energy loan financing agreement. </w:t>
      </w:r>
      <w:r w:rsidR="004B2E1E" w:rsidRPr="004B2E1E">
        <w:rPr>
          <w:rFonts w:ascii="Times New Roman" w:hAnsi="Times New Roman"/>
          <w:color w:val="000000"/>
          <w:sz w:val="24"/>
          <w:szCs w:val="24"/>
        </w:rPr>
        <w:t>Councilmember Roger Berliner is the lead sponsor. Councilmembers Sidney Katz and Marc Elrich are cosponsors.</w:t>
      </w:r>
      <w:r w:rsidR="004B2E1E">
        <w:rPr>
          <w:rFonts w:ascii="Times New Roman" w:hAnsi="Times New Roman"/>
          <w:color w:val="000000"/>
          <w:sz w:val="24"/>
          <w:szCs w:val="24"/>
        </w:rPr>
        <w:t xml:space="preserve"> </w:t>
      </w:r>
      <w:r w:rsidRPr="006C79C4">
        <w:rPr>
          <w:rFonts w:ascii="Times New Roman" w:hAnsi="Times New Roman"/>
          <w:color w:val="000000"/>
          <w:sz w:val="24"/>
          <w:szCs w:val="24"/>
        </w:rPr>
        <w:t>A public hearing is tentatively scheduled for October 23 at 1:30 p.m.</w:t>
      </w:r>
      <w:r w:rsidR="00221196" w:rsidRPr="00221196">
        <w:rPr>
          <w:rFonts w:ascii="Times New Roman" w:hAnsi="Times New Roman"/>
          <w:color w:val="000000"/>
          <w:sz w:val="24"/>
          <w:szCs w:val="24"/>
        </w:rPr>
        <w:t xml:space="preserve"> </w:t>
      </w:r>
      <w:hyperlink r:id="rId14" w:history="1">
        <w:r w:rsidR="004B2E1E" w:rsidRPr="003654B5">
          <w:rPr>
            <w:rStyle w:val="Hyperlink"/>
            <w:rFonts w:ascii="Times New Roman" w:hAnsi="Times New Roman"/>
            <w:sz w:val="24"/>
            <w:szCs w:val="24"/>
          </w:rPr>
          <w:t>View the Council staff report for Bill 33-18 here.</w:t>
        </w:r>
      </w:hyperlink>
      <w:r w:rsidR="004B2E1E">
        <w:rPr>
          <w:rStyle w:val="Hyperlink"/>
          <w:rFonts w:ascii="Times New Roman" w:hAnsi="Times New Roman"/>
          <w:sz w:val="24"/>
          <w:szCs w:val="24"/>
        </w:rPr>
        <w:t xml:space="preserve"> </w:t>
      </w:r>
    </w:p>
    <w:p w:rsidR="007B7332" w:rsidRPr="00895692" w:rsidRDefault="007B7332" w:rsidP="004D05BC">
      <w:pPr>
        <w:ind w:right="-90"/>
        <w:jc w:val="both"/>
        <w:rPr>
          <w:rFonts w:ascii="Times New Roman" w:hAnsi="Times New Roman"/>
        </w:rPr>
      </w:pPr>
      <w:r w:rsidRPr="00895692">
        <w:rPr>
          <w:rFonts w:ascii="Times New Roman" w:hAnsi="Times New Roman"/>
        </w:rPr>
        <w:t>The council will vote on the following bills:</w:t>
      </w:r>
    </w:p>
    <w:p w:rsidR="007B7332" w:rsidRDefault="007B7332" w:rsidP="004D05BC">
      <w:pPr>
        <w:ind w:right="-90"/>
        <w:jc w:val="both"/>
      </w:pPr>
    </w:p>
    <w:p w:rsidR="00FE1E89" w:rsidRPr="00895692" w:rsidRDefault="00FE1E89" w:rsidP="00FE1E89">
      <w:pPr>
        <w:pStyle w:val="Heading4"/>
        <w:ind w:right="-90"/>
        <w:jc w:val="both"/>
      </w:pPr>
      <w:r w:rsidRPr="00895692">
        <w:t>Bill 23-18, Fire Safety – Carbon Monoxide Alarm</w:t>
      </w:r>
    </w:p>
    <w:p w:rsidR="00FE1E89" w:rsidRDefault="00FE1E89" w:rsidP="00FE1E89">
      <w:pPr>
        <w:ind w:right="-90"/>
        <w:jc w:val="both"/>
        <w:rPr>
          <w:rFonts w:ascii="Times New Roman" w:hAnsi="Times New Roman"/>
        </w:rPr>
      </w:pPr>
      <w:r w:rsidRPr="00895692">
        <w:rPr>
          <w:rFonts w:ascii="Times New Roman" w:hAnsi="Times New Roman"/>
        </w:rPr>
        <w:t xml:space="preserve">The Council is scheduled to vote on Bill 23-18, Fire Safety – Carbon Monoxide Alarm. </w:t>
      </w:r>
      <w:r>
        <w:rPr>
          <w:rFonts w:ascii="Times New Roman" w:hAnsi="Times New Roman"/>
        </w:rPr>
        <w:t>Bill 23-18</w:t>
      </w:r>
      <w:r w:rsidRPr="00895692">
        <w:rPr>
          <w:rFonts w:ascii="Times New Roman" w:hAnsi="Times New Roman"/>
        </w:rPr>
        <w:t xml:space="preserve"> would require the owners of a single-unit, two-unit, and townhouse dwelling unit to install and maintain a carbon monoxide alarm. The goal of the bill is to improve public health and safety. The lead sponsor is Councilmember Craig Rice.</w:t>
      </w:r>
      <w:r>
        <w:rPr>
          <w:rFonts w:ascii="Times New Roman" w:hAnsi="Times New Roman"/>
        </w:rPr>
        <w:t xml:space="preserve"> </w:t>
      </w:r>
      <w:r w:rsidRPr="00895692">
        <w:rPr>
          <w:rFonts w:ascii="Times New Roman" w:hAnsi="Times New Roman"/>
        </w:rPr>
        <w:t>Councilmember Marc Elrich is a cosponsor.</w:t>
      </w:r>
    </w:p>
    <w:p w:rsidR="00FE1E89" w:rsidRDefault="00FE1E89" w:rsidP="00FE1E89">
      <w:pPr>
        <w:ind w:right="-90"/>
        <w:jc w:val="both"/>
        <w:rPr>
          <w:rFonts w:ascii="Times New Roman" w:hAnsi="Times New Roman"/>
        </w:rPr>
      </w:pPr>
    </w:p>
    <w:p w:rsidR="00FE1E89" w:rsidRDefault="002473B6" w:rsidP="00FE1E89">
      <w:pPr>
        <w:ind w:right="-90"/>
        <w:jc w:val="both"/>
        <w:rPr>
          <w:rFonts w:ascii="Times New Roman" w:hAnsi="Times New Roman"/>
        </w:rPr>
      </w:pPr>
      <w:hyperlink r:id="rId15" w:history="1">
        <w:r w:rsidR="00FE1E89" w:rsidRPr="002473B6">
          <w:rPr>
            <w:rStyle w:val="Hyperlink"/>
            <w:rFonts w:ascii="Times New Roman" w:hAnsi="Times New Roman"/>
          </w:rPr>
          <w:t>View the Council staff report for Bill 23-18 here.</w:t>
        </w:r>
      </w:hyperlink>
      <w:r w:rsidR="00FE1E89">
        <w:rPr>
          <w:rFonts w:ascii="Times New Roman" w:hAnsi="Times New Roman"/>
        </w:rPr>
        <w:t xml:space="preserve"> </w:t>
      </w:r>
    </w:p>
    <w:p w:rsidR="00FE1E89" w:rsidRPr="000F61DE" w:rsidRDefault="00FE1E89" w:rsidP="004D05BC">
      <w:pPr>
        <w:ind w:right="-90"/>
        <w:jc w:val="both"/>
      </w:pPr>
    </w:p>
    <w:p w:rsidR="007B7332" w:rsidRPr="00377471" w:rsidRDefault="007B7332" w:rsidP="004D05BC">
      <w:pPr>
        <w:pStyle w:val="Heading4"/>
        <w:ind w:right="-90"/>
        <w:jc w:val="both"/>
      </w:pPr>
      <w:r>
        <w:t>Bill 6-18, Contracts - Labor Peace Agreements - Displaced Service Workers - Amendments</w:t>
      </w:r>
    </w:p>
    <w:p w:rsidR="007B7332" w:rsidRDefault="007B7332" w:rsidP="004D05BC">
      <w:pPr>
        <w:ind w:right="-90"/>
        <w:jc w:val="both"/>
        <w:rPr>
          <w:rFonts w:ascii="Times New Roman" w:hAnsi="Times New Roman"/>
          <w:color w:val="000000"/>
          <w:szCs w:val="24"/>
        </w:rPr>
      </w:pPr>
      <w:r w:rsidRPr="000F61DE">
        <w:rPr>
          <w:rFonts w:ascii="Times New Roman" w:hAnsi="Times New Roman"/>
          <w:color w:val="000000"/>
          <w:szCs w:val="24"/>
        </w:rPr>
        <w:t>The Council is scheduled to vote on Bill 6-18, Contracts – Labor Peace Agreements – Displaced Service Workers – Amendments. Councilmembers Marc Elrich and Tom Hucker are the lead sponsors. Councilmember Craig Rice and Council Vice President Nancy Navarro are cosponsors. The goal of this bill is to prevent potential interruptions of services for residents provided by County contractors. These services include security, janitorial, building maintenance, food preparation and some non-professional healthcare services. Bill 6-18 would amend the County procurement laws to require certain County contractors to enter into a labor peace agreement with a labor organization; establish minimum requirements</w:t>
      </w:r>
      <w:r>
        <w:rPr>
          <w:rFonts w:ascii="Times New Roman" w:hAnsi="Times New Roman"/>
          <w:color w:val="000000"/>
          <w:szCs w:val="24"/>
        </w:rPr>
        <w:t xml:space="preserve"> </w:t>
      </w:r>
      <w:r w:rsidRPr="000F61DE">
        <w:rPr>
          <w:rFonts w:ascii="Times New Roman" w:hAnsi="Times New Roman"/>
          <w:color w:val="000000"/>
          <w:szCs w:val="24"/>
        </w:rPr>
        <w:t xml:space="preserve">for a labor peace agreement; require certain County multi-term contracts to include a minimum price increase provision; and add certain workers performing services under a County residential solid waste collection contract to the County Displaced </w:t>
      </w:r>
      <w:r>
        <w:rPr>
          <w:rFonts w:ascii="Times New Roman" w:hAnsi="Times New Roman"/>
          <w:color w:val="000000"/>
          <w:szCs w:val="24"/>
        </w:rPr>
        <w:t>Service Workers Protection Act.</w:t>
      </w:r>
    </w:p>
    <w:p w:rsidR="007B7332" w:rsidRDefault="007B7332" w:rsidP="004D05BC">
      <w:pPr>
        <w:ind w:right="-90"/>
        <w:jc w:val="both"/>
        <w:rPr>
          <w:rFonts w:ascii="Times New Roman" w:hAnsi="Times New Roman"/>
          <w:color w:val="000000"/>
          <w:szCs w:val="24"/>
        </w:rPr>
      </w:pPr>
    </w:p>
    <w:p w:rsidR="007B7332" w:rsidRDefault="002473B6" w:rsidP="004D05BC">
      <w:pPr>
        <w:ind w:right="-90"/>
        <w:jc w:val="both"/>
        <w:rPr>
          <w:rFonts w:ascii="Times New Roman" w:hAnsi="Times New Roman"/>
          <w:color w:val="000000"/>
          <w:szCs w:val="24"/>
        </w:rPr>
      </w:pPr>
      <w:hyperlink r:id="rId16" w:history="1">
        <w:r w:rsidR="007B7332" w:rsidRPr="002473B6">
          <w:rPr>
            <w:rStyle w:val="Hyperlink"/>
            <w:rFonts w:ascii="Times New Roman" w:hAnsi="Times New Roman"/>
            <w:szCs w:val="24"/>
          </w:rPr>
          <w:t>View the Council staff report for Bill 6-18 here.</w:t>
        </w:r>
      </w:hyperlink>
    </w:p>
    <w:p w:rsidR="007B7332" w:rsidRDefault="007B7332" w:rsidP="004D05BC">
      <w:pPr>
        <w:pStyle w:val="Heading4"/>
        <w:ind w:right="-90"/>
        <w:jc w:val="both"/>
      </w:pPr>
      <w:r w:rsidRPr="009D7E81">
        <w:lastRenderedPageBreak/>
        <w:t>Bill 28-18, Boards, Committees, and Commissions – Amendments</w:t>
      </w:r>
    </w:p>
    <w:p w:rsidR="007B7332" w:rsidRDefault="007B7332" w:rsidP="004D05BC">
      <w:pPr>
        <w:ind w:right="-90"/>
        <w:jc w:val="both"/>
        <w:rPr>
          <w:rFonts w:ascii="Times New Roman" w:hAnsi="Times New Roman"/>
          <w:color w:val="000000"/>
          <w:szCs w:val="24"/>
        </w:rPr>
      </w:pPr>
      <w:r w:rsidRPr="009D7E81">
        <w:rPr>
          <w:rFonts w:ascii="Times New Roman" w:hAnsi="Times New Roman"/>
          <w:color w:val="000000"/>
          <w:szCs w:val="24"/>
        </w:rPr>
        <w:t>The Council is scheduled to vote on Bill 28-18, Boards, Committees, and Commissions – Amendments. Council President Hans Riemer is the lead sponsor, at the request of the County Executive. The goal of Bill 28-18 is to better align certain boards, committees and commissions with their core mission. The bill would reduce the membership of the Cable and Communications Advisory Committee from 15 members to nine members, increase the number of veteran representatives on the Commission on Veterans Affairs and remove the director of the Department of Economic Development from the Commission and change the name of the Committee on Hate/Violence to the C</w:t>
      </w:r>
      <w:r>
        <w:rPr>
          <w:rFonts w:ascii="Times New Roman" w:hAnsi="Times New Roman"/>
          <w:color w:val="000000"/>
          <w:szCs w:val="24"/>
        </w:rPr>
        <w:t>ommittee Against Hate Violence.</w:t>
      </w:r>
    </w:p>
    <w:p w:rsidR="007B7332" w:rsidRDefault="007B7332" w:rsidP="004D05BC">
      <w:pPr>
        <w:ind w:right="-90"/>
        <w:jc w:val="both"/>
        <w:rPr>
          <w:rFonts w:ascii="Times New Roman" w:hAnsi="Times New Roman"/>
          <w:color w:val="000000"/>
          <w:szCs w:val="24"/>
        </w:rPr>
      </w:pPr>
    </w:p>
    <w:p w:rsidR="007B7332" w:rsidRDefault="002473B6" w:rsidP="004D05BC">
      <w:pPr>
        <w:ind w:right="-90"/>
        <w:jc w:val="both"/>
        <w:rPr>
          <w:rFonts w:ascii="Times New Roman" w:hAnsi="Times New Roman"/>
          <w:color w:val="000000"/>
          <w:szCs w:val="24"/>
        </w:rPr>
      </w:pPr>
      <w:hyperlink r:id="rId17" w:history="1">
        <w:r w:rsidR="007B7332" w:rsidRPr="002473B6">
          <w:rPr>
            <w:rStyle w:val="Hyperlink"/>
            <w:rFonts w:ascii="Times New Roman" w:hAnsi="Times New Roman"/>
            <w:szCs w:val="24"/>
          </w:rPr>
          <w:t>View the Council staff report for Bill 28-18 here.</w:t>
        </w:r>
      </w:hyperlink>
      <w:r w:rsidR="007B7332">
        <w:rPr>
          <w:rFonts w:ascii="Times New Roman" w:hAnsi="Times New Roman"/>
          <w:color w:val="000000"/>
          <w:szCs w:val="24"/>
        </w:rPr>
        <w:t xml:space="preserve"> </w:t>
      </w:r>
    </w:p>
    <w:p w:rsidR="007B7332" w:rsidRDefault="007B7332" w:rsidP="004D05BC">
      <w:pPr>
        <w:ind w:right="-90"/>
        <w:jc w:val="both"/>
        <w:rPr>
          <w:rFonts w:ascii="Times New Roman" w:hAnsi="Times New Roman"/>
          <w:color w:val="000000"/>
          <w:szCs w:val="24"/>
        </w:rPr>
      </w:pPr>
    </w:p>
    <w:p w:rsidR="007B7332" w:rsidRPr="00895692" w:rsidRDefault="007B7332" w:rsidP="004D05BC">
      <w:pPr>
        <w:pStyle w:val="Heading4"/>
        <w:ind w:right="-90"/>
        <w:jc w:val="both"/>
      </w:pPr>
      <w:r w:rsidRPr="00895692">
        <w:t>Expedited Bill 27-18, Taxation – Development Impact Tax for Transportation Improvements – Refunds – Credits – Amendments</w:t>
      </w:r>
    </w:p>
    <w:p w:rsidR="007B7332" w:rsidRDefault="007B7332" w:rsidP="004D05BC">
      <w:pPr>
        <w:ind w:right="-90"/>
        <w:jc w:val="both"/>
        <w:rPr>
          <w:rFonts w:ascii="Times New Roman" w:hAnsi="Times New Roman"/>
          <w:color w:val="000000"/>
          <w:szCs w:val="24"/>
        </w:rPr>
      </w:pPr>
      <w:r w:rsidRPr="00895692">
        <w:rPr>
          <w:rFonts w:ascii="Times New Roman" w:hAnsi="Times New Roman"/>
          <w:color w:val="000000"/>
          <w:szCs w:val="24"/>
        </w:rPr>
        <w:t xml:space="preserve">The Council is scheduled to vote on Expedited Bill 27-18, Taxation – Development Impact Tax for Transportation Improvements – Refunds – Credits – Amendments. The lead sponsor is Council President Hans Riemer, at the request of the County Executive. </w:t>
      </w:r>
      <w:r>
        <w:rPr>
          <w:rFonts w:ascii="Times New Roman" w:hAnsi="Times New Roman"/>
          <w:color w:val="000000"/>
          <w:szCs w:val="24"/>
        </w:rPr>
        <w:t>Expedited Bill 27-18</w:t>
      </w:r>
      <w:r w:rsidRPr="00895692">
        <w:rPr>
          <w:rFonts w:ascii="Times New Roman" w:hAnsi="Times New Roman"/>
          <w:color w:val="000000"/>
          <w:szCs w:val="24"/>
        </w:rPr>
        <w:t xml:space="preserve"> would allow owners to receive credit against their impact tax liability to the extent of their financial investment at locations listed and improved in a Local Area Transportation Improvement Program (LATIP) or Unified Mobility Program (UMP) if the amount of investment exceeds their LATIP or UMP fees. The goal of Expedited Bill 27-18 is to increase the incentive for owners to implement transportation improvements concurrent with development activity instead of paying fees to the County for public implementation of the improvements.</w:t>
      </w:r>
    </w:p>
    <w:p w:rsidR="002473B6" w:rsidRDefault="002473B6" w:rsidP="004D05BC">
      <w:pPr>
        <w:ind w:right="-90"/>
        <w:jc w:val="both"/>
        <w:rPr>
          <w:rFonts w:ascii="Times New Roman" w:hAnsi="Times New Roman"/>
          <w:color w:val="000000"/>
          <w:szCs w:val="24"/>
        </w:rPr>
      </w:pPr>
    </w:p>
    <w:p w:rsidR="002473B6" w:rsidRDefault="002473B6" w:rsidP="004D05BC">
      <w:pPr>
        <w:ind w:right="-90"/>
        <w:jc w:val="both"/>
        <w:rPr>
          <w:rFonts w:ascii="Times New Roman" w:hAnsi="Times New Roman"/>
          <w:color w:val="000000"/>
          <w:szCs w:val="24"/>
        </w:rPr>
      </w:pPr>
      <w:hyperlink r:id="rId18" w:history="1">
        <w:r w:rsidRPr="002473B6">
          <w:rPr>
            <w:rStyle w:val="Hyperlink"/>
            <w:rFonts w:ascii="Times New Roman" w:hAnsi="Times New Roman"/>
            <w:szCs w:val="24"/>
          </w:rPr>
          <w:t>View the Council staff report for Expedited Bill 27-18 here.</w:t>
        </w:r>
      </w:hyperlink>
      <w:r>
        <w:rPr>
          <w:rFonts w:ascii="Times New Roman" w:hAnsi="Times New Roman"/>
          <w:color w:val="000000"/>
          <w:szCs w:val="24"/>
        </w:rPr>
        <w:t xml:space="preserve"> </w:t>
      </w:r>
    </w:p>
    <w:p w:rsidR="007B7332" w:rsidRDefault="007B7332" w:rsidP="004D05BC">
      <w:pPr>
        <w:ind w:right="-90"/>
        <w:jc w:val="both"/>
        <w:rPr>
          <w:rFonts w:ascii="Times New Roman" w:hAnsi="Times New Roman"/>
          <w:color w:val="000000"/>
          <w:szCs w:val="24"/>
        </w:rPr>
      </w:pPr>
    </w:p>
    <w:p w:rsidR="007B7332" w:rsidRDefault="007B7332" w:rsidP="004D05BC">
      <w:pPr>
        <w:ind w:right="-90"/>
        <w:jc w:val="both"/>
        <w:rPr>
          <w:rFonts w:ascii="Times New Roman" w:hAnsi="Times New Roman"/>
        </w:rPr>
      </w:pPr>
      <w:r w:rsidRPr="00895692">
        <w:rPr>
          <w:rFonts w:ascii="Times New Roman" w:hAnsi="Times New Roman"/>
        </w:rPr>
        <w:t xml:space="preserve">The council </w:t>
      </w:r>
      <w:r>
        <w:rPr>
          <w:rFonts w:ascii="Times New Roman" w:hAnsi="Times New Roman"/>
        </w:rPr>
        <w:t xml:space="preserve">also </w:t>
      </w:r>
      <w:r w:rsidRPr="00895692">
        <w:rPr>
          <w:rFonts w:ascii="Times New Roman" w:hAnsi="Times New Roman"/>
        </w:rPr>
        <w:t xml:space="preserve">will vote on the following </w:t>
      </w:r>
      <w:r>
        <w:rPr>
          <w:rFonts w:ascii="Times New Roman" w:hAnsi="Times New Roman"/>
        </w:rPr>
        <w:t>resolutions</w:t>
      </w:r>
      <w:r w:rsidRPr="00895692">
        <w:rPr>
          <w:rFonts w:ascii="Times New Roman" w:hAnsi="Times New Roman"/>
        </w:rPr>
        <w:t>:</w:t>
      </w:r>
    </w:p>
    <w:p w:rsidR="007B7332" w:rsidRDefault="007B7332" w:rsidP="004D05BC">
      <w:pPr>
        <w:ind w:right="-90"/>
        <w:jc w:val="both"/>
        <w:rPr>
          <w:rFonts w:ascii="Times New Roman" w:hAnsi="Times New Roman"/>
        </w:rPr>
      </w:pPr>
    </w:p>
    <w:p w:rsidR="007B7332" w:rsidRDefault="007B7332" w:rsidP="004D05BC">
      <w:pPr>
        <w:pStyle w:val="Heading4"/>
        <w:ind w:right="-90"/>
        <w:jc w:val="both"/>
      </w:pPr>
      <w:r w:rsidRPr="00895692">
        <w:t>Resolution to approve 2017-2026 Ten-Year Comprehensive Water</w:t>
      </w:r>
      <w:r>
        <w:t xml:space="preserve"> </w:t>
      </w:r>
      <w:r w:rsidRPr="00895692">
        <w:t>Supply and Sewerage Systems Plan</w:t>
      </w:r>
    </w:p>
    <w:p w:rsidR="007B7332" w:rsidRDefault="007B7332" w:rsidP="004D05BC">
      <w:pPr>
        <w:ind w:right="-90"/>
        <w:jc w:val="both"/>
        <w:rPr>
          <w:rFonts w:ascii="Times New Roman" w:hAnsi="Times New Roman"/>
        </w:rPr>
      </w:pPr>
      <w:r w:rsidRPr="00895692">
        <w:rPr>
          <w:rFonts w:ascii="Times New Roman" w:hAnsi="Times New Roman"/>
        </w:rPr>
        <w:t xml:space="preserve">The Council is scheduled to vote on a resolution to the approve 2017-2026 Ten-Year Comprehensive Water Supply and Sewerage Systems Plan. The Council reviewed the plan on February 27, March 6, March 20, April 17, and September 11, 2018. Council staff has worked with County Executive staff to finalize the Water and Sewerage Plan language to implement the policy recommendations preliminarily supported by the Council at its prior meetings and to clarify text (where possible, consistent with the Council’s policy guidance) to address concerns raised in comments from Councilmembers and testimony received from the public. Council staff recommends revising the years in the title of the Ten-Year Plan to “2018-2027,” consistent with the Council approval occurring in 2018. </w:t>
      </w:r>
    </w:p>
    <w:p w:rsidR="007B7332" w:rsidRDefault="007B7332" w:rsidP="004D05BC">
      <w:pPr>
        <w:ind w:right="-90"/>
        <w:jc w:val="both"/>
        <w:rPr>
          <w:rFonts w:ascii="Times New Roman" w:hAnsi="Times New Roman"/>
        </w:rPr>
      </w:pPr>
    </w:p>
    <w:p w:rsidR="007B7332" w:rsidRDefault="002473B6" w:rsidP="004D05BC">
      <w:pPr>
        <w:ind w:right="-90"/>
        <w:jc w:val="both"/>
        <w:rPr>
          <w:rFonts w:ascii="Times New Roman" w:hAnsi="Times New Roman"/>
        </w:rPr>
      </w:pPr>
      <w:hyperlink r:id="rId19" w:history="1">
        <w:r w:rsidR="007B7332" w:rsidRPr="002473B6">
          <w:rPr>
            <w:rStyle w:val="Hyperlink"/>
            <w:rFonts w:ascii="Times New Roman" w:hAnsi="Times New Roman"/>
          </w:rPr>
          <w:t>View the Council staff report on the Water and Sewerage plan resolution here.</w:t>
        </w:r>
      </w:hyperlink>
      <w:r w:rsidR="007B7332">
        <w:rPr>
          <w:rFonts w:ascii="Times New Roman" w:hAnsi="Times New Roman"/>
        </w:rPr>
        <w:t xml:space="preserve"> </w:t>
      </w:r>
    </w:p>
    <w:p w:rsidR="00AC3728" w:rsidRDefault="00AC3728" w:rsidP="004D05BC">
      <w:pPr>
        <w:ind w:right="-90"/>
        <w:jc w:val="both"/>
        <w:rPr>
          <w:rFonts w:ascii="Times New Roman" w:hAnsi="Times New Roman"/>
          <w:b/>
        </w:rPr>
      </w:pPr>
    </w:p>
    <w:p w:rsidR="007B7332" w:rsidRDefault="007B7332" w:rsidP="004D05BC">
      <w:pPr>
        <w:ind w:right="-90"/>
        <w:jc w:val="both"/>
        <w:rPr>
          <w:rFonts w:ascii="Times New Roman" w:hAnsi="Times New Roman"/>
          <w:b/>
        </w:rPr>
      </w:pPr>
      <w:r w:rsidRPr="00DA5C32">
        <w:rPr>
          <w:rFonts w:ascii="Times New Roman" w:hAnsi="Times New Roman"/>
          <w:b/>
        </w:rPr>
        <w:t xml:space="preserve">Resolution to extend expiration date until June 30, 2019 for Bill 10-17, Recordation Tax - Rates </w:t>
      </w:r>
      <w:r>
        <w:rPr>
          <w:rFonts w:ascii="Times New Roman" w:hAnsi="Times New Roman"/>
          <w:b/>
        </w:rPr>
        <w:t>–</w:t>
      </w:r>
      <w:r w:rsidRPr="00DA5C32">
        <w:rPr>
          <w:rFonts w:ascii="Times New Roman" w:hAnsi="Times New Roman"/>
          <w:b/>
        </w:rPr>
        <w:t xml:space="preserve"> Amendments</w:t>
      </w:r>
    </w:p>
    <w:p w:rsidR="007B7332" w:rsidRDefault="007B7332" w:rsidP="004D05BC">
      <w:pPr>
        <w:ind w:right="-90"/>
        <w:jc w:val="both"/>
        <w:rPr>
          <w:rFonts w:ascii="Times New Roman" w:hAnsi="Times New Roman"/>
        </w:rPr>
      </w:pPr>
      <w:r w:rsidRPr="00DA5C32">
        <w:rPr>
          <w:rFonts w:ascii="Times New Roman" w:hAnsi="Times New Roman"/>
        </w:rPr>
        <w:lastRenderedPageBreak/>
        <w:t>The Council is scheduled to vote on a resolution to extend the expiration date until June 30, 2019 for Bill 10-17, Recordation Tax – Rates – Amendments. Councilmember Marc Elrich is the lead sponsor of Bill 10-17. Councilmember George Leventhal is a cosponsor. Bill 10-17 would modify the recordation tax rates levied under state law for certain transactions. The goal of this bill is to lower the premium rate for tra</w:t>
      </w:r>
      <w:r w:rsidR="00AC3728">
        <w:rPr>
          <w:rFonts w:ascii="Times New Roman" w:hAnsi="Times New Roman"/>
        </w:rPr>
        <w:t>nsactions that are less than $1 million</w:t>
      </w:r>
      <w:r w:rsidRPr="00DA5C32">
        <w:rPr>
          <w:rFonts w:ascii="Times New Roman" w:hAnsi="Times New Roman"/>
        </w:rPr>
        <w:t>.</w:t>
      </w:r>
    </w:p>
    <w:p w:rsidR="007B7332" w:rsidRDefault="007B7332" w:rsidP="004D05BC">
      <w:pPr>
        <w:ind w:right="-90"/>
        <w:jc w:val="both"/>
        <w:rPr>
          <w:rFonts w:ascii="Times New Roman" w:hAnsi="Times New Roman"/>
        </w:rPr>
      </w:pPr>
    </w:p>
    <w:p w:rsidR="007B7332" w:rsidRDefault="002473B6" w:rsidP="004D05BC">
      <w:pPr>
        <w:ind w:right="-90"/>
        <w:jc w:val="both"/>
        <w:rPr>
          <w:rFonts w:ascii="Times New Roman" w:hAnsi="Times New Roman"/>
        </w:rPr>
      </w:pPr>
      <w:hyperlink r:id="rId20" w:history="1">
        <w:r w:rsidR="007B7332" w:rsidRPr="002473B6">
          <w:rPr>
            <w:rStyle w:val="Hyperlink"/>
            <w:rFonts w:ascii="Times New Roman" w:hAnsi="Times New Roman"/>
          </w:rPr>
          <w:t>View the Council staff report for the resolution for the date extension of Bill 10-17 here.</w:t>
        </w:r>
      </w:hyperlink>
      <w:r w:rsidR="007B7332">
        <w:rPr>
          <w:rFonts w:ascii="Times New Roman" w:hAnsi="Times New Roman"/>
        </w:rPr>
        <w:t xml:space="preserve"> </w:t>
      </w:r>
    </w:p>
    <w:p w:rsidR="007B7332" w:rsidRPr="00DA5C32" w:rsidRDefault="007B7332" w:rsidP="004D05BC">
      <w:pPr>
        <w:ind w:right="-90"/>
        <w:jc w:val="both"/>
        <w:rPr>
          <w:rFonts w:ascii="Times New Roman" w:hAnsi="Times New Roman"/>
        </w:rPr>
      </w:pPr>
    </w:p>
    <w:p w:rsidR="007B7332" w:rsidRDefault="007B7332" w:rsidP="004D05BC">
      <w:pPr>
        <w:ind w:right="-90"/>
        <w:jc w:val="both"/>
        <w:rPr>
          <w:rFonts w:ascii="Times New Roman" w:hAnsi="Times New Roman"/>
        </w:rPr>
      </w:pPr>
      <w:r>
        <w:rPr>
          <w:rFonts w:ascii="Times New Roman" w:hAnsi="Times New Roman"/>
        </w:rPr>
        <w:t>Lastly, the</w:t>
      </w:r>
      <w:r w:rsidRPr="00895692">
        <w:rPr>
          <w:rFonts w:ascii="Times New Roman" w:hAnsi="Times New Roman"/>
        </w:rPr>
        <w:t xml:space="preserve"> council will vote on the following </w:t>
      </w:r>
      <w:r>
        <w:rPr>
          <w:rFonts w:ascii="Times New Roman" w:hAnsi="Times New Roman"/>
        </w:rPr>
        <w:t>zoning measures</w:t>
      </w:r>
      <w:r w:rsidRPr="00895692">
        <w:rPr>
          <w:rFonts w:ascii="Times New Roman" w:hAnsi="Times New Roman"/>
        </w:rPr>
        <w:t>:</w:t>
      </w:r>
    </w:p>
    <w:p w:rsidR="007B7332" w:rsidRDefault="007B7332" w:rsidP="004D05BC">
      <w:pPr>
        <w:ind w:right="-90"/>
        <w:jc w:val="both"/>
        <w:rPr>
          <w:rFonts w:ascii="Times New Roman" w:hAnsi="Times New Roman"/>
        </w:rPr>
      </w:pPr>
    </w:p>
    <w:p w:rsidR="00AC3728" w:rsidRPr="006C79C4" w:rsidRDefault="00AC3728" w:rsidP="00AC3728">
      <w:pPr>
        <w:pStyle w:val="Heading4"/>
        <w:ind w:right="-90"/>
        <w:jc w:val="both"/>
      </w:pPr>
      <w:r>
        <w:t>ZTA</w:t>
      </w:r>
      <w:r w:rsidRPr="006C79C4">
        <w:t xml:space="preserve"> 18-03, Farm Alcohol Production – Standards</w:t>
      </w:r>
    </w:p>
    <w:p w:rsidR="00AC3728" w:rsidRDefault="00AC3728" w:rsidP="00AC3728">
      <w:pPr>
        <w:ind w:right="-90"/>
        <w:jc w:val="both"/>
        <w:rPr>
          <w:rFonts w:ascii="Times New Roman" w:hAnsi="Times New Roman"/>
          <w:color w:val="000000"/>
          <w:szCs w:val="24"/>
        </w:rPr>
      </w:pPr>
      <w:r w:rsidRPr="006C79C4">
        <w:rPr>
          <w:rFonts w:ascii="Times New Roman" w:hAnsi="Times New Roman"/>
          <w:color w:val="000000"/>
          <w:szCs w:val="24"/>
        </w:rPr>
        <w:t>The Council is scheduled to vote on ZTA 18-03, Farm Alcohol Production – Standards. Council President Hans Riemer and Councilmember Craig Rice are the lead sponsors. Councilmembers George Leventhal, Sidney Katz and Nancy Floreen are cosponsors. The goal of ZTA 18-03 is to allow breweries, cideries and distilleries located in the County’s Agricultural Reserve to supplement their income by allowing additional sales activities. As introduced, ZTA 18-03 would incorporate many of the standards that were applicable to wineries and apply those standards and others to breweries, cideries and distilleries. In addition to the manufacture of alcoholic beverages, ZTA 18-03 would allow tasting rooms, the sale of food (to the extent allowed by the state manufacturing license) and up to nine events a year with 300 or more people. A larger number of events would be allowed only if the use is approved as a conditional use. Council staff recommends deferring action on ZTA 18-03 until receipt of the Planning Board study of agricultural tourism. The study was approved by the Council in the Department’s work program. The Planning Departme</w:t>
      </w:r>
      <w:r>
        <w:rPr>
          <w:rFonts w:ascii="Times New Roman" w:hAnsi="Times New Roman"/>
          <w:color w:val="000000"/>
          <w:szCs w:val="24"/>
        </w:rPr>
        <w:t>nt has not completed this work and the r</w:t>
      </w:r>
      <w:r w:rsidRPr="006C79C4">
        <w:rPr>
          <w:rFonts w:ascii="Times New Roman" w:hAnsi="Times New Roman"/>
          <w:color w:val="000000"/>
          <w:szCs w:val="24"/>
        </w:rPr>
        <w:t>ecommendations are expected by January 2019.</w:t>
      </w:r>
    </w:p>
    <w:p w:rsidR="00AC3728" w:rsidRDefault="00AC3728" w:rsidP="00AC3728">
      <w:pPr>
        <w:ind w:right="-90"/>
        <w:jc w:val="both"/>
        <w:rPr>
          <w:rFonts w:ascii="Times New Roman" w:hAnsi="Times New Roman"/>
          <w:b/>
          <w:color w:val="000000"/>
          <w:szCs w:val="24"/>
        </w:rPr>
      </w:pPr>
    </w:p>
    <w:p w:rsidR="00AC3728" w:rsidRDefault="002473B6" w:rsidP="00AC3728">
      <w:pPr>
        <w:ind w:right="-90"/>
        <w:jc w:val="both"/>
        <w:rPr>
          <w:rFonts w:ascii="Times New Roman" w:hAnsi="Times New Roman"/>
          <w:color w:val="000000"/>
          <w:szCs w:val="24"/>
        </w:rPr>
      </w:pPr>
      <w:hyperlink r:id="rId21" w:history="1">
        <w:r w:rsidR="00AC3728" w:rsidRPr="002473B6">
          <w:rPr>
            <w:rStyle w:val="Hyperlink"/>
            <w:rFonts w:ascii="Times New Roman" w:hAnsi="Times New Roman"/>
            <w:szCs w:val="24"/>
          </w:rPr>
          <w:t>View the Council staff report for ZTA 18-03 here.</w:t>
        </w:r>
      </w:hyperlink>
    </w:p>
    <w:p w:rsidR="00AC3728" w:rsidRDefault="00AC3728" w:rsidP="00AC3728">
      <w:pPr>
        <w:ind w:right="-90"/>
        <w:jc w:val="both"/>
        <w:rPr>
          <w:rFonts w:ascii="Times New Roman" w:hAnsi="Times New Roman"/>
        </w:rPr>
      </w:pPr>
    </w:p>
    <w:p w:rsidR="007B7332" w:rsidRPr="00A42E5C" w:rsidRDefault="007B7332" w:rsidP="004D05BC">
      <w:pPr>
        <w:pStyle w:val="Heading4"/>
        <w:ind w:right="-90"/>
        <w:jc w:val="both"/>
      </w:pPr>
      <w:r w:rsidRPr="00A42E5C">
        <w:t xml:space="preserve">Zoning Text Amendment </w:t>
      </w:r>
      <w:r>
        <w:t xml:space="preserve">(ZTA) </w:t>
      </w:r>
      <w:r w:rsidRPr="00A42E5C">
        <w:t>18-08, Site Plan Amendment – Solar Collection Systems</w:t>
      </w:r>
    </w:p>
    <w:p w:rsidR="007B7332" w:rsidRDefault="007B7332" w:rsidP="004D05BC">
      <w:pPr>
        <w:ind w:right="-90"/>
        <w:jc w:val="both"/>
        <w:rPr>
          <w:rFonts w:ascii="Times New Roman" w:hAnsi="Times New Roman"/>
        </w:rPr>
      </w:pPr>
      <w:r>
        <w:rPr>
          <w:rFonts w:ascii="Times New Roman" w:hAnsi="Times New Roman"/>
        </w:rPr>
        <w:t>T</w:t>
      </w:r>
      <w:r w:rsidRPr="00A42E5C">
        <w:rPr>
          <w:rFonts w:ascii="Times New Roman" w:hAnsi="Times New Roman"/>
        </w:rPr>
        <w:t xml:space="preserve">he Council is scheduled to vote on </w:t>
      </w:r>
      <w:r>
        <w:rPr>
          <w:rFonts w:ascii="Times New Roman" w:hAnsi="Times New Roman"/>
        </w:rPr>
        <w:t>ZTA</w:t>
      </w:r>
      <w:r w:rsidRPr="00A42E5C">
        <w:rPr>
          <w:rFonts w:ascii="Times New Roman" w:hAnsi="Times New Roman"/>
        </w:rPr>
        <w:t xml:space="preserve"> 18-08, Site Plan Amendment – Solar Collection Systems. Councilmember Tom Hucker is the lead sponsor. Councilmember George Leventhal is a cosponsor. Under ZTA 18-08, a solar collection system on any pre-existing impervious surface would be allowed without amending a previously-approved site plan. As an accessory use, solar collection systems also could be allowed on sites with non-residential uses without a site plan amendment. In such circumstances, any minimum open space requirements must be retained, excluding the area used for the solar collection system.</w:t>
      </w:r>
    </w:p>
    <w:p w:rsidR="007B7332" w:rsidRDefault="007B7332" w:rsidP="004D05BC">
      <w:pPr>
        <w:ind w:right="-90"/>
        <w:jc w:val="both"/>
        <w:rPr>
          <w:rFonts w:ascii="Times New Roman" w:hAnsi="Times New Roman"/>
        </w:rPr>
      </w:pPr>
    </w:p>
    <w:p w:rsidR="007B7332" w:rsidRDefault="002473B6" w:rsidP="004D05BC">
      <w:pPr>
        <w:ind w:right="-90"/>
        <w:jc w:val="both"/>
        <w:rPr>
          <w:rFonts w:ascii="Times New Roman" w:hAnsi="Times New Roman"/>
        </w:rPr>
      </w:pPr>
      <w:hyperlink r:id="rId22" w:history="1">
        <w:r w:rsidR="007B7332" w:rsidRPr="002473B6">
          <w:rPr>
            <w:rStyle w:val="Hyperlink"/>
            <w:rFonts w:ascii="Times New Roman" w:hAnsi="Times New Roman"/>
          </w:rPr>
          <w:t>View the Council staff report for ZTA 18-08 here.</w:t>
        </w:r>
      </w:hyperlink>
      <w:r w:rsidR="007B7332">
        <w:rPr>
          <w:rFonts w:ascii="Times New Roman" w:hAnsi="Times New Roman"/>
        </w:rPr>
        <w:t xml:space="preserve"> </w:t>
      </w:r>
    </w:p>
    <w:p w:rsidR="007B7332" w:rsidRDefault="007B7332" w:rsidP="004D05BC">
      <w:pPr>
        <w:ind w:right="-90"/>
        <w:jc w:val="both"/>
        <w:rPr>
          <w:rFonts w:ascii="Times New Roman" w:hAnsi="Times New Roman"/>
        </w:rPr>
      </w:pPr>
    </w:p>
    <w:p w:rsidR="007B7332" w:rsidRPr="006C79C4" w:rsidRDefault="007B7332" w:rsidP="004D05BC">
      <w:pPr>
        <w:pStyle w:val="Heading4"/>
        <w:ind w:right="-90"/>
        <w:jc w:val="both"/>
      </w:pPr>
      <w:r w:rsidRPr="006C79C4">
        <w:t>ZTA 18-09, Landscape Contractors – Rural Cluster Zone</w:t>
      </w:r>
    </w:p>
    <w:p w:rsidR="007B7332" w:rsidRDefault="007B7332" w:rsidP="004D05BC">
      <w:pPr>
        <w:ind w:right="-90"/>
        <w:jc w:val="both"/>
        <w:rPr>
          <w:rFonts w:ascii="Times New Roman" w:hAnsi="Times New Roman"/>
        </w:rPr>
      </w:pPr>
      <w:r w:rsidRPr="006C79C4">
        <w:rPr>
          <w:rFonts w:ascii="Times New Roman" w:hAnsi="Times New Roman"/>
        </w:rPr>
        <w:t>The Council is scheduled to vote on ZTA 18-09, Landscape Con</w:t>
      </w:r>
      <w:r>
        <w:rPr>
          <w:rFonts w:ascii="Times New Roman" w:hAnsi="Times New Roman"/>
        </w:rPr>
        <w:t xml:space="preserve">tractors – Rural Cluster Zone. </w:t>
      </w:r>
      <w:r w:rsidRPr="006C79C4">
        <w:rPr>
          <w:rFonts w:ascii="Times New Roman" w:hAnsi="Times New Roman"/>
        </w:rPr>
        <w:t xml:space="preserve">ZTA 18-09 would amend the definition of landscape contractors. Councilmembers Tom Hucker and Nancy Floreen are the lead sponsors. ZTA 18-09 also would allow </w:t>
      </w:r>
      <w:r w:rsidRPr="006C79C4">
        <w:rPr>
          <w:rFonts w:ascii="Times New Roman" w:hAnsi="Times New Roman"/>
        </w:rPr>
        <w:lastRenderedPageBreak/>
        <w:t xml:space="preserve">landscape contractors existing before October 31, 2014 in the Rural Cluster Zone to be a permitted use under certain circumstances. </w:t>
      </w:r>
    </w:p>
    <w:p w:rsidR="007B7332" w:rsidRDefault="007B7332" w:rsidP="004D05BC">
      <w:pPr>
        <w:ind w:right="-90"/>
        <w:jc w:val="both"/>
        <w:rPr>
          <w:rFonts w:ascii="Times New Roman" w:hAnsi="Times New Roman"/>
        </w:rPr>
      </w:pPr>
    </w:p>
    <w:p w:rsidR="007B7332" w:rsidRDefault="002473B6" w:rsidP="004D05BC">
      <w:pPr>
        <w:ind w:right="-90"/>
        <w:jc w:val="both"/>
        <w:rPr>
          <w:rFonts w:ascii="Times New Roman" w:hAnsi="Times New Roman"/>
        </w:rPr>
      </w:pPr>
      <w:hyperlink r:id="rId23" w:history="1">
        <w:r w:rsidR="007B7332" w:rsidRPr="002473B6">
          <w:rPr>
            <w:rStyle w:val="Hyperlink"/>
            <w:rFonts w:ascii="Times New Roman" w:hAnsi="Times New Roman"/>
          </w:rPr>
          <w:t>View the Council staff report for ZTA 18-09 here.</w:t>
        </w:r>
      </w:hyperlink>
      <w:r w:rsidR="007B7332">
        <w:rPr>
          <w:rFonts w:ascii="Times New Roman" w:hAnsi="Times New Roman"/>
        </w:rPr>
        <w:t xml:space="preserve"> </w:t>
      </w:r>
    </w:p>
    <w:p w:rsidR="007B7332" w:rsidRPr="006C79C4" w:rsidRDefault="007B7332" w:rsidP="004D05BC">
      <w:pPr>
        <w:pStyle w:val="Heading4"/>
        <w:ind w:right="-90"/>
        <w:jc w:val="both"/>
      </w:pPr>
      <w:r>
        <w:br/>
        <w:t>ZTA</w:t>
      </w:r>
      <w:r w:rsidRPr="006C79C4">
        <w:t xml:space="preserve"> 18-10, Townhouse Living - Accessibility Tax</w:t>
      </w:r>
      <w:r>
        <w:t xml:space="preserve"> </w:t>
      </w:r>
      <w:r w:rsidRPr="006C79C4">
        <w:t>Credit</w:t>
      </w:r>
    </w:p>
    <w:p w:rsidR="007B7332" w:rsidRDefault="007B7332" w:rsidP="004D05BC">
      <w:pPr>
        <w:ind w:right="-90"/>
        <w:jc w:val="both"/>
        <w:rPr>
          <w:rFonts w:ascii="Times New Roman" w:hAnsi="Times New Roman"/>
          <w:color w:val="000000"/>
          <w:szCs w:val="24"/>
        </w:rPr>
      </w:pPr>
      <w:r w:rsidRPr="006C79C4">
        <w:rPr>
          <w:rFonts w:ascii="Times New Roman" w:hAnsi="Times New Roman"/>
          <w:color w:val="000000"/>
          <w:szCs w:val="24"/>
        </w:rPr>
        <w:t>The Council is scheduled to vote on ZTA 18-10, Townhouse Living – Accessibility Tax Credit. Councilmember Craig Rice is the lead sponsor. ZTA 18-</w:t>
      </w:r>
      <w:r>
        <w:rPr>
          <w:rFonts w:ascii="Times New Roman" w:hAnsi="Times New Roman"/>
          <w:color w:val="000000"/>
          <w:szCs w:val="24"/>
        </w:rPr>
        <w:t>1</w:t>
      </w:r>
      <w:r w:rsidRPr="006C79C4">
        <w:rPr>
          <w:rFonts w:ascii="Times New Roman" w:hAnsi="Times New Roman"/>
          <w:color w:val="000000"/>
          <w:szCs w:val="24"/>
        </w:rPr>
        <w:t>0 would allow a tax credit under Section 52-107</w:t>
      </w:r>
      <w:r>
        <w:rPr>
          <w:rFonts w:ascii="Times New Roman" w:hAnsi="Times New Roman"/>
          <w:color w:val="000000"/>
          <w:szCs w:val="24"/>
        </w:rPr>
        <w:t xml:space="preserve"> </w:t>
      </w:r>
      <w:r w:rsidRPr="006C79C4">
        <w:rPr>
          <w:rFonts w:ascii="Times New Roman" w:hAnsi="Times New Roman"/>
          <w:color w:val="000000"/>
          <w:szCs w:val="24"/>
        </w:rPr>
        <w:t>for a townhouse unit approved as a conditional use; and generally, amend the standards for townhouses approved as a conditional use. The goal of ZTA 18-10 is to help make accessibility improvements more affordable</w:t>
      </w:r>
      <w:r>
        <w:rPr>
          <w:rFonts w:ascii="Times New Roman" w:hAnsi="Times New Roman"/>
          <w:color w:val="000000"/>
          <w:szCs w:val="24"/>
        </w:rPr>
        <w:t xml:space="preserve">. </w:t>
      </w:r>
    </w:p>
    <w:p w:rsidR="007B7332" w:rsidRDefault="007B7332" w:rsidP="004D05BC">
      <w:pPr>
        <w:ind w:right="-90"/>
        <w:jc w:val="both"/>
        <w:rPr>
          <w:rFonts w:ascii="Times New Roman" w:hAnsi="Times New Roman"/>
          <w:color w:val="000000"/>
          <w:szCs w:val="24"/>
        </w:rPr>
      </w:pPr>
    </w:p>
    <w:p w:rsidR="007B7332" w:rsidRDefault="002473B6" w:rsidP="004D05BC">
      <w:pPr>
        <w:ind w:right="-90"/>
        <w:jc w:val="both"/>
        <w:rPr>
          <w:rFonts w:ascii="Times New Roman" w:hAnsi="Times New Roman"/>
          <w:color w:val="000000"/>
          <w:szCs w:val="24"/>
        </w:rPr>
      </w:pPr>
      <w:hyperlink r:id="rId24" w:history="1">
        <w:r w:rsidR="007B7332" w:rsidRPr="002473B6">
          <w:rPr>
            <w:rStyle w:val="Hyperlink"/>
            <w:rFonts w:ascii="Times New Roman" w:hAnsi="Times New Roman"/>
            <w:szCs w:val="24"/>
          </w:rPr>
          <w:t>View the Council staff report for ZTA 18-10 here.</w:t>
        </w:r>
      </w:hyperlink>
      <w:r w:rsidR="007B7332">
        <w:rPr>
          <w:rFonts w:ascii="Times New Roman" w:hAnsi="Times New Roman"/>
          <w:color w:val="000000"/>
          <w:szCs w:val="24"/>
        </w:rPr>
        <w:t xml:space="preserve"> </w:t>
      </w:r>
    </w:p>
    <w:p w:rsidR="007B7332" w:rsidRDefault="007B7332" w:rsidP="004D05BC">
      <w:pPr>
        <w:ind w:right="-90"/>
        <w:jc w:val="both"/>
        <w:rPr>
          <w:rFonts w:ascii="Times New Roman" w:hAnsi="Times New Roman"/>
          <w:color w:val="000000"/>
          <w:szCs w:val="24"/>
        </w:rPr>
      </w:pPr>
    </w:p>
    <w:p w:rsidR="003C4D5E" w:rsidRPr="00D0329F" w:rsidRDefault="00414417" w:rsidP="003654B5">
      <w:pPr>
        <w:ind w:right="-90"/>
        <w:jc w:val="both"/>
        <w:rPr>
          <w:rFonts w:ascii="Times New Roman" w:hAnsi="Times New Roman"/>
          <w:color w:val="000000"/>
          <w:szCs w:val="24"/>
        </w:rPr>
      </w:pPr>
      <w:r w:rsidRPr="00D0329F">
        <w:rPr>
          <w:rFonts w:ascii="Times New Roman" w:hAnsi="Times New Roman"/>
          <w:color w:val="000000"/>
          <w:szCs w:val="24"/>
        </w:rPr>
        <w:t>The Council will also hold several public hearings starting at 1:30 p.m.</w:t>
      </w:r>
    </w:p>
    <w:p w:rsidR="00D0329F" w:rsidRPr="00D0329F" w:rsidRDefault="006F0364" w:rsidP="003654B5">
      <w:pPr>
        <w:pStyle w:val="ListParagraph"/>
        <w:numPr>
          <w:ilvl w:val="0"/>
          <w:numId w:val="4"/>
        </w:numPr>
        <w:jc w:val="both"/>
        <w:rPr>
          <w:rFonts w:ascii="Times New Roman" w:hAnsi="Times New Roman"/>
          <w:color w:val="0000FF"/>
          <w:sz w:val="24"/>
          <w:szCs w:val="24"/>
          <w:u w:val="single"/>
        </w:rPr>
      </w:pPr>
      <w:r w:rsidRPr="00D0329F">
        <w:rPr>
          <w:rFonts w:ascii="Times New Roman" w:hAnsi="Times New Roman"/>
          <w:b/>
          <w:sz w:val="24"/>
          <w:szCs w:val="24"/>
        </w:rPr>
        <w:t xml:space="preserve">Amendment to the </w:t>
      </w:r>
      <w:r w:rsidR="00AC3728" w:rsidRPr="00D0329F">
        <w:rPr>
          <w:rFonts w:ascii="Times New Roman" w:hAnsi="Times New Roman"/>
          <w:b/>
          <w:sz w:val="24"/>
          <w:szCs w:val="24"/>
        </w:rPr>
        <w:t>fiscal year (</w:t>
      </w:r>
      <w:r w:rsidRPr="00D0329F">
        <w:rPr>
          <w:rFonts w:ascii="Times New Roman" w:hAnsi="Times New Roman"/>
          <w:b/>
          <w:sz w:val="24"/>
          <w:szCs w:val="24"/>
        </w:rPr>
        <w:t>FY</w:t>
      </w:r>
      <w:r w:rsidR="00AC3728" w:rsidRPr="00D0329F">
        <w:rPr>
          <w:rFonts w:ascii="Times New Roman" w:hAnsi="Times New Roman"/>
          <w:b/>
          <w:sz w:val="24"/>
          <w:szCs w:val="24"/>
        </w:rPr>
        <w:t>) 20</w:t>
      </w:r>
      <w:r w:rsidRPr="00D0329F">
        <w:rPr>
          <w:rFonts w:ascii="Times New Roman" w:hAnsi="Times New Roman"/>
          <w:b/>
          <w:sz w:val="24"/>
          <w:szCs w:val="24"/>
        </w:rPr>
        <w:t>19-24 Capital Improvements</w:t>
      </w:r>
      <w:r w:rsidRPr="00D0329F">
        <w:rPr>
          <w:rFonts w:ascii="Times New Roman" w:hAnsi="Times New Roman"/>
          <w:b/>
          <w:sz w:val="24"/>
          <w:szCs w:val="24"/>
        </w:rPr>
        <w:t xml:space="preserve"> </w:t>
      </w:r>
      <w:r w:rsidRPr="00D0329F">
        <w:rPr>
          <w:rFonts w:ascii="Times New Roman" w:hAnsi="Times New Roman"/>
          <w:b/>
          <w:sz w:val="24"/>
          <w:szCs w:val="24"/>
        </w:rPr>
        <w:t>Program</w:t>
      </w:r>
      <w:r w:rsidR="004D05BC" w:rsidRPr="00D0329F">
        <w:rPr>
          <w:rFonts w:ascii="Times New Roman" w:hAnsi="Times New Roman"/>
          <w:b/>
          <w:sz w:val="24"/>
          <w:szCs w:val="24"/>
        </w:rPr>
        <w:t xml:space="preserve"> (CIP)</w:t>
      </w:r>
      <w:r w:rsidRPr="00D0329F">
        <w:rPr>
          <w:rFonts w:ascii="Times New Roman" w:hAnsi="Times New Roman"/>
          <w:b/>
          <w:sz w:val="24"/>
          <w:szCs w:val="24"/>
        </w:rPr>
        <w:t xml:space="preserve"> - Goldsboro Road Sidewalk and Bikeway</w:t>
      </w:r>
      <w:r w:rsidR="00D0329F" w:rsidRPr="00D0329F">
        <w:rPr>
          <w:rFonts w:ascii="Times New Roman" w:hAnsi="Times New Roman"/>
          <w:b/>
          <w:sz w:val="24"/>
          <w:szCs w:val="24"/>
        </w:rPr>
        <w:t xml:space="preserve"> </w:t>
      </w:r>
    </w:p>
    <w:p w:rsidR="00D0329F" w:rsidRPr="00D0329F" w:rsidRDefault="00315D07" w:rsidP="003654B5">
      <w:pPr>
        <w:pStyle w:val="ListParagraph"/>
        <w:jc w:val="both"/>
        <w:rPr>
          <w:rStyle w:val="Hyperlink"/>
          <w:rFonts w:ascii="Times New Roman" w:hAnsi="Times New Roman"/>
          <w:sz w:val="24"/>
          <w:szCs w:val="24"/>
        </w:rPr>
      </w:pPr>
      <w:hyperlink r:id="rId25" w:history="1">
        <w:r w:rsidR="008C56A3" w:rsidRPr="00D0329F">
          <w:rPr>
            <w:rStyle w:val="Hyperlink"/>
            <w:rFonts w:ascii="Times New Roman" w:hAnsi="Times New Roman"/>
            <w:sz w:val="24"/>
            <w:szCs w:val="24"/>
          </w:rPr>
          <w:t xml:space="preserve">View the Council staff report here for </w:t>
        </w:r>
        <w:r w:rsidR="00977B6B" w:rsidRPr="00D0329F">
          <w:rPr>
            <w:rStyle w:val="Hyperlink"/>
            <w:rFonts w:ascii="Times New Roman" w:hAnsi="Times New Roman"/>
            <w:sz w:val="24"/>
            <w:szCs w:val="24"/>
          </w:rPr>
          <w:t>the Goldsboro Road sidewalk and bikeway project</w:t>
        </w:r>
        <w:r w:rsidR="008C56A3" w:rsidRPr="00D0329F">
          <w:rPr>
            <w:rStyle w:val="Hyperlink"/>
            <w:rFonts w:ascii="Times New Roman" w:hAnsi="Times New Roman"/>
            <w:sz w:val="24"/>
            <w:szCs w:val="24"/>
          </w:rPr>
          <w:t xml:space="preserve"> here.</w:t>
        </w:r>
      </w:hyperlink>
    </w:p>
    <w:p w:rsidR="00D0329F" w:rsidRPr="00D0329F" w:rsidRDefault="00774B4E" w:rsidP="003654B5">
      <w:pPr>
        <w:pStyle w:val="ListParagraph"/>
        <w:numPr>
          <w:ilvl w:val="0"/>
          <w:numId w:val="4"/>
        </w:numPr>
        <w:jc w:val="both"/>
        <w:rPr>
          <w:rFonts w:ascii="Times New Roman" w:hAnsi="Times New Roman"/>
          <w:sz w:val="24"/>
          <w:szCs w:val="24"/>
        </w:rPr>
      </w:pPr>
      <w:r w:rsidRPr="00D0329F">
        <w:rPr>
          <w:rFonts w:ascii="Times New Roman" w:hAnsi="Times New Roman"/>
          <w:b/>
          <w:sz w:val="24"/>
          <w:szCs w:val="24"/>
        </w:rPr>
        <w:t>Special appropriation to the County Government’s FY19 Operating Budget, Department of Health and Human Services - $70,799 for Behavioral Health and Crisis Services for Adult Drug Court</w:t>
      </w:r>
      <w:r w:rsidR="00D0329F" w:rsidRPr="00D0329F">
        <w:rPr>
          <w:rFonts w:ascii="Times New Roman" w:hAnsi="Times New Roman"/>
          <w:b/>
          <w:sz w:val="24"/>
          <w:szCs w:val="24"/>
        </w:rPr>
        <w:t xml:space="preserve">. </w:t>
      </w:r>
    </w:p>
    <w:p w:rsidR="00895F9E" w:rsidRPr="00D0329F" w:rsidRDefault="00315D07" w:rsidP="003654B5">
      <w:pPr>
        <w:pStyle w:val="ListParagraph"/>
        <w:jc w:val="both"/>
        <w:rPr>
          <w:rFonts w:ascii="Times New Roman" w:hAnsi="Times New Roman"/>
          <w:sz w:val="24"/>
          <w:szCs w:val="24"/>
        </w:rPr>
      </w:pPr>
      <w:hyperlink r:id="rId26" w:history="1">
        <w:r w:rsidR="008C56A3" w:rsidRPr="00D0329F">
          <w:rPr>
            <w:rStyle w:val="Hyperlink"/>
            <w:rFonts w:ascii="Times New Roman" w:hAnsi="Times New Roman"/>
            <w:sz w:val="24"/>
            <w:szCs w:val="24"/>
          </w:rPr>
          <w:t xml:space="preserve">View the Council staff report </w:t>
        </w:r>
        <w:r w:rsidR="00774B4E" w:rsidRPr="00D0329F">
          <w:rPr>
            <w:rStyle w:val="Hyperlink"/>
            <w:rFonts w:ascii="Times New Roman" w:hAnsi="Times New Roman"/>
            <w:sz w:val="24"/>
            <w:szCs w:val="24"/>
          </w:rPr>
          <w:t>for the special appropriation</w:t>
        </w:r>
        <w:r w:rsidR="008C56A3" w:rsidRPr="00D0329F">
          <w:rPr>
            <w:rStyle w:val="Hyperlink"/>
            <w:rFonts w:ascii="Times New Roman" w:hAnsi="Times New Roman"/>
            <w:sz w:val="24"/>
            <w:szCs w:val="24"/>
          </w:rPr>
          <w:t xml:space="preserve"> here.</w:t>
        </w:r>
      </w:hyperlink>
    </w:p>
    <w:p w:rsidR="00D0329F" w:rsidRPr="00D0329F" w:rsidRDefault="00774B4E" w:rsidP="003654B5">
      <w:pPr>
        <w:pStyle w:val="ListParagraph"/>
        <w:numPr>
          <w:ilvl w:val="0"/>
          <w:numId w:val="4"/>
        </w:numPr>
        <w:jc w:val="both"/>
        <w:rPr>
          <w:rFonts w:ascii="Times New Roman" w:hAnsi="Times New Roman"/>
          <w:sz w:val="24"/>
          <w:szCs w:val="24"/>
        </w:rPr>
      </w:pPr>
      <w:r w:rsidRPr="00D0329F">
        <w:rPr>
          <w:rFonts w:ascii="Times New Roman" w:hAnsi="Times New Roman"/>
          <w:b/>
          <w:sz w:val="24"/>
          <w:szCs w:val="24"/>
        </w:rPr>
        <w:t>F</w:t>
      </w:r>
      <w:r w:rsidRPr="00D0329F">
        <w:rPr>
          <w:rFonts w:ascii="Times New Roman" w:hAnsi="Times New Roman"/>
          <w:b/>
          <w:sz w:val="24"/>
          <w:szCs w:val="24"/>
        </w:rPr>
        <w:t xml:space="preserve">iscal </w:t>
      </w:r>
      <w:r w:rsidRPr="00D0329F">
        <w:rPr>
          <w:rFonts w:ascii="Times New Roman" w:hAnsi="Times New Roman"/>
          <w:b/>
          <w:sz w:val="24"/>
          <w:szCs w:val="24"/>
        </w:rPr>
        <w:t>Y</w:t>
      </w:r>
      <w:r w:rsidRPr="00D0329F">
        <w:rPr>
          <w:rFonts w:ascii="Times New Roman" w:hAnsi="Times New Roman"/>
          <w:b/>
          <w:sz w:val="24"/>
          <w:szCs w:val="24"/>
        </w:rPr>
        <w:t>ear 20</w:t>
      </w:r>
      <w:r w:rsidRPr="00D0329F">
        <w:rPr>
          <w:rFonts w:ascii="Times New Roman" w:hAnsi="Times New Roman"/>
          <w:b/>
          <w:sz w:val="24"/>
          <w:szCs w:val="24"/>
        </w:rPr>
        <w:t>20 Washington Suburban Sanitary Commission (WSSC)</w:t>
      </w:r>
      <w:r w:rsidRPr="00D0329F">
        <w:rPr>
          <w:rFonts w:ascii="Times New Roman" w:hAnsi="Times New Roman"/>
          <w:b/>
          <w:sz w:val="24"/>
          <w:szCs w:val="24"/>
        </w:rPr>
        <w:t xml:space="preserve"> </w:t>
      </w:r>
      <w:r w:rsidR="004817D9" w:rsidRPr="00D0329F">
        <w:rPr>
          <w:rFonts w:ascii="Times New Roman" w:hAnsi="Times New Roman"/>
          <w:b/>
          <w:sz w:val="24"/>
          <w:szCs w:val="24"/>
        </w:rPr>
        <w:t>s</w:t>
      </w:r>
      <w:r w:rsidRPr="00D0329F">
        <w:rPr>
          <w:rFonts w:ascii="Times New Roman" w:hAnsi="Times New Roman"/>
          <w:b/>
          <w:sz w:val="24"/>
          <w:szCs w:val="24"/>
        </w:rPr>
        <w:t xml:space="preserve">pending </w:t>
      </w:r>
      <w:r w:rsidR="004817D9" w:rsidRPr="00D0329F">
        <w:rPr>
          <w:rFonts w:ascii="Times New Roman" w:hAnsi="Times New Roman"/>
          <w:b/>
          <w:sz w:val="24"/>
          <w:szCs w:val="24"/>
        </w:rPr>
        <w:t>control l</w:t>
      </w:r>
      <w:r w:rsidRPr="00D0329F">
        <w:rPr>
          <w:rFonts w:ascii="Times New Roman" w:hAnsi="Times New Roman"/>
          <w:b/>
          <w:sz w:val="24"/>
          <w:szCs w:val="24"/>
        </w:rPr>
        <w:t>imits</w:t>
      </w:r>
      <w:r w:rsidR="00D0329F" w:rsidRPr="00D0329F">
        <w:rPr>
          <w:rFonts w:ascii="Times New Roman" w:hAnsi="Times New Roman"/>
          <w:b/>
          <w:sz w:val="24"/>
          <w:szCs w:val="24"/>
        </w:rPr>
        <w:t xml:space="preserve"> </w:t>
      </w:r>
    </w:p>
    <w:p w:rsidR="004817D9" w:rsidRPr="00D0329F" w:rsidRDefault="00D0329F" w:rsidP="003654B5">
      <w:pPr>
        <w:pStyle w:val="ListParagraph"/>
        <w:jc w:val="both"/>
        <w:rPr>
          <w:rFonts w:ascii="Times New Roman" w:hAnsi="Times New Roman"/>
          <w:sz w:val="24"/>
          <w:szCs w:val="24"/>
        </w:rPr>
      </w:pPr>
      <w:hyperlink r:id="rId27" w:history="1">
        <w:r w:rsidR="004817D9" w:rsidRPr="00D0329F">
          <w:rPr>
            <w:rStyle w:val="Hyperlink"/>
            <w:rFonts w:ascii="Times New Roman" w:hAnsi="Times New Roman"/>
            <w:sz w:val="24"/>
            <w:szCs w:val="24"/>
          </w:rPr>
          <w:t>View the Council staff report for the FY20 WSSSC spending control limits here.</w:t>
        </w:r>
      </w:hyperlink>
      <w:r w:rsidR="004817D9" w:rsidRPr="00D0329F">
        <w:rPr>
          <w:rFonts w:ascii="Times New Roman" w:hAnsi="Times New Roman"/>
          <w:sz w:val="24"/>
          <w:szCs w:val="24"/>
        </w:rPr>
        <w:t xml:space="preserve"> </w:t>
      </w:r>
    </w:p>
    <w:p w:rsidR="00D0329F" w:rsidRPr="00D0329F" w:rsidRDefault="007B7332" w:rsidP="003654B5">
      <w:pPr>
        <w:pStyle w:val="ListParagraph"/>
        <w:numPr>
          <w:ilvl w:val="0"/>
          <w:numId w:val="4"/>
        </w:numPr>
        <w:jc w:val="both"/>
        <w:rPr>
          <w:rFonts w:ascii="Times New Roman" w:hAnsi="Times New Roman"/>
          <w:b/>
          <w:szCs w:val="24"/>
        </w:rPr>
      </w:pPr>
      <w:r w:rsidRPr="00D0329F">
        <w:rPr>
          <w:rFonts w:ascii="Times New Roman" w:hAnsi="Times New Roman"/>
          <w:b/>
          <w:szCs w:val="24"/>
        </w:rPr>
        <w:t>Amendments to Ten-Year Comprehensive Water Supply and Sewerage Systems Plan: water and sewer category changes</w:t>
      </w:r>
    </w:p>
    <w:p w:rsidR="004D05BC" w:rsidRPr="00D0329F" w:rsidRDefault="00D0329F" w:rsidP="003654B5">
      <w:pPr>
        <w:pStyle w:val="ListParagraph"/>
        <w:jc w:val="both"/>
        <w:rPr>
          <w:rFonts w:ascii="Times New Roman" w:hAnsi="Times New Roman"/>
          <w:szCs w:val="24"/>
        </w:rPr>
      </w:pPr>
      <w:hyperlink r:id="rId28" w:history="1">
        <w:r w:rsidR="004D05BC" w:rsidRPr="00D0329F">
          <w:rPr>
            <w:rStyle w:val="Hyperlink"/>
            <w:rFonts w:ascii="Times New Roman" w:hAnsi="Times New Roman"/>
            <w:sz w:val="24"/>
            <w:szCs w:val="24"/>
          </w:rPr>
          <w:t>View the Council staff report for the ten-year water and sewerage plan here.</w:t>
        </w:r>
      </w:hyperlink>
      <w:r w:rsidR="004D05BC" w:rsidRPr="00D0329F">
        <w:rPr>
          <w:rFonts w:ascii="Times New Roman" w:hAnsi="Times New Roman"/>
          <w:sz w:val="24"/>
          <w:szCs w:val="24"/>
        </w:rPr>
        <w:t xml:space="preserve"> </w:t>
      </w:r>
    </w:p>
    <w:p w:rsidR="004D05BC" w:rsidRPr="00D0329F" w:rsidRDefault="004D05BC" w:rsidP="003654B5">
      <w:pPr>
        <w:pStyle w:val="ListParagraph"/>
        <w:numPr>
          <w:ilvl w:val="0"/>
          <w:numId w:val="4"/>
        </w:numPr>
        <w:jc w:val="both"/>
        <w:rPr>
          <w:rFonts w:ascii="Times New Roman" w:hAnsi="Times New Roman"/>
          <w:sz w:val="24"/>
          <w:szCs w:val="24"/>
        </w:rPr>
      </w:pPr>
      <w:r w:rsidRPr="00D0329F">
        <w:rPr>
          <w:rFonts w:ascii="Times New Roman" w:hAnsi="Times New Roman"/>
          <w:b/>
          <w:szCs w:val="24"/>
        </w:rPr>
        <w:t>Supplemental appropriation to the County Government’s FY19 Operating Budget, Circuit Court - $200,000 for Maryland Electronic Courts (MDEC) Data Migration and Testing</w:t>
      </w:r>
    </w:p>
    <w:p w:rsidR="00D0329F" w:rsidRPr="00D0329F" w:rsidRDefault="00D0329F" w:rsidP="003654B5">
      <w:pPr>
        <w:pStyle w:val="ListParagraph"/>
        <w:jc w:val="both"/>
        <w:rPr>
          <w:rFonts w:ascii="Times New Roman" w:hAnsi="Times New Roman"/>
          <w:sz w:val="24"/>
          <w:szCs w:val="24"/>
        </w:rPr>
      </w:pPr>
      <w:hyperlink r:id="rId29" w:history="1">
        <w:r w:rsidRPr="00D0329F">
          <w:rPr>
            <w:rStyle w:val="Hyperlink"/>
            <w:rFonts w:ascii="Times New Roman" w:hAnsi="Times New Roman"/>
            <w:sz w:val="24"/>
            <w:szCs w:val="24"/>
          </w:rPr>
          <w:t>View the Council staff report for the supplemental appropriation here.</w:t>
        </w:r>
      </w:hyperlink>
      <w:r w:rsidRPr="00D0329F">
        <w:rPr>
          <w:rFonts w:ascii="Times New Roman" w:hAnsi="Times New Roman"/>
          <w:sz w:val="24"/>
          <w:szCs w:val="24"/>
        </w:rPr>
        <w:t xml:space="preserve"> </w:t>
      </w:r>
    </w:p>
    <w:p w:rsidR="00D0329F" w:rsidRPr="00D0329F" w:rsidRDefault="004D05BC" w:rsidP="003654B5">
      <w:pPr>
        <w:pStyle w:val="ListParagraph"/>
        <w:numPr>
          <w:ilvl w:val="0"/>
          <w:numId w:val="4"/>
        </w:numPr>
        <w:jc w:val="both"/>
        <w:rPr>
          <w:rFonts w:ascii="Times New Roman" w:hAnsi="Times New Roman"/>
          <w:szCs w:val="24"/>
        </w:rPr>
      </w:pPr>
      <w:r w:rsidRPr="00D0329F">
        <w:rPr>
          <w:rFonts w:ascii="Times New Roman" w:hAnsi="Times New Roman"/>
          <w:b/>
        </w:rPr>
        <w:t>Expedited Bill 29-18, Bond Authorization</w:t>
      </w:r>
      <w:bookmarkStart w:id="2" w:name="_GoBack"/>
      <w:bookmarkEnd w:id="2"/>
    </w:p>
    <w:p w:rsidR="00D0329F" w:rsidRPr="00D0329F" w:rsidRDefault="00D0329F" w:rsidP="003654B5">
      <w:pPr>
        <w:pStyle w:val="ListParagraph"/>
        <w:jc w:val="both"/>
        <w:rPr>
          <w:rFonts w:ascii="Times New Roman" w:hAnsi="Times New Roman"/>
          <w:sz w:val="24"/>
          <w:szCs w:val="24"/>
        </w:rPr>
      </w:pPr>
      <w:hyperlink r:id="rId30" w:history="1">
        <w:r w:rsidRPr="00D0329F">
          <w:rPr>
            <w:rStyle w:val="Hyperlink"/>
            <w:rFonts w:ascii="Times New Roman" w:hAnsi="Times New Roman"/>
            <w:sz w:val="24"/>
            <w:szCs w:val="24"/>
          </w:rPr>
          <w:t>View the Council staff report for Expedited Bill 29-18 here.</w:t>
        </w:r>
      </w:hyperlink>
      <w:r w:rsidRPr="00D0329F">
        <w:rPr>
          <w:rFonts w:ascii="Times New Roman" w:hAnsi="Times New Roman"/>
          <w:sz w:val="24"/>
          <w:szCs w:val="24"/>
        </w:rPr>
        <w:t xml:space="preserve"> </w:t>
      </w:r>
    </w:p>
    <w:p w:rsidR="00204C64" w:rsidRPr="00D0329F" w:rsidRDefault="00204C64" w:rsidP="003654B5">
      <w:pPr>
        <w:ind w:right="-90"/>
        <w:jc w:val="both"/>
        <w:rPr>
          <w:rFonts w:ascii="Times New Roman" w:hAnsi="Times New Roman"/>
          <w:color w:val="000000"/>
          <w:szCs w:val="24"/>
        </w:rPr>
      </w:pPr>
      <w:r w:rsidRPr="00D0329F">
        <w:rPr>
          <w:rFonts w:ascii="Times New Roman" w:hAnsi="Times New Roman"/>
          <w:color w:val="000000"/>
          <w:szCs w:val="24"/>
        </w:rPr>
        <w:t>The Council meeting will be televised live by County Cable Montgomery (CCM). The channel can be viewed on Cable Channels 996 (high definition) and 6 (standard definition) on Comcast; Channels 1056 (HD) and 6 (SD) on RCN; and Channel 30 on Verizon.</w:t>
      </w:r>
    </w:p>
    <w:p w:rsidR="00204C64" w:rsidRPr="00D0329F" w:rsidRDefault="00204C64" w:rsidP="003654B5">
      <w:pPr>
        <w:ind w:right="-90"/>
        <w:jc w:val="both"/>
        <w:rPr>
          <w:rFonts w:ascii="Times New Roman" w:hAnsi="Times New Roman"/>
          <w:color w:val="000000"/>
          <w:szCs w:val="24"/>
        </w:rPr>
      </w:pPr>
    </w:p>
    <w:p w:rsidR="00A257E1" w:rsidRPr="00D0329F" w:rsidRDefault="00204C64" w:rsidP="003654B5">
      <w:pPr>
        <w:ind w:right="-90"/>
        <w:jc w:val="both"/>
        <w:rPr>
          <w:rFonts w:ascii="Times New Roman" w:hAnsi="Times New Roman"/>
          <w:color w:val="000000"/>
          <w:szCs w:val="24"/>
        </w:rPr>
      </w:pPr>
      <w:r w:rsidRPr="00D0329F">
        <w:rPr>
          <w:rFonts w:ascii="Times New Roman" w:hAnsi="Times New Roman"/>
          <w:color w:val="000000"/>
          <w:szCs w:val="24"/>
        </w:rPr>
        <w:t>The Council meeting also will be available live via streaming through the Council web site at: http://www.montgomerycountymd.gov/COUNCIL/ondemand/index.html.</w:t>
      </w:r>
    </w:p>
    <w:p w:rsidR="00A257E1" w:rsidRPr="00D0329F" w:rsidRDefault="00A257E1" w:rsidP="004D05BC">
      <w:pPr>
        <w:ind w:right="-90"/>
        <w:jc w:val="both"/>
        <w:rPr>
          <w:rFonts w:ascii="Times New Roman" w:hAnsi="Times New Roman"/>
          <w:color w:val="000000"/>
          <w:szCs w:val="24"/>
        </w:rPr>
      </w:pPr>
    </w:p>
    <w:p w:rsidR="00DD39EE" w:rsidRPr="006126AF" w:rsidRDefault="00E0200F" w:rsidP="004D05BC">
      <w:pPr>
        <w:ind w:right="-90"/>
        <w:jc w:val="center"/>
        <w:rPr>
          <w:rFonts w:ascii="Times New Roman" w:hAnsi="Times New Roman"/>
          <w:color w:val="000000"/>
          <w:szCs w:val="24"/>
        </w:rPr>
      </w:pPr>
      <w:r w:rsidRPr="00584696">
        <w:rPr>
          <w:rFonts w:ascii="Times New Roman" w:hAnsi="Times New Roman"/>
          <w:color w:val="000000"/>
          <w:szCs w:val="24"/>
        </w:rPr>
        <w:t xml:space="preserve"> # # #</w:t>
      </w:r>
    </w:p>
    <w:sectPr w:rsidR="00DD39EE" w:rsidRPr="006126AF">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E3C" w:rsidRDefault="00E32E3C">
      <w:r>
        <w:separator/>
      </w:r>
    </w:p>
  </w:endnote>
  <w:endnote w:type="continuationSeparator" w:id="0">
    <w:p w:rsidR="00E32E3C" w:rsidRDefault="00E3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E3C" w:rsidRDefault="00E32E3C">
      <w:r>
        <w:separator/>
      </w:r>
    </w:p>
  </w:footnote>
  <w:footnote w:type="continuationSeparator" w:id="0">
    <w:p w:rsidR="00E32E3C" w:rsidRDefault="00E3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2FA8">
      <w:rPr>
        <w:rStyle w:val="PageNumber"/>
        <w:noProof/>
      </w:rPr>
      <w:t>3</w:t>
    </w:r>
    <w:r>
      <w:rPr>
        <w:rStyle w:val="PageNumber"/>
      </w:rPr>
      <w:fldChar w:fldCharType="end"/>
    </w:r>
  </w:p>
  <w:p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83C"/>
    <w:multiLevelType w:val="hybridMultilevel"/>
    <w:tmpl w:val="A4DE6D7A"/>
    <w:lvl w:ilvl="0" w:tplc="7856D66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77BE"/>
    <w:multiLevelType w:val="hybridMultilevel"/>
    <w:tmpl w:val="0B9C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85759"/>
    <w:multiLevelType w:val="hybridMultilevel"/>
    <w:tmpl w:val="25988262"/>
    <w:lvl w:ilvl="0" w:tplc="BCFC8F0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80D76"/>
    <w:multiLevelType w:val="hybridMultilevel"/>
    <w:tmpl w:val="4EB6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09F"/>
    <w:rsid w:val="00016500"/>
    <w:rsid w:val="00021554"/>
    <w:rsid w:val="00022B13"/>
    <w:rsid w:val="00023369"/>
    <w:rsid w:val="00023833"/>
    <w:rsid w:val="00024799"/>
    <w:rsid w:val="00025163"/>
    <w:rsid w:val="00025B30"/>
    <w:rsid w:val="00025CC6"/>
    <w:rsid w:val="00026868"/>
    <w:rsid w:val="00026D03"/>
    <w:rsid w:val="000307AF"/>
    <w:rsid w:val="00030B64"/>
    <w:rsid w:val="00031368"/>
    <w:rsid w:val="00033542"/>
    <w:rsid w:val="000344E4"/>
    <w:rsid w:val="00036E39"/>
    <w:rsid w:val="000370EF"/>
    <w:rsid w:val="00037ECB"/>
    <w:rsid w:val="00040089"/>
    <w:rsid w:val="00040B28"/>
    <w:rsid w:val="00041D58"/>
    <w:rsid w:val="00041F60"/>
    <w:rsid w:val="00042223"/>
    <w:rsid w:val="000427FC"/>
    <w:rsid w:val="00043243"/>
    <w:rsid w:val="000447CC"/>
    <w:rsid w:val="000450BF"/>
    <w:rsid w:val="0004569E"/>
    <w:rsid w:val="000460B1"/>
    <w:rsid w:val="000468FA"/>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5FFE"/>
    <w:rsid w:val="000A777E"/>
    <w:rsid w:val="000B2ABA"/>
    <w:rsid w:val="000B3DB4"/>
    <w:rsid w:val="000B468E"/>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3E1E"/>
    <w:rsid w:val="000D757E"/>
    <w:rsid w:val="000E04E4"/>
    <w:rsid w:val="000E1B97"/>
    <w:rsid w:val="000E3340"/>
    <w:rsid w:val="000E3465"/>
    <w:rsid w:val="000E3619"/>
    <w:rsid w:val="000E4DE3"/>
    <w:rsid w:val="000E5CD9"/>
    <w:rsid w:val="000E61A3"/>
    <w:rsid w:val="000E7A7B"/>
    <w:rsid w:val="000F0E2A"/>
    <w:rsid w:val="000F1F0A"/>
    <w:rsid w:val="000F2A47"/>
    <w:rsid w:val="000F3D89"/>
    <w:rsid w:val="000F4C3D"/>
    <w:rsid w:val="000F4FF0"/>
    <w:rsid w:val="000F5B40"/>
    <w:rsid w:val="000F61DE"/>
    <w:rsid w:val="000F7D54"/>
    <w:rsid w:val="00100AAD"/>
    <w:rsid w:val="001064B8"/>
    <w:rsid w:val="00107FFA"/>
    <w:rsid w:val="00110F6B"/>
    <w:rsid w:val="00113C8D"/>
    <w:rsid w:val="00117166"/>
    <w:rsid w:val="00117296"/>
    <w:rsid w:val="00117C9A"/>
    <w:rsid w:val="00117F86"/>
    <w:rsid w:val="00120CB0"/>
    <w:rsid w:val="00120F82"/>
    <w:rsid w:val="0012234C"/>
    <w:rsid w:val="001223EA"/>
    <w:rsid w:val="001226DF"/>
    <w:rsid w:val="00123A02"/>
    <w:rsid w:val="00124069"/>
    <w:rsid w:val="00125707"/>
    <w:rsid w:val="00127D99"/>
    <w:rsid w:val="00130141"/>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63D0"/>
    <w:rsid w:val="00147203"/>
    <w:rsid w:val="0014730E"/>
    <w:rsid w:val="00150574"/>
    <w:rsid w:val="001513B7"/>
    <w:rsid w:val="001515F8"/>
    <w:rsid w:val="001519C3"/>
    <w:rsid w:val="001524AF"/>
    <w:rsid w:val="0015449B"/>
    <w:rsid w:val="00155745"/>
    <w:rsid w:val="001561BC"/>
    <w:rsid w:val="00157044"/>
    <w:rsid w:val="001600F2"/>
    <w:rsid w:val="00160D66"/>
    <w:rsid w:val="00165B8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9D"/>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423"/>
    <w:rsid w:val="001C5C86"/>
    <w:rsid w:val="001C6030"/>
    <w:rsid w:val="001C6D03"/>
    <w:rsid w:val="001C71E3"/>
    <w:rsid w:val="001C7CAE"/>
    <w:rsid w:val="001D1938"/>
    <w:rsid w:val="001D1D7B"/>
    <w:rsid w:val="001D2908"/>
    <w:rsid w:val="001D3496"/>
    <w:rsid w:val="001D4D53"/>
    <w:rsid w:val="001D63EA"/>
    <w:rsid w:val="001D6E17"/>
    <w:rsid w:val="001D7C25"/>
    <w:rsid w:val="001E0C78"/>
    <w:rsid w:val="001E1727"/>
    <w:rsid w:val="001E24A7"/>
    <w:rsid w:val="001E24B6"/>
    <w:rsid w:val="001E2A4B"/>
    <w:rsid w:val="001E3EB1"/>
    <w:rsid w:val="001E400B"/>
    <w:rsid w:val="001E41F5"/>
    <w:rsid w:val="001E584E"/>
    <w:rsid w:val="001E5925"/>
    <w:rsid w:val="001E6A0B"/>
    <w:rsid w:val="001E7C77"/>
    <w:rsid w:val="001F063B"/>
    <w:rsid w:val="001F1B0C"/>
    <w:rsid w:val="001F2020"/>
    <w:rsid w:val="001F24AE"/>
    <w:rsid w:val="001F256C"/>
    <w:rsid w:val="001F2B81"/>
    <w:rsid w:val="001F366F"/>
    <w:rsid w:val="001F38F5"/>
    <w:rsid w:val="001F5818"/>
    <w:rsid w:val="001F7FF0"/>
    <w:rsid w:val="00201B24"/>
    <w:rsid w:val="00203346"/>
    <w:rsid w:val="002033A0"/>
    <w:rsid w:val="002037B2"/>
    <w:rsid w:val="00204324"/>
    <w:rsid w:val="00204C64"/>
    <w:rsid w:val="00206CA1"/>
    <w:rsid w:val="00207138"/>
    <w:rsid w:val="00207A71"/>
    <w:rsid w:val="00211DD0"/>
    <w:rsid w:val="00213187"/>
    <w:rsid w:val="0021497C"/>
    <w:rsid w:val="00214FA0"/>
    <w:rsid w:val="00215E03"/>
    <w:rsid w:val="00216A47"/>
    <w:rsid w:val="00217699"/>
    <w:rsid w:val="00217823"/>
    <w:rsid w:val="0021793E"/>
    <w:rsid w:val="00221196"/>
    <w:rsid w:val="0022473B"/>
    <w:rsid w:val="00224A89"/>
    <w:rsid w:val="002255C0"/>
    <w:rsid w:val="0022623D"/>
    <w:rsid w:val="00227A52"/>
    <w:rsid w:val="00227C88"/>
    <w:rsid w:val="00230A6E"/>
    <w:rsid w:val="00232595"/>
    <w:rsid w:val="00232B96"/>
    <w:rsid w:val="00234BC9"/>
    <w:rsid w:val="00236744"/>
    <w:rsid w:val="002413BB"/>
    <w:rsid w:val="002422B4"/>
    <w:rsid w:val="00243C53"/>
    <w:rsid w:val="002473B6"/>
    <w:rsid w:val="002503F8"/>
    <w:rsid w:val="00250AC9"/>
    <w:rsid w:val="0025182D"/>
    <w:rsid w:val="002519ED"/>
    <w:rsid w:val="00252911"/>
    <w:rsid w:val="00252DEB"/>
    <w:rsid w:val="00252E96"/>
    <w:rsid w:val="002534A5"/>
    <w:rsid w:val="00254461"/>
    <w:rsid w:val="00254A56"/>
    <w:rsid w:val="00255462"/>
    <w:rsid w:val="002555FD"/>
    <w:rsid w:val="00257332"/>
    <w:rsid w:val="00257B52"/>
    <w:rsid w:val="00257BAA"/>
    <w:rsid w:val="00257F82"/>
    <w:rsid w:val="00260ACE"/>
    <w:rsid w:val="002615C1"/>
    <w:rsid w:val="00262CB1"/>
    <w:rsid w:val="00262FA8"/>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ED4"/>
    <w:rsid w:val="002A4F87"/>
    <w:rsid w:val="002A504F"/>
    <w:rsid w:val="002A525F"/>
    <w:rsid w:val="002A5FC1"/>
    <w:rsid w:val="002A6A08"/>
    <w:rsid w:val="002A739F"/>
    <w:rsid w:val="002A7EC2"/>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C7D9B"/>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92B"/>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1903"/>
    <w:rsid w:val="003023B8"/>
    <w:rsid w:val="0030254D"/>
    <w:rsid w:val="00303122"/>
    <w:rsid w:val="003035F8"/>
    <w:rsid w:val="00307042"/>
    <w:rsid w:val="0030728C"/>
    <w:rsid w:val="003100AE"/>
    <w:rsid w:val="00310EA4"/>
    <w:rsid w:val="003120A1"/>
    <w:rsid w:val="00313FB7"/>
    <w:rsid w:val="00314D78"/>
    <w:rsid w:val="003153C0"/>
    <w:rsid w:val="00315D07"/>
    <w:rsid w:val="00317701"/>
    <w:rsid w:val="00317747"/>
    <w:rsid w:val="00317929"/>
    <w:rsid w:val="00320BEB"/>
    <w:rsid w:val="00321134"/>
    <w:rsid w:val="003234E0"/>
    <w:rsid w:val="00324827"/>
    <w:rsid w:val="00327D3E"/>
    <w:rsid w:val="00327EAD"/>
    <w:rsid w:val="00330E39"/>
    <w:rsid w:val="00332557"/>
    <w:rsid w:val="00336C30"/>
    <w:rsid w:val="0033730D"/>
    <w:rsid w:val="00340B69"/>
    <w:rsid w:val="0034308D"/>
    <w:rsid w:val="0034355B"/>
    <w:rsid w:val="00343650"/>
    <w:rsid w:val="003441CC"/>
    <w:rsid w:val="00344578"/>
    <w:rsid w:val="003445E2"/>
    <w:rsid w:val="00344A2F"/>
    <w:rsid w:val="00344EA3"/>
    <w:rsid w:val="003450E2"/>
    <w:rsid w:val="00345228"/>
    <w:rsid w:val="0034707E"/>
    <w:rsid w:val="0034763D"/>
    <w:rsid w:val="003476E8"/>
    <w:rsid w:val="00347D31"/>
    <w:rsid w:val="00351F37"/>
    <w:rsid w:val="003520C5"/>
    <w:rsid w:val="00354CBB"/>
    <w:rsid w:val="00354DA2"/>
    <w:rsid w:val="0035534F"/>
    <w:rsid w:val="00355ADD"/>
    <w:rsid w:val="0036280D"/>
    <w:rsid w:val="003654B5"/>
    <w:rsid w:val="0037015B"/>
    <w:rsid w:val="00370D32"/>
    <w:rsid w:val="00370D78"/>
    <w:rsid w:val="003713B4"/>
    <w:rsid w:val="00371413"/>
    <w:rsid w:val="00371FEA"/>
    <w:rsid w:val="00374A7A"/>
    <w:rsid w:val="00375159"/>
    <w:rsid w:val="003761EF"/>
    <w:rsid w:val="00377471"/>
    <w:rsid w:val="00381167"/>
    <w:rsid w:val="00383308"/>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4D5E"/>
    <w:rsid w:val="003C5584"/>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1E4"/>
    <w:rsid w:val="003E1A0A"/>
    <w:rsid w:val="003E37BA"/>
    <w:rsid w:val="003E3D2B"/>
    <w:rsid w:val="003E77AB"/>
    <w:rsid w:val="003F04B6"/>
    <w:rsid w:val="003F0659"/>
    <w:rsid w:val="003F1443"/>
    <w:rsid w:val="003F2150"/>
    <w:rsid w:val="003F33B9"/>
    <w:rsid w:val="003F5956"/>
    <w:rsid w:val="003F5A35"/>
    <w:rsid w:val="003F5D0F"/>
    <w:rsid w:val="003F7920"/>
    <w:rsid w:val="00401D06"/>
    <w:rsid w:val="00402D54"/>
    <w:rsid w:val="0040324A"/>
    <w:rsid w:val="00403920"/>
    <w:rsid w:val="0040410D"/>
    <w:rsid w:val="004064FB"/>
    <w:rsid w:val="0040735D"/>
    <w:rsid w:val="00407EAD"/>
    <w:rsid w:val="00410228"/>
    <w:rsid w:val="004107F2"/>
    <w:rsid w:val="00411B6C"/>
    <w:rsid w:val="00412913"/>
    <w:rsid w:val="00414066"/>
    <w:rsid w:val="00414417"/>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60D2"/>
    <w:rsid w:val="0046614F"/>
    <w:rsid w:val="00466654"/>
    <w:rsid w:val="0046687C"/>
    <w:rsid w:val="00466B03"/>
    <w:rsid w:val="00470CDA"/>
    <w:rsid w:val="00471F68"/>
    <w:rsid w:val="00473428"/>
    <w:rsid w:val="0047480F"/>
    <w:rsid w:val="0047498D"/>
    <w:rsid w:val="004770C2"/>
    <w:rsid w:val="0047721A"/>
    <w:rsid w:val="00480C73"/>
    <w:rsid w:val="00481283"/>
    <w:rsid w:val="004813F5"/>
    <w:rsid w:val="004817D9"/>
    <w:rsid w:val="004819A7"/>
    <w:rsid w:val="004820A7"/>
    <w:rsid w:val="00483F6C"/>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0369"/>
    <w:rsid w:val="004A117D"/>
    <w:rsid w:val="004A1CB7"/>
    <w:rsid w:val="004A4B4B"/>
    <w:rsid w:val="004A50E5"/>
    <w:rsid w:val="004A5FD5"/>
    <w:rsid w:val="004A7364"/>
    <w:rsid w:val="004A7765"/>
    <w:rsid w:val="004B02B4"/>
    <w:rsid w:val="004B036F"/>
    <w:rsid w:val="004B143B"/>
    <w:rsid w:val="004B2790"/>
    <w:rsid w:val="004B2E1E"/>
    <w:rsid w:val="004B3C8D"/>
    <w:rsid w:val="004B5AD8"/>
    <w:rsid w:val="004B5C75"/>
    <w:rsid w:val="004C0863"/>
    <w:rsid w:val="004C168B"/>
    <w:rsid w:val="004D014A"/>
    <w:rsid w:val="004D037E"/>
    <w:rsid w:val="004D03ED"/>
    <w:rsid w:val="004D05BC"/>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9D3"/>
    <w:rsid w:val="005146A1"/>
    <w:rsid w:val="00515343"/>
    <w:rsid w:val="00515C1A"/>
    <w:rsid w:val="00516484"/>
    <w:rsid w:val="00517ED5"/>
    <w:rsid w:val="00520873"/>
    <w:rsid w:val="0052115F"/>
    <w:rsid w:val="005218B2"/>
    <w:rsid w:val="00523181"/>
    <w:rsid w:val="00524D18"/>
    <w:rsid w:val="005253C2"/>
    <w:rsid w:val="005258A3"/>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4903"/>
    <w:rsid w:val="005455D2"/>
    <w:rsid w:val="00546DBD"/>
    <w:rsid w:val="00547E94"/>
    <w:rsid w:val="0055111C"/>
    <w:rsid w:val="005512C5"/>
    <w:rsid w:val="00551596"/>
    <w:rsid w:val="005526BA"/>
    <w:rsid w:val="005530F4"/>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512"/>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2FB"/>
    <w:rsid w:val="005A6FA9"/>
    <w:rsid w:val="005B06E2"/>
    <w:rsid w:val="005B2B4B"/>
    <w:rsid w:val="005B2B8E"/>
    <w:rsid w:val="005B3087"/>
    <w:rsid w:val="005B477C"/>
    <w:rsid w:val="005B4A4E"/>
    <w:rsid w:val="005B57EE"/>
    <w:rsid w:val="005B7A3C"/>
    <w:rsid w:val="005B7DFD"/>
    <w:rsid w:val="005C01E0"/>
    <w:rsid w:val="005C0379"/>
    <w:rsid w:val="005C3F6D"/>
    <w:rsid w:val="005C53ED"/>
    <w:rsid w:val="005C6DB1"/>
    <w:rsid w:val="005C6F61"/>
    <w:rsid w:val="005C7923"/>
    <w:rsid w:val="005C7AEE"/>
    <w:rsid w:val="005D0224"/>
    <w:rsid w:val="005D46E1"/>
    <w:rsid w:val="005E2874"/>
    <w:rsid w:val="005E2A92"/>
    <w:rsid w:val="005E3714"/>
    <w:rsid w:val="005E563A"/>
    <w:rsid w:val="005E682A"/>
    <w:rsid w:val="005F0AB0"/>
    <w:rsid w:val="005F25BC"/>
    <w:rsid w:val="005F3ADA"/>
    <w:rsid w:val="005F588B"/>
    <w:rsid w:val="005F652A"/>
    <w:rsid w:val="00600365"/>
    <w:rsid w:val="00601389"/>
    <w:rsid w:val="006019C7"/>
    <w:rsid w:val="00602449"/>
    <w:rsid w:val="00602946"/>
    <w:rsid w:val="00602E42"/>
    <w:rsid w:val="006037FF"/>
    <w:rsid w:val="0060511A"/>
    <w:rsid w:val="006059ED"/>
    <w:rsid w:val="006062B7"/>
    <w:rsid w:val="00606A2A"/>
    <w:rsid w:val="00606CE5"/>
    <w:rsid w:val="0061044C"/>
    <w:rsid w:val="006126AF"/>
    <w:rsid w:val="006139A3"/>
    <w:rsid w:val="00613F61"/>
    <w:rsid w:val="00614FBB"/>
    <w:rsid w:val="00615482"/>
    <w:rsid w:val="0061588C"/>
    <w:rsid w:val="00615DB5"/>
    <w:rsid w:val="006162B1"/>
    <w:rsid w:val="00616934"/>
    <w:rsid w:val="00616F39"/>
    <w:rsid w:val="00616F71"/>
    <w:rsid w:val="006178E3"/>
    <w:rsid w:val="00617DBD"/>
    <w:rsid w:val="006226C4"/>
    <w:rsid w:val="006232B9"/>
    <w:rsid w:val="0062362D"/>
    <w:rsid w:val="00623635"/>
    <w:rsid w:val="00624B29"/>
    <w:rsid w:val="0062553B"/>
    <w:rsid w:val="00626D75"/>
    <w:rsid w:val="006270DF"/>
    <w:rsid w:val="00630F3A"/>
    <w:rsid w:val="00631051"/>
    <w:rsid w:val="0063168B"/>
    <w:rsid w:val="00632819"/>
    <w:rsid w:val="00632B1E"/>
    <w:rsid w:val="00634316"/>
    <w:rsid w:val="00634D0E"/>
    <w:rsid w:val="00636100"/>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6E96"/>
    <w:rsid w:val="006570F5"/>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3E78"/>
    <w:rsid w:val="00674735"/>
    <w:rsid w:val="0067592B"/>
    <w:rsid w:val="00676C2E"/>
    <w:rsid w:val="00680815"/>
    <w:rsid w:val="00682334"/>
    <w:rsid w:val="00682F88"/>
    <w:rsid w:val="006842BD"/>
    <w:rsid w:val="006861E3"/>
    <w:rsid w:val="0068788B"/>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8AD"/>
    <w:rsid w:val="006C2C0B"/>
    <w:rsid w:val="006C2C36"/>
    <w:rsid w:val="006C34DB"/>
    <w:rsid w:val="006C3539"/>
    <w:rsid w:val="006C3817"/>
    <w:rsid w:val="006C5333"/>
    <w:rsid w:val="006C55BB"/>
    <w:rsid w:val="006C79C4"/>
    <w:rsid w:val="006C7B03"/>
    <w:rsid w:val="006D0392"/>
    <w:rsid w:val="006D0F06"/>
    <w:rsid w:val="006D16B7"/>
    <w:rsid w:val="006D1F90"/>
    <w:rsid w:val="006D2E30"/>
    <w:rsid w:val="006D3E5C"/>
    <w:rsid w:val="006D4DFC"/>
    <w:rsid w:val="006D5CBC"/>
    <w:rsid w:val="006D7D93"/>
    <w:rsid w:val="006E0EB7"/>
    <w:rsid w:val="006E1DDD"/>
    <w:rsid w:val="006E2723"/>
    <w:rsid w:val="006E3409"/>
    <w:rsid w:val="006E3B7C"/>
    <w:rsid w:val="006E40CA"/>
    <w:rsid w:val="006E4E10"/>
    <w:rsid w:val="006E650A"/>
    <w:rsid w:val="006E6C1E"/>
    <w:rsid w:val="006E72EB"/>
    <w:rsid w:val="006E7DD1"/>
    <w:rsid w:val="006F0364"/>
    <w:rsid w:val="006F04CA"/>
    <w:rsid w:val="006F2AE2"/>
    <w:rsid w:val="006F35C1"/>
    <w:rsid w:val="006F3DBC"/>
    <w:rsid w:val="006F55B1"/>
    <w:rsid w:val="006F5D89"/>
    <w:rsid w:val="006F65B4"/>
    <w:rsid w:val="006F6776"/>
    <w:rsid w:val="006F7400"/>
    <w:rsid w:val="006F769D"/>
    <w:rsid w:val="00700942"/>
    <w:rsid w:val="00700A48"/>
    <w:rsid w:val="00701B6A"/>
    <w:rsid w:val="007033FF"/>
    <w:rsid w:val="007054D2"/>
    <w:rsid w:val="00711EE0"/>
    <w:rsid w:val="007128C8"/>
    <w:rsid w:val="00712E3A"/>
    <w:rsid w:val="00714FBC"/>
    <w:rsid w:val="00715606"/>
    <w:rsid w:val="00716A46"/>
    <w:rsid w:val="00717BA5"/>
    <w:rsid w:val="00721031"/>
    <w:rsid w:val="00723248"/>
    <w:rsid w:val="00723C2C"/>
    <w:rsid w:val="0072631C"/>
    <w:rsid w:val="00732A09"/>
    <w:rsid w:val="00733135"/>
    <w:rsid w:val="0073317A"/>
    <w:rsid w:val="007332B7"/>
    <w:rsid w:val="0073401F"/>
    <w:rsid w:val="0073416B"/>
    <w:rsid w:val="007348D5"/>
    <w:rsid w:val="007354AF"/>
    <w:rsid w:val="00735EE4"/>
    <w:rsid w:val="00736D17"/>
    <w:rsid w:val="00736EF9"/>
    <w:rsid w:val="00741A03"/>
    <w:rsid w:val="00742C7E"/>
    <w:rsid w:val="007457C1"/>
    <w:rsid w:val="00745A8F"/>
    <w:rsid w:val="0074656B"/>
    <w:rsid w:val="00746A89"/>
    <w:rsid w:val="00751379"/>
    <w:rsid w:val="0075321B"/>
    <w:rsid w:val="00753A4F"/>
    <w:rsid w:val="00754392"/>
    <w:rsid w:val="00754A1F"/>
    <w:rsid w:val="007552DF"/>
    <w:rsid w:val="00755569"/>
    <w:rsid w:val="00755ADC"/>
    <w:rsid w:val="0075605A"/>
    <w:rsid w:val="00756244"/>
    <w:rsid w:val="00761137"/>
    <w:rsid w:val="007628DA"/>
    <w:rsid w:val="007657F8"/>
    <w:rsid w:val="00765956"/>
    <w:rsid w:val="00766100"/>
    <w:rsid w:val="007710A6"/>
    <w:rsid w:val="0077184C"/>
    <w:rsid w:val="00773182"/>
    <w:rsid w:val="00774B4E"/>
    <w:rsid w:val="007756DB"/>
    <w:rsid w:val="007758FD"/>
    <w:rsid w:val="0078171E"/>
    <w:rsid w:val="00781BBE"/>
    <w:rsid w:val="007825A3"/>
    <w:rsid w:val="00784EFD"/>
    <w:rsid w:val="007856FE"/>
    <w:rsid w:val="00787749"/>
    <w:rsid w:val="00792715"/>
    <w:rsid w:val="0079284A"/>
    <w:rsid w:val="00792F0E"/>
    <w:rsid w:val="0079314C"/>
    <w:rsid w:val="007943A7"/>
    <w:rsid w:val="00794FC7"/>
    <w:rsid w:val="00797F6E"/>
    <w:rsid w:val="007A0FDE"/>
    <w:rsid w:val="007A1275"/>
    <w:rsid w:val="007A35CE"/>
    <w:rsid w:val="007A39C4"/>
    <w:rsid w:val="007A39F8"/>
    <w:rsid w:val="007A6C99"/>
    <w:rsid w:val="007A6D9A"/>
    <w:rsid w:val="007B1DC7"/>
    <w:rsid w:val="007B40E3"/>
    <w:rsid w:val="007B6011"/>
    <w:rsid w:val="007B6E42"/>
    <w:rsid w:val="007B733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6760"/>
    <w:rsid w:val="007E76CF"/>
    <w:rsid w:val="007F175D"/>
    <w:rsid w:val="007F18B7"/>
    <w:rsid w:val="007F1D84"/>
    <w:rsid w:val="007F6930"/>
    <w:rsid w:val="007F6EAD"/>
    <w:rsid w:val="007F7B6D"/>
    <w:rsid w:val="008016BC"/>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5B3"/>
    <w:rsid w:val="008209AA"/>
    <w:rsid w:val="00820C58"/>
    <w:rsid w:val="00821228"/>
    <w:rsid w:val="00822141"/>
    <w:rsid w:val="00822A28"/>
    <w:rsid w:val="00823740"/>
    <w:rsid w:val="00823AF5"/>
    <w:rsid w:val="00824806"/>
    <w:rsid w:val="00826088"/>
    <w:rsid w:val="008260ED"/>
    <w:rsid w:val="00826A2C"/>
    <w:rsid w:val="00827A34"/>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1BA6"/>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1E6E"/>
    <w:rsid w:val="00874824"/>
    <w:rsid w:val="0087779D"/>
    <w:rsid w:val="00877BF5"/>
    <w:rsid w:val="00882ADD"/>
    <w:rsid w:val="00882E14"/>
    <w:rsid w:val="00884AB6"/>
    <w:rsid w:val="00887280"/>
    <w:rsid w:val="00890DAD"/>
    <w:rsid w:val="008914F2"/>
    <w:rsid w:val="008916AB"/>
    <w:rsid w:val="008933A6"/>
    <w:rsid w:val="00893A0B"/>
    <w:rsid w:val="00894643"/>
    <w:rsid w:val="00894B68"/>
    <w:rsid w:val="00895692"/>
    <w:rsid w:val="00895B2C"/>
    <w:rsid w:val="00895E44"/>
    <w:rsid w:val="00895F9E"/>
    <w:rsid w:val="0089625A"/>
    <w:rsid w:val="00896E5C"/>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56A3"/>
    <w:rsid w:val="008C62D4"/>
    <w:rsid w:val="008C62EE"/>
    <w:rsid w:val="008C798A"/>
    <w:rsid w:val="008D1F94"/>
    <w:rsid w:val="008D2DF7"/>
    <w:rsid w:val="008D4A37"/>
    <w:rsid w:val="008D662F"/>
    <w:rsid w:val="008D7118"/>
    <w:rsid w:val="008D78DD"/>
    <w:rsid w:val="008E118A"/>
    <w:rsid w:val="008E2281"/>
    <w:rsid w:val="008E5114"/>
    <w:rsid w:val="008E5666"/>
    <w:rsid w:val="008E5B67"/>
    <w:rsid w:val="008E60DA"/>
    <w:rsid w:val="008E7E9B"/>
    <w:rsid w:val="008F016B"/>
    <w:rsid w:val="008F0AE3"/>
    <w:rsid w:val="008F251A"/>
    <w:rsid w:val="008F25CD"/>
    <w:rsid w:val="008F25D7"/>
    <w:rsid w:val="008F5856"/>
    <w:rsid w:val="008F5897"/>
    <w:rsid w:val="008F646D"/>
    <w:rsid w:val="008F67EF"/>
    <w:rsid w:val="008F68C2"/>
    <w:rsid w:val="008F7026"/>
    <w:rsid w:val="008F70B6"/>
    <w:rsid w:val="008F7421"/>
    <w:rsid w:val="00901BE9"/>
    <w:rsid w:val="00901D0F"/>
    <w:rsid w:val="00907603"/>
    <w:rsid w:val="00907E45"/>
    <w:rsid w:val="00910D5D"/>
    <w:rsid w:val="00910F53"/>
    <w:rsid w:val="009113B2"/>
    <w:rsid w:val="00911C99"/>
    <w:rsid w:val="00912212"/>
    <w:rsid w:val="00912527"/>
    <w:rsid w:val="00913CA1"/>
    <w:rsid w:val="00913CCA"/>
    <w:rsid w:val="00920171"/>
    <w:rsid w:val="009202C9"/>
    <w:rsid w:val="009212E3"/>
    <w:rsid w:val="00921462"/>
    <w:rsid w:val="00922A2C"/>
    <w:rsid w:val="00923BB2"/>
    <w:rsid w:val="009267A2"/>
    <w:rsid w:val="009303B4"/>
    <w:rsid w:val="00930593"/>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5644"/>
    <w:rsid w:val="0096770F"/>
    <w:rsid w:val="009679CA"/>
    <w:rsid w:val="00970513"/>
    <w:rsid w:val="00971524"/>
    <w:rsid w:val="009726D5"/>
    <w:rsid w:val="00972D95"/>
    <w:rsid w:val="00973C73"/>
    <w:rsid w:val="00974B72"/>
    <w:rsid w:val="00976493"/>
    <w:rsid w:val="00977B6B"/>
    <w:rsid w:val="00980F22"/>
    <w:rsid w:val="00981574"/>
    <w:rsid w:val="00981FA6"/>
    <w:rsid w:val="009824F5"/>
    <w:rsid w:val="00982770"/>
    <w:rsid w:val="009830F2"/>
    <w:rsid w:val="0098323E"/>
    <w:rsid w:val="009834DA"/>
    <w:rsid w:val="0098371E"/>
    <w:rsid w:val="00984A65"/>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902"/>
    <w:rsid w:val="009B1BF2"/>
    <w:rsid w:val="009B29BE"/>
    <w:rsid w:val="009B29CD"/>
    <w:rsid w:val="009B5852"/>
    <w:rsid w:val="009B5A33"/>
    <w:rsid w:val="009B63E2"/>
    <w:rsid w:val="009B6990"/>
    <w:rsid w:val="009C1850"/>
    <w:rsid w:val="009C23B5"/>
    <w:rsid w:val="009C35ED"/>
    <w:rsid w:val="009C78B7"/>
    <w:rsid w:val="009D173E"/>
    <w:rsid w:val="009D22D7"/>
    <w:rsid w:val="009D28E8"/>
    <w:rsid w:val="009D2CCB"/>
    <w:rsid w:val="009D2F52"/>
    <w:rsid w:val="009D4213"/>
    <w:rsid w:val="009D4A38"/>
    <w:rsid w:val="009D5466"/>
    <w:rsid w:val="009D747D"/>
    <w:rsid w:val="009D7E81"/>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0E71"/>
    <w:rsid w:val="00A01321"/>
    <w:rsid w:val="00A0138F"/>
    <w:rsid w:val="00A01D55"/>
    <w:rsid w:val="00A04DB0"/>
    <w:rsid w:val="00A06F9E"/>
    <w:rsid w:val="00A11A60"/>
    <w:rsid w:val="00A139ED"/>
    <w:rsid w:val="00A17814"/>
    <w:rsid w:val="00A17E29"/>
    <w:rsid w:val="00A232C6"/>
    <w:rsid w:val="00A24130"/>
    <w:rsid w:val="00A2436D"/>
    <w:rsid w:val="00A24A47"/>
    <w:rsid w:val="00A24F85"/>
    <w:rsid w:val="00A255A7"/>
    <w:rsid w:val="00A257E1"/>
    <w:rsid w:val="00A27823"/>
    <w:rsid w:val="00A30130"/>
    <w:rsid w:val="00A30785"/>
    <w:rsid w:val="00A30C5D"/>
    <w:rsid w:val="00A30CC3"/>
    <w:rsid w:val="00A31431"/>
    <w:rsid w:val="00A32044"/>
    <w:rsid w:val="00A328D5"/>
    <w:rsid w:val="00A32B91"/>
    <w:rsid w:val="00A32BE2"/>
    <w:rsid w:val="00A33731"/>
    <w:rsid w:val="00A33D91"/>
    <w:rsid w:val="00A36321"/>
    <w:rsid w:val="00A37D9A"/>
    <w:rsid w:val="00A406AD"/>
    <w:rsid w:val="00A42983"/>
    <w:rsid w:val="00A42E5C"/>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37EE"/>
    <w:rsid w:val="00A6521B"/>
    <w:rsid w:val="00A66350"/>
    <w:rsid w:val="00A670C8"/>
    <w:rsid w:val="00A6768B"/>
    <w:rsid w:val="00A67831"/>
    <w:rsid w:val="00A70D53"/>
    <w:rsid w:val="00A710D1"/>
    <w:rsid w:val="00A723EC"/>
    <w:rsid w:val="00A73C1B"/>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C3728"/>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583F"/>
    <w:rsid w:val="00AF64C0"/>
    <w:rsid w:val="00AF6D47"/>
    <w:rsid w:val="00B00630"/>
    <w:rsid w:val="00B00E40"/>
    <w:rsid w:val="00B02158"/>
    <w:rsid w:val="00B02357"/>
    <w:rsid w:val="00B029DD"/>
    <w:rsid w:val="00B02BFB"/>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3903"/>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19"/>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263A"/>
    <w:rsid w:val="00BE3496"/>
    <w:rsid w:val="00BE3F5B"/>
    <w:rsid w:val="00BE4191"/>
    <w:rsid w:val="00BE54F8"/>
    <w:rsid w:val="00BE5964"/>
    <w:rsid w:val="00BE6BFA"/>
    <w:rsid w:val="00BE7CC3"/>
    <w:rsid w:val="00BF4205"/>
    <w:rsid w:val="00BF4305"/>
    <w:rsid w:val="00BF474C"/>
    <w:rsid w:val="00BF47AD"/>
    <w:rsid w:val="00BF499C"/>
    <w:rsid w:val="00BF4EE9"/>
    <w:rsid w:val="00BF575B"/>
    <w:rsid w:val="00BF6C17"/>
    <w:rsid w:val="00BF77DE"/>
    <w:rsid w:val="00C00268"/>
    <w:rsid w:val="00C01917"/>
    <w:rsid w:val="00C02466"/>
    <w:rsid w:val="00C05DB2"/>
    <w:rsid w:val="00C06E77"/>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54FD"/>
    <w:rsid w:val="00C45E8E"/>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3871"/>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04F0"/>
    <w:rsid w:val="00C904F5"/>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681"/>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49D5"/>
    <w:rsid w:val="00CE5EC8"/>
    <w:rsid w:val="00CE603D"/>
    <w:rsid w:val="00CE71FE"/>
    <w:rsid w:val="00CF09C9"/>
    <w:rsid w:val="00CF27AF"/>
    <w:rsid w:val="00CF2CF8"/>
    <w:rsid w:val="00CF463F"/>
    <w:rsid w:val="00CF56DE"/>
    <w:rsid w:val="00CF729A"/>
    <w:rsid w:val="00CF7EC2"/>
    <w:rsid w:val="00D01C76"/>
    <w:rsid w:val="00D02B73"/>
    <w:rsid w:val="00D0329F"/>
    <w:rsid w:val="00D03404"/>
    <w:rsid w:val="00D044D4"/>
    <w:rsid w:val="00D04A26"/>
    <w:rsid w:val="00D04AB0"/>
    <w:rsid w:val="00D04E84"/>
    <w:rsid w:val="00D050B8"/>
    <w:rsid w:val="00D05897"/>
    <w:rsid w:val="00D05BF6"/>
    <w:rsid w:val="00D0615C"/>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4695"/>
    <w:rsid w:val="00D45561"/>
    <w:rsid w:val="00D46112"/>
    <w:rsid w:val="00D47719"/>
    <w:rsid w:val="00D50A1A"/>
    <w:rsid w:val="00D52256"/>
    <w:rsid w:val="00D54297"/>
    <w:rsid w:val="00D57665"/>
    <w:rsid w:val="00D611AF"/>
    <w:rsid w:val="00D61F9B"/>
    <w:rsid w:val="00D63222"/>
    <w:rsid w:val="00D636FE"/>
    <w:rsid w:val="00D649F1"/>
    <w:rsid w:val="00D65B11"/>
    <w:rsid w:val="00D667CB"/>
    <w:rsid w:val="00D66EA3"/>
    <w:rsid w:val="00D70390"/>
    <w:rsid w:val="00D70806"/>
    <w:rsid w:val="00D71614"/>
    <w:rsid w:val="00D725BD"/>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A5C32"/>
    <w:rsid w:val="00DA7E5D"/>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C76C6"/>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E7B03"/>
    <w:rsid w:val="00DF1757"/>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3B4C"/>
    <w:rsid w:val="00E2480C"/>
    <w:rsid w:val="00E24A1B"/>
    <w:rsid w:val="00E26133"/>
    <w:rsid w:val="00E27632"/>
    <w:rsid w:val="00E2769A"/>
    <w:rsid w:val="00E3003B"/>
    <w:rsid w:val="00E30538"/>
    <w:rsid w:val="00E309E9"/>
    <w:rsid w:val="00E31534"/>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171"/>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960"/>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6BCF"/>
    <w:rsid w:val="00EC7DAC"/>
    <w:rsid w:val="00ED0797"/>
    <w:rsid w:val="00ED1249"/>
    <w:rsid w:val="00ED75DB"/>
    <w:rsid w:val="00ED7892"/>
    <w:rsid w:val="00ED7D9E"/>
    <w:rsid w:val="00EE067A"/>
    <w:rsid w:val="00EE2435"/>
    <w:rsid w:val="00EE32DD"/>
    <w:rsid w:val="00EE66E3"/>
    <w:rsid w:val="00EE6CA1"/>
    <w:rsid w:val="00EE6E9B"/>
    <w:rsid w:val="00EE7EF2"/>
    <w:rsid w:val="00EF0069"/>
    <w:rsid w:val="00EF02C9"/>
    <w:rsid w:val="00EF1C6D"/>
    <w:rsid w:val="00EF2727"/>
    <w:rsid w:val="00EF5A56"/>
    <w:rsid w:val="00EF5C1E"/>
    <w:rsid w:val="00EF7976"/>
    <w:rsid w:val="00EF7B92"/>
    <w:rsid w:val="00EF7D6D"/>
    <w:rsid w:val="00F00A08"/>
    <w:rsid w:val="00F00D53"/>
    <w:rsid w:val="00F01341"/>
    <w:rsid w:val="00F022F8"/>
    <w:rsid w:val="00F03495"/>
    <w:rsid w:val="00F04985"/>
    <w:rsid w:val="00F05855"/>
    <w:rsid w:val="00F06297"/>
    <w:rsid w:val="00F10441"/>
    <w:rsid w:val="00F10E1D"/>
    <w:rsid w:val="00F11887"/>
    <w:rsid w:val="00F123BC"/>
    <w:rsid w:val="00F17E7C"/>
    <w:rsid w:val="00F21044"/>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3067"/>
    <w:rsid w:val="00F4476E"/>
    <w:rsid w:val="00F46185"/>
    <w:rsid w:val="00F47219"/>
    <w:rsid w:val="00F50ABA"/>
    <w:rsid w:val="00F53E97"/>
    <w:rsid w:val="00F5511A"/>
    <w:rsid w:val="00F55854"/>
    <w:rsid w:val="00F57961"/>
    <w:rsid w:val="00F57EA6"/>
    <w:rsid w:val="00F57FC2"/>
    <w:rsid w:val="00F62DA1"/>
    <w:rsid w:val="00F63811"/>
    <w:rsid w:val="00F639CE"/>
    <w:rsid w:val="00F64FEA"/>
    <w:rsid w:val="00F65681"/>
    <w:rsid w:val="00F669F4"/>
    <w:rsid w:val="00F6716F"/>
    <w:rsid w:val="00F67C25"/>
    <w:rsid w:val="00F71078"/>
    <w:rsid w:val="00F71284"/>
    <w:rsid w:val="00F71DBF"/>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A3C38"/>
    <w:rsid w:val="00FB397F"/>
    <w:rsid w:val="00FB3A4F"/>
    <w:rsid w:val="00FB51C1"/>
    <w:rsid w:val="00FB5AA9"/>
    <w:rsid w:val="00FB619B"/>
    <w:rsid w:val="00FB697E"/>
    <w:rsid w:val="00FB7F63"/>
    <w:rsid w:val="00FC063C"/>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48C4"/>
    <w:rsid w:val="00FD5A45"/>
    <w:rsid w:val="00FD5CF7"/>
    <w:rsid w:val="00FE03D6"/>
    <w:rsid w:val="00FE0600"/>
    <w:rsid w:val="00FE08FA"/>
    <w:rsid w:val="00FE1134"/>
    <w:rsid w:val="00FE1BF8"/>
    <w:rsid w:val="00FE1E89"/>
    <w:rsid w:val="00FE2ECD"/>
    <w:rsid w:val="00FE51EB"/>
    <w:rsid w:val="00FE5C61"/>
    <w:rsid w:val="00FE65D2"/>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B10144"/>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rsid w:val="00884AB6"/>
    <w:pPr>
      <w:keepNext/>
      <w:outlineLvl w:val="2"/>
    </w:pPr>
    <w:rPr>
      <w:rFonts w:ascii="Tahoma" w:hAnsi="Tahoma"/>
      <w:i/>
      <w:sz w:val="32"/>
    </w:rPr>
  </w:style>
  <w:style w:type="paragraph" w:styleId="Heading4">
    <w:name w:val="heading 4"/>
    <w:basedOn w:val="Normal"/>
    <w:next w:val="Normal"/>
    <w:qFormat/>
    <w:rsid w:val="00884AB6"/>
    <w:pPr>
      <w:keepNext/>
      <w:jc w:val="center"/>
      <w:outlineLvl w:val="3"/>
    </w:pPr>
    <w:rPr>
      <w:rFonts w:ascii="Times New Roman" w:hAnsi="Times New Roman"/>
      <w:b/>
    </w:r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rsid w:val="00377471"/>
    <w:pPr>
      <w:keepNext/>
      <w:jc w:val="center"/>
      <w:outlineLvl w:val="5"/>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45E8E"/>
    <w:rPr>
      <w:color w:val="808080"/>
      <w:shd w:val="clear" w:color="auto" w:fill="E6E6E6"/>
    </w:rPr>
  </w:style>
  <w:style w:type="character" w:styleId="FollowedHyperlink">
    <w:name w:val="FollowedHyperlink"/>
    <w:basedOn w:val="DefaultParagraphFont"/>
    <w:rsid w:val="00196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ontgomerycountymd.gov/council/Resources/Files/agenda/col/2018/20181002/20181002_4C-6A.pdf" TargetMode="External"/><Relationship Id="rId18" Type="http://schemas.openxmlformats.org/officeDocument/2006/relationships/hyperlink" Target="https://www.montgomerycountymd.gov/council/Resources/Files/agenda/col/2018/20181002/20181002_5D.pdf" TargetMode="External"/><Relationship Id="rId26" Type="http://schemas.openxmlformats.org/officeDocument/2006/relationships/hyperlink" Target="https://www.montgomerycountymd.gov/council/Resources/Files/agenda/col/2018/20181002/20181002_10.pdf" TargetMode="External"/><Relationship Id="rId3" Type="http://schemas.openxmlformats.org/officeDocument/2006/relationships/styles" Target="styles.xml"/><Relationship Id="rId21" Type="http://schemas.openxmlformats.org/officeDocument/2006/relationships/hyperlink" Target="https://www.montgomerycountymd.gov/council/Resources/Files/agenda/col/2018/20181002/20181002_8D.pdf" TargetMode="External"/><Relationship Id="rId7" Type="http://schemas.openxmlformats.org/officeDocument/2006/relationships/endnotes" Target="endnotes.xml"/><Relationship Id="rId12" Type="http://schemas.openxmlformats.org/officeDocument/2006/relationships/hyperlink" Target="https://tinyurl.com/CountyCouncilMeetings" TargetMode="External"/><Relationship Id="rId17" Type="http://schemas.openxmlformats.org/officeDocument/2006/relationships/hyperlink" Target="https://www.montgomerycountymd.gov/council/Resources/Files/agenda/col/2018/20181002/20181002_5B.pdf" TargetMode="External"/><Relationship Id="rId25" Type="http://schemas.openxmlformats.org/officeDocument/2006/relationships/hyperlink" Target="https://www.montgomerycountymd.gov/council/Resources/Files/agenda/col/2018/20181002/20181002_9.pdf" TargetMode="External"/><Relationship Id="rId2" Type="http://schemas.openxmlformats.org/officeDocument/2006/relationships/numbering" Target="numbering.xml"/><Relationship Id="rId16" Type="http://schemas.openxmlformats.org/officeDocument/2006/relationships/hyperlink" Target="https://www.montgomerycountymd.gov/council/Resources/Files/agenda/col/2018/20181002/20181002_5A.pdf" TargetMode="External"/><Relationship Id="rId20" Type="http://schemas.openxmlformats.org/officeDocument/2006/relationships/hyperlink" Target="https://www.montgomerycountymd.gov/council/Resources/Files/agenda/col/2018/20181002/20181002_4-5A.pdf" TargetMode="External"/><Relationship Id="rId29" Type="http://schemas.openxmlformats.org/officeDocument/2006/relationships/hyperlink" Target="https://www.montgomerycountymd.gov/council/Resources/Files/agenda/col/2018/20181002/20181002_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montgomerycountymd.gov/council/Resources/Files/agenda/col/2018/20181002/20181002_8C.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ntgomerycountymd.gov/council/Resources/Files/agenda/col/2018/20181002/20181002_5C.pdf" TargetMode="External"/><Relationship Id="rId23" Type="http://schemas.openxmlformats.org/officeDocument/2006/relationships/hyperlink" Target="https://www.montgomerycountymd.gov/council/Resources/Files/agenda/col/2018/20181002/20181002_8B.pdf" TargetMode="External"/><Relationship Id="rId28" Type="http://schemas.openxmlformats.org/officeDocument/2006/relationships/hyperlink" Target="https://www.montgomerycountymd.gov/council/Resources/Files/agenda/col/2018/20181002/20181002_12-red.pdf" TargetMode="External"/><Relationship Id="rId10" Type="http://schemas.openxmlformats.org/officeDocument/2006/relationships/header" Target="header1.xml"/><Relationship Id="rId19" Type="http://schemas.openxmlformats.org/officeDocument/2006/relationships/hyperlink" Target="https://www.montgomerycountymd.gov/council/Resources/Files/agenda/col/2018/20181002/20181002_7.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ontgomerycountymd.gov/council/Resources/Files/agenda/col/2018/20181002/20181002_4A.pdf" TargetMode="External"/><Relationship Id="rId22" Type="http://schemas.openxmlformats.org/officeDocument/2006/relationships/hyperlink" Target="https://www.montgomerycountymd.gov/council/Resources/Files/agenda/col/2018/20181002/20181002_8A.pdf" TargetMode="External"/><Relationship Id="rId27" Type="http://schemas.openxmlformats.org/officeDocument/2006/relationships/hyperlink" Target="https://www.montgomerycountymd.gov/council/Resources/Files/agenda/col/2018/20181002/20181002_11.pdf" TargetMode="External"/><Relationship Id="rId30" Type="http://schemas.openxmlformats.org/officeDocument/2006/relationships/hyperlink" Target="https://www.montgomerycountymd.gov/council/Resources/Files/agenda/col/2018/20181002/20181002_1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E4C5C-8E58-429C-B0F5-ED0438AA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Council Session for September 11, 2018</vt:lpstr>
    </vt:vector>
  </TitlesOfParts>
  <Company>Montgomery County, Maryland</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Session for September 11, 2018</dc:title>
  <dc:subject/>
  <dc:creator>DTS</dc:creator>
  <cp:keywords>Manged Lanes Study, Worksession, Water Supply and Sewerage, ZTA 18-06, ZTA 18-07, ZTA 18-08, ZTA 18-09, Bill 26-18, Expedited Bill 27-18, Tax Credits, public hearings, boards, committees and commissions</cp:keywords>
  <dc:description/>
  <cp:lastModifiedBy>Jovel, Juan</cp:lastModifiedBy>
  <cp:revision>21</cp:revision>
  <cp:lastPrinted>2018-10-01T20:16:00Z</cp:lastPrinted>
  <dcterms:created xsi:type="dcterms:W3CDTF">2018-10-01T17:07:00Z</dcterms:created>
  <dcterms:modified xsi:type="dcterms:W3CDTF">2018-10-01T21:17:00Z</dcterms:modified>
</cp:coreProperties>
</file>