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4DD2B" w14:textId="04A39582" w:rsidR="00B3743D" w:rsidRDefault="00614DD3" w:rsidP="00614DD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RUDY LANE STREETLIGHT PROJECT</w:t>
      </w:r>
    </w:p>
    <w:p w14:paraId="59312562" w14:textId="08CFB9E4" w:rsidR="00593D03" w:rsidRPr="00593D03" w:rsidRDefault="00593D03" w:rsidP="00593D03">
      <w:pPr>
        <w:jc w:val="both"/>
        <w:rPr>
          <w:b/>
          <w:bCs/>
        </w:rPr>
      </w:pPr>
      <w:r w:rsidRPr="00593D03">
        <w:rPr>
          <w:b/>
          <w:bCs/>
        </w:rPr>
        <w:t>Link to legislation:</w:t>
      </w:r>
      <w:r>
        <w:rPr>
          <w:b/>
          <w:bCs/>
        </w:rPr>
        <w:t xml:space="preserve"> </w:t>
      </w:r>
      <w:hyperlink r:id="rId5" w:history="1">
        <w:r w:rsidRPr="00593D03">
          <w:rPr>
            <w:rStyle w:val="Hyperlink"/>
          </w:rPr>
          <w:t>https://louisville.legistar.com/LegislationDetail.aspx?ID=5216615&amp;GUID=303D51EC-9E74-47E9-B610-49EEB25A2AD0&amp;Options=ID|Text|&amp;Search=O-601-21</w:t>
        </w:r>
      </w:hyperlink>
      <w:r>
        <w:rPr>
          <w:b/>
          <w:bCs/>
        </w:rPr>
        <w:t xml:space="preserve"> </w:t>
      </w:r>
    </w:p>
    <w:p w14:paraId="7B926883" w14:textId="77777777" w:rsidR="00672121" w:rsidRDefault="00673210" w:rsidP="00672121">
      <w:pPr>
        <w:rPr>
          <w:b/>
          <w:bCs/>
        </w:rPr>
      </w:pPr>
      <w:r w:rsidRPr="00672121">
        <w:rPr>
          <w:b/>
          <w:bCs/>
        </w:rPr>
        <w:t xml:space="preserve">The project: </w:t>
      </w:r>
    </w:p>
    <w:p w14:paraId="4DA2B4EB" w14:textId="3A1EB954" w:rsidR="00672121" w:rsidRDefault="00673210" w:rsidP="00672121">
      <w:pPr>
        <w:pStyle w:val="ListParagraph"/>
        <w:numPr>
          <w:ilvl w:val="0"/>
          <w:numId w:val="2"/>
        </w:numPr>
      </w:pPr>
      <w:r>
        <w:t xml:space="preserve">The project will install 5 LED streetlights along the sidewalk of Rudy Lane </w:t>
      </w:r>
      <w:r w:rsidR="006F1694">
        <w:t xml:space="preserve">along the frontage of the property at 2501 Rudy </w:t>
      </w:r>
      <w:r w:rsidR="00700DF8">
        <w:t>Lane.</w:t>
      </w:r>
      <w:r w:rsidR="006F1694">
        <w:t xml:space="preserve"> </w:t>
      </w:r>
    </w:p>
    <w:p w14:paraId="57BEF6F3" w14:textId="61C19EA5" w:rsidR="00672121" w:rsidRDefault="006F1694" w:rsidP="00672121">
      <w:pPr>
        <w:pStyle w:val="ListParagraph"/>
        <w:numPr>
          <w:ilvl w:val="0"/>
          <w:numId w:val="2"/>
        </w:numPr>
      </w:pPr>
      <w:r>
        <w:t>The project is between Ambridge Drive and Regency Lane, but the project would not extend all the way to Regency Lane</w:t>
      </w:r>
      <w:r w:rsidR="00700DF8">
        <w:t>.</w:t>
      </w:r>
      <w:r>
        <w:t xml:space="preserve"> </w:t>
      </w:r>
      <w:r w:rsidR="00700DF8">
        <w:t>I</w:t>
      </w:r>
      <w:r>
        <w:t>t will end at the boundary of 2501 Rudy Lane.</w:t>
      </w:r>
      <w:r w:rsidR="00476D0C">
        <w:t xml:space="preserve"> At the border of 2501 Rudy Ln. begins residential properties, and the light</w:t>
      </w:r>
      <w:r w:rsidR="00700DF8">
        <w:t>ing installation</w:t>
      </w:r>
      <w:r w:rsidR="00476D0C">
        <w:t xml:space="preserve"> will not extend into these residential properties.</w:t>
      </w:r>
    </w:p>
    <w:p w14:paraId="4290B4B5" w14:textId="2EFEFE8D" w:rsidR="00673210" w:rsidRDefault="00165C4C" w:rsidP="00672121">
      <w:pPr>
        <w:pStyle w:val="ListParagraph"/>
        <w:numPr>
          <w:ilvl w:val="0"/>
          <w:numId w:val="2"/>
        </w:numPr>
      </w:pPr>
      <w:r>
        <w:t xml:space="preserve"> </w:t>
      </w:r>
      <w:r w:rsidR="008E7FEA">
        <w:t>The</w:t>
      </w:r>
      <w:r w:rsidR="00672121" w:rsidRPr="00672121">
        <w:t xml:space="preserve"> plan </w:t>
      </w:r>
      <w:r w:rsidR="00151F5D">
        <w:t>is to space</w:t>
      </w:r>
      <w:r w:rsidR="00672121" w:rsidRPr="00672121">
        <w:t xml:space="preserve"> the</w:t>
      </w:r>
      <w:r w:rsidR="008E7FEA">
        <w:t xml:space="preserve"> lights</w:t>
      </w:r>
      <w:r w:rsidR="00672121" w:rsidRPr="00672121">
        <w:t xml:space="preserve"> about 150’ apart with a total of 5 lights</w:t>
      </w:r>
      <w:r w:rsidR="00672121">
        <w:t xml:space="preserve"> along the sidewalk to improve pedestrian safety.</w:t>
      </w:r>
    </w:p>
    <w:p w14:paraId="695366F7" w14:textId="3BFCD363" w:rsidR="009E481B" w:rsidRDefault="00476D0C" w:rsidP="00A47B9E">
      <w:pPr>
        <w:pStyle w:val="ListParagraph"/>
        <w:numPr>
          <w:ilvl w:val="0"/>
          <w:numId w:val="2"/>
        </w:numPr>
      </w:pPr>
      <w:r>
        <w:t xml:space="preserve">The Colonial Lights were selected by Public Works for the project and are a cost-efficient </w:t>
      </w:r>
      <w:r w:rsidR="00593D03">
        <w:t xml:space="preserve">LED </w:t>
      </w:r>
      <w:r>
        <w:t>option</w:t>
      </w:r>
      <w:r w:rsidR="00B42B6F">
        <w:t>.</w:t>
      </w:r>
    </w:p>
    <w:p w14:paraId="27801551" w14:textId="36A94996" w:rsidR="009E481B" w:rsidRPr="007E271D" w:rsidRDefault="007E271D" w:rsidP="009E481B">
      <w:pPr>
        <w:jc w:val="both"/>
        <w:rPr>
          <w:b/>
          <w:bCs/>
        </w:rPr>
      </w:pPr>
      <w:r w:rsidRPr="007E271D">
        <w:rPr>
          <w:b/>
          <w:bCs/>
        </w:rPr>
        <w:t>Aerial of the sidewalk that will be lit by these lights:</w:t>
      </w:r>
    </w:p>
    <w:p w14:paraId="1778C40E" w14:textId="43D0C546" w:rsidR="007E271D" w:rsidRPr="009E481B" w:rsidRDefault="007E271D" w:rsidP="000C2678">
      <w:pPr>
        <w:jc w:val="center"/>
      </w:pPr>
      <w:r>
        <w:rPr>
          <w:noProof/>
        </w:rPr>
        <w:drawing>
          <wp:inline distT="0" distB="0" distL="0" distR="0" wp14:anchorId="5C20034C" wp14:editId="0C765B61">
            <wp:extent cx="6038952" cy="3619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867" cy="362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623F" w14:textId="77777777" w:rsidR="00A47B9E" w:rsidRDefault="00A47B9E" w:rsidP="00151F5D">
      <w:pPr>
        <w:rPr>
          <w:b/>
          <w:bCs/>
        </w:rPr>
      </w:pPr>
    </w:p>
    <w:p w14:paraId="08FEDB58" w14:textId="77777777" w:rsidR="00A47B9E" w:rsidRDefault="00A47B9E" w:rsidP="00151F5D">
      <w:pPr>
        <w:rPr>
          <w:b/>
          <w:bCs/>
        </w:rPr>
      </w:pPr>
    </w:p>
    <w:p w14:paraId="5E88FAE3" w14:textId="77777777" w:rsidR="00A47B9E" w:rsidRDefault="00A47B9E" w:rsidP="000C2678">
      <w:pPr>
        <w:jc w:val="both"/>
        <w:rPr>
          <w:b/>
          <w:bCs/>
        </w:rPr>
      </w:pPr>
    </w:p>
    <w:p w14:paraId="3F65CF7F" w14:textId="77777777" w:rsidR="00A47B9E" w:rsidRDefault="00A47B9E" w:rsidP="000C2678">
      <w:pPr>
        <w:jc w:val="both"/>
        <w:rPr>
          <w:b/>
          <w:bCs/>
        </w:rPr>
      </w:pPr>
    </w:p>
    <w:p w14:paraId="7CE4BD8F" w14:textId="6D465CDF" w:rsidR="007E271D" w:rsidRPr="000C2678" w:rsidRDefault="007E271D" w:rsidP="000C2678">
      <w:pPr>
        <w:jc w:val="both"/>
      </w:pPr>
      <w:r w:rsidRPr="007E271D">
        <w:rPr>
          <w:b/>
          <w:bCs/>
        </w:rPr>
        <w:lastRenderedPageBreak/>
        <w:t>Scope of the work:</w:t>
      </w:r>
    </w:p>
    <w:p w14:paraId="68661355" w14:textId="53B97FF3" w:rsidR="007E271D" w:rsidRPr="007E271D" w:rsidRDefault="007E271D" w:rsidP="00614DD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237D2C" wp14:editId="0F4E8E65">
            <wp:extent cx="5943600" cy="6648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3F279" w14:textId="480DB09A" w:rsidR="005E29DC" w:rsidRPr="00614DD3" w:rsidRDefault="005E29DC" w:rsidP="00593D03"/>
    <w:sectPr w:rsidR="005E29DC" w:rsidRPr="00614D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F7F1A"/>
    <w:multiLevelType w:val="hybridMultilevel"/>
    <w:tmpl w:val="FEAE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020012"/>
    <w:multiLevelType w:val="hybridMultilevel"/>
    <w:tmpl w:val="E2CC6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DD3"/>
    <w:rsid w:val="000C2678"/>
    <w:rsid w:val="00151F5D"/>
    <w:rsid w:val="00165C4C"/>
    <w:rsid w:val="003310EF"/>
    <w:rsid w:val="00476D0C"/>
    <w:rsid w:val="00593D03"/>
    <w:rsid w:val="005E29DC"/>
    <w:rsid w:val="00614DD3"/>
    <w:rsid w:val="00672121"/>
    <w:rsid w:val="00673210"/>
    <w:rsid w:val="006F1694"/>
    <w:rsid w:val="00700DF8"/>
    <w:rsid w:val="007E271D"/>
    <w:rsid w:val="008A090C"/>
    <w:rsid w:val="008E7FEA"/>
    <w:rsid w:val="00951C4E"/>
    <w:rsid w:val="009E481B"/>
    <w:rsid w:val="00A47B9E"/>
    <w:rsid w:val="00B3743D"/>
    <w:rsid w:val="00B4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63505"/>
  <w15:chartTrackingRefBased/>
  <w15:docId w15:val="{8141E938-7292-4C05-A21D-C37DFE56A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1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3D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3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louisville.legistar.com/LegislationDetail.aspx?ID=5216615&amp;GUID=303D51EC-9E74-47E9-B610-49EEB25A2AD0&amp;Options=ID|Text|&amp;Search=O-601-21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Fogle, Logan</dc:creator>
  <cp:keywords/>
  <dc:description/>
  <cp:lastModifiedBy>Fogle, Logan</cp:lastModifiedBy>
  <cp:revision>2</cp:revision>
  <dcterms:created xsi:type="dcterms:W3CDTF">2021-12-17T16:57:00Z</dcterms:created>
  <dcterms:modified xsi:type="dcterms:W3CDTF">2021-12-17T16:57:00Z</dcterms:modified>
</cp:coreProperties>
</file>