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7BBA8" w14:textId="77777777" w:rsidR="00321132" w:rsidRPr="00AC5AB2" w:rsidRDefault="00321132" w:rsidP="00633C27">
      <w:pPr>
        <w:jc w:val="center"/>
        <w:rPr>
          <w:rFonts w:ascii="Arial" w:hAnsi="Arial" w:cs="Arial"/>
        </w:rPr>
      </w:pPr>
      <w:r w:rsidRPr="00AC5AB2">
        <w:rPr>
          <w:rFonts w:ascii="Arial" w:hAnsi="Arial" w:cs="Arial"/>
          <w:b/>
          <w:noProof/>
          <w:spacing w:val="-5"/>
        </w:rPr>
        <w:drawing>
          <wp:inline distT="0" distB="0" distL="0" distR="0" wp14:anchorId="45F2BD53" wp14:editId="4859E8D0">
            <wp:extent cx="1504950" cy="684946"/>
            <wp:effectExtent l="0" t="0" r="0" b="127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ub-brand-news-relea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3539" cy="716163"/>
                    </a:xfrm>
                    <a:prstGeom prst="rect">
                      <a:avLst/>
                    </a:prstGeom>
                  </pic:spPr>
                </pic:pic>
              </a:graphicData>
            </a:graphic>
          </wp:inline>
        </w:drawing>
      </w:r>
    </w:p>
    <w:p w14:paraId="45F6F93E" w14:textId="6419BCE4" w:rsidR="00321132" w:rsidRPr="00AC5AB2" w:rsidRDefault="00AC5AB2" w:rsidP="00112323">
      <w:pPr>
        <w:rPr>
          <w:rFonts w:ascii="Arial" w:hAnsi="Arial" w:cs="Arial"/>
        </w:rPr>
      </w:pPr>
      <w:r w:rsidRPr="00AC5AB2">
        <w:rPr>
          <w:rFonts w:ascii="Arial" w:hAnsi="Arial" w:cs="Arial"/>
        </w:rPr>
        <w:t>October 4, 2024</w:t>
      </w:r>
    </w:p>
    <w:p w14:paraId="2EC497DE" w14:textId="77777777" w:rsidR="00321132" w:rsidRPr="00AC5AB2" w:rsidRDefault="00321132" w:rsidP="00112323">
      <w:pPr>
        <w:rPr>
          <w:rFonts w:ascii="Arial" w:hAnsi="Arial" w:cs="Arial"/>
          <w:b/>
        </w:rPr>
      </w:pPr>
      <w:r w:rsidRPr="00AC5AB2">
        <w:rPr>
          <w:rFonts w:ascii="Arial" w:hAnsi="Arial" w:cs="Arial"/>
          <w:b/>
        </w:rPr>
        <w:t>FOR IMMEDIATE RELEASE:</w:t>
      </w:r>
    </w:p>
    <w:p w14:paraId="4702D90B" w14:textId="29512C3C" w:rsidR="00321132" w:rsidRPr="00AC5AB2" w:rsidRDefault="00321132" w:rsidP="00897707">
      <w:pPr>
        <w:spacing w:after="0" w:line="240" w:lineRule="auto"/>
        <w:rPr>
          <w:rFonts w:ascii="Arial" w:hAnsi="Arial" w:cs="Arial"/>
        </w:rPr>
      </w:pPr>
      <w:r w:rsidRPr="00AC5AB2">
        <w:rPr>
          <w:rFonts w:ascii="Arial" w:hAnsi="Arial" w:cs="Arial"/>
          <w:b/>
        </w:rPr>
        <w:t xml:space="preserve">Contact: </w:t>
      </w:r>
      <w:r w:rsidRPr="00AC5AB2">
        <w:rPr>
          <w:rFonts w:ascii="Arial" w:hAnsi="Arial" w:cs="Arial"/>
          <w:b/>
        </w:rPr>
        <w:tab/>
      </w:r>
      <w:r w:rsidRPr="00AC5AB2">
        <w:rPr>
          <w:rFonts w:ascii="Arial" w:hAnsi="Arial" w:cs="Arial"/>
        </w:rPr>
        <w:t>Diane G. Papadakos, Director of Communications</w:t>
      </w:r>
    </w:p>
    <w:p w14:paraId="534D5A14" w14:textId="77777777" w:rsidR="00321132" w:rsidRPr="00AC5AB2" w:rsidRDefault="00321132" w:rsidP="00112323">
      <w:pPr>
        <w:spacing w:after="0" w:line="240" w:lineRule="auto"/>
        <w:ind w:left="720" w:firstLine="720"/>
        <w:rPr>
          <w:rFonts w:ascii="Arial" w:hAnsi="Arial" w:cs="Arial"/>
        </w:rPr>
      </w:pPr>
      <w:r w:rsidRPr="00AC5AB2">
        <w:rPr>
          <w:rFonts w:ascii="Arial" w:hAnsi="Arial" w:cs="Arial"/>
        </w:rPr>
        <w:t>City of West Palm Beach – Mayor’s Office</w:t>
      </w:r>
    </w:p>
    <w:p w14:paraId="59859E5C" w14:textId="228F125A" w:rsidR="00321132" w:rsidRPr="00AC5AB2" w:rsidRDefault="000B2D2C" w:rsidP="00112323">
      <w:pPr>
        <w:spacing w:after="0" w:line="240" w:lineRule="auto"/>
        <w:ind w:left="720" w:firstLine="720"/>
        <w:rPr>
          <w:rFonts w:ascii="Arial" w:hAnsi="Arial" w:cs="Arial"/>
        </w:rPr>
      </w:pPr>
      <w:hyperlink r:id="rId9" w:history="1">
        <w:r w:rsidR="00321132" w:rsidRPr="00AC5AB2">
          <w:rPr>
            <w:rStyle w:val="Hyperlink"/>
            <w:rFonts w:ascii="Arial" w:hAnsi="Arial" w:cs="Arial"/>
          </w:rPr>
          <w:t>dpapadakos@wpb.org</w:t>
        </w:r>
      </w:hyperlink>
      <w:r w:rsidR="002C2334" w:rsidRPr="00AC5AB2">
        <w:rPr>
          <w:rStyle w:val="Hyperlink"/>
          <w:rFonts w:ascii="Arial" w:hAnsi="Arial" w:cs="Arial"/>
        </w:rPr>
        <w:t xml:space="preserve"> / </w:t>
      </w:r>
    </w:p>
    <w:p w14:paraId="325BB881" w14:textId="2CC43103" w:rsidR="006004E8" w:rsidRPr="00AC5AB2" w:rsidRDefault="000B28CB" w:rsidP="006004E8">
      <w:pPr>
        <w:spacing w:after="0" w:line="240" w:lineRule="auto"/>
        <w:ind w:left="720" w:firstLine="720"/>
        <w:rPr>
          <w:rFonts w:ascii="Arial" w:hAnsi="Arial" w:cs="Arial"/>
        </w:rPr>
      </w:pPr>
      <w:r w:rsidRPr="00AC5AB2">
        <w:rPr>
          <w:rFonts w:ascii="Arial" w:hAnsi="Arial" w:cs="Arial"/>
        </w:rPr>
        <w:t>(</w:t>
      </w:r>
      <w:r w:rsidR="00321132" w:rsidRPr="00AC5AB2">
        <w:rPr>
          <w:rFonts w:ascii="Arial" w:hAnsi="Arial" w:cs="Arial"/>
        </w:rPr>
        <w:t>561</w:t>
      </w:r>
      <w:r w:rsidRPr="00AC5AB2">
        <w:rPr>
          <w:rFonts w:ascii="Arial" w:hAnsi="Arial" w:cs="Arial"/>
        </w:rPr>
        <w:t xml:space="preserve">) </w:t>
      </w:r>
      <w:r w:rsidR="00321132" w:rsidRPr="00AC5AB2">
        <w:rPr>
          <w:rFonts w:ascii="Arial" w:hAnsi="Arial" w:cs="Arial"/>
        </w:rPr>
        <w:t>822-1411 (TTY: 800-955-8771)</w:t>
      </w:r>
      <w:bookmarkStart w:id="0" w:name="_Hlk132784254"/>
    </w:p>
    <w:p w14:paraId="7D991295" w14:textId="77777777" w:rsidR="00674C2E" w:rsidRPr="00AC5AB2" w:rsidRDefault="00674C2E" w:rsidP="006004E8">
      <w:pPr>
        <w:spacing w:after="0" w:line="240" w:lineRule="auto"/>
        <w:ind w:left="720" w:firstLine="720"/>
        <w:rPr>
          <w:rFonts w:ascii="Arial" w:hAnsi="Arial" w:cs="Arial"/>
        </w:rPr>
      </w:pPr>
    </w:p>
    <w:p w14:paraId="1EA1B19C" w14:textId="1BDAD424" w:rsidR="00674C2E" w:rsidRPr="00AC5AB2" w:rsidRDefault="00674C2E" w:rsidP="00674C2E">
      <w:pPr>
        <w:spacing w:after="0" w:line="240" w:lineRule="auto"/>
        <w:ind w:left="720" w:firstLine="720"/>
        <w:rPr>
          <w:rFonts w:ascii="Arial" w:hAnsi="Arial" w:cs="Arial"/>
        </w:rPr>
      </w:pPr>
      <w:r w:rsidRPr="00AC5AB2">
        <w:rPr>
          <w:rFonts w:ascii="Arial" w:hAnsi="Arial" w:cs="Arial"/>
        </w:rPr>
        <w:t xml:space="preserve">Ansley Lacy, Marketing </w:t>
      </w:r>
      <w:r w:rsidR="00AC5AB2" w:rsidRPr="00AC5AB2">
        <w:rPr>
          <w:rFonts w:ascii="Arial" w:hAnsi="Arial" w:cs="Arial"/>
        </w:rPr>
        <w:t>Manager</w:t>
      </w:r>
    </w:p>
    <w:p w14:paraId="3C2778AD" w14:textId="66EE6BC2" w:rsidR="00674C2E" w:rsidRPr="00AC5AB2" w:rsidRDefault="00674C2E" w:rsidP="00674C2E">
      <w:pPr>
        <w:spacing w:after="0" w:line="240" w:lineRule="auto"/>
        <w:ind w:left="720" w:firstLine="720"/>
        <w:rPr>
          <w:rFonts w:ascii="Arial" w:hAnsi="Arial" w:cs="Arial"/>
        </w:rPr>
      </w:pPr>
      <w:r w:rsidRPr="00AC5AB2">
        <w:rPr>
          <w:rFonts w:ascii="Arial" w:hAnsi="Arial" w:cs="Arial"/>
        </w:rPr>
        <w:t>City of West Palm Beach – CRA</w:t>
      </w:r>
    </w:p>
    <w:p w14:paraId="514D57DE" w14:textId="1F79D8C3" w:rsidR="00674C2E" w:rsidRPr="00AC5AB2" w:rsidRDefault="000B2D2C" w:rsidP="00674C2E">
      <w:pPr>
        <w:spacing w:after="0" w:line="240" w:lineRule="auto"/>
        <w:ind w:left="720" w:firstLine="720"/>
        <w:rPr>
          <w:rFonts w:ascii="Arial" w:hAnsi="Arial" w:cs="Arial"/>
        </w:rPr>
      </w:pPr>
      <w:hyperlink r:id="rId10" w:history="1">
        <w:r w:rsidR="00674C2E" w:rsidRPr="00AC5AB2">
          <w:rPr>
            <w:rStyle w:val="Hyperlink"/>
            <w:rFonts w:ascii="Arial" w:hAnsi="Arial" w:cs="Arial"/>
          </w:rPr>
          <w:t>alacy@wpb.org</w:t>
        </w:r>
      </w:hyperlink>
      <w:r w:rsidR="00674C2E" w:rsidRPr="00AC5AB2">
        <w:rPr>
          <w:rStyle w:val="Hyperlink"/>
          <w:rFonts w:ascii="Arial" w:hAnsi="Arial" w:cs="Arial"/>
        </w:rPr>
        <w:t xml:space="preserve"> / </w:t>
      </w:r>
    </w:p>
    <w:p w14:paraId="1F30C361" w14:textId="0A0C7CA5" w:rsidR="00674C2E" w:rsidRPr="00AC5AB2" w:rsidRDefault="00674C2E" w:rsidP="00674C2E">
      <w:pPr>
        <w:spacing w:after="0" w:line="240" w:lineRule="auto"/>
        <w:ind w:left="720" w:firstLine="720"/>
        <w:rPr>
          <w:rFonts w:ascii="Arial" w:hAnsi="Arial" w:cs="Arial"/>
        </w:rPr>
      </w:pPr>
      <w:r w:rsidRPr="00AC5AB2">
        <w:rPr>
          <w:rFonts w:ascii="Arial" w:hAnsi="Arial" w:cs="Arial"/>
        </w:rPr>
        <w:t>(561) 822-1484</w:t>
      </w:r>
    </w:p>
    <w:p w14:paraId="3547CD74" w14:textId="77777777" w:rsidR="00674C2E" w:rsidRPr="00AC5AB2" w:rsidRDefault="00674C2E" w:rsidP="006004E8">
      <w:pPr>
        <w:spacing w:after="0" w:line="240" w:lineRule="auto"/>
        <w:ind w:left="720" w:firstLine="720"/>
        <w:rPr>
          <w:rFonts w:ascii="Arial" w:hAnsi="Arial" w:cs="Arial"/>
        </w:rPr>
      </w:pPr>
    </w:p>
    <w:p w14:paraId="65BF121C" w14:textId="77777777" w:rsidR="00177D97" w:rsidRPr="00AC5AB2" w:rsidRDefault="00177D97" w:rsidP="006004E8">
      <w:pPr>
        <w:spacing w:after="0" w:line="240" w:lineRule="auto"/>
        <w:ind w:left="720" w:firstLine="720"/>
        <w:rPr>
          <w:rFonts w:ascii="Arial" w:hAnsi="Arial" w:cs="Arial"/>
        </w:rPr>
      </w:pPr>
    </w:p>
    <w:p w14:paraId="6EA35B50" w14:textId="51B86221" w:rsidR="00AC5AB2" w:rsidRPr="00AC5AB2" w:rsidRDefault="00AC5AB2" w:rsidP="00AC5AB2">
      <w:pPr>
        <w:jc w:val="center"/>
        <w:rPr>
          <w:rFonts w:ascii="Arial" w:hAnsi="Arial" w:cs="Arial"/>
        </w:rPr>
      </w:pPr>
      <w:r w:rsidRPr="00AC5AB2">
        <w:rPr>
          <w:rFonts w:ascii="Arial" w:hAnsi="Arial" w:cs="Arial"/>
          <w:b/>
          <w:bCs/>
        </w:rPr>
        <w:t>City of West Palm Beach Invites Residents to Attend Broadway Zoning Revisions Presentation</w:t>
      </w:r>
    </w:p>
    <w:p w14:paraId="28FD3EC8" w14:textId="77777777" w:rsidR="00877A3C" w:rsidRPr="00877A3C" w:rsidRDefault="00AC5AB2" w:rsidP="00877A3C">
      <w:pPr>
        <w:rPr>
          <w:rFonts w:ascii="Arial" w:hAnsi="Arial" w:cs="Arial"/>
        </w:rPr>
      </w:pPr>
      <w:r w:rsidRPr="00AC5AB2">
        <w:rPr>
          <w:rFonts w:ascii="Arial" w:hAnsi="Arial" w:cs="Arial"/>
          <w:b/>
          <w:bCs/>
        </w:rPr>
        <w:t>West Palm Beach, FL</w:t>
      </w:r>
      <w:r w:rsidRPr="00AC5AB2">
        <w:rPr>
          <w:rFonts w:ascii="Arial" w:hAnsi="Arial" w:cs="Arial"/>
        </w:rPr>
        <w:t xml:space="preserve"> – </w:t>
      </w:r>
      <w:r w:rsidR="00877A3C" w:rsidRPr="00877A3C">
        <w:rPr>
          <w:rFonts w:ascii="Arial" w:hAnsi="Arial" w:cs="Arial"/>
        </w:rPr>
        <w:t xml:space="preserve">The City of West Palm Beach Community Redevelopment Agency (CRA) is pleased to invite residents to an important presentation on the proposed revisions to the zoning regulations for Broadway Boulevard. The event will take place on </w:t>
      </w:r>
      <w:r w:rsidR="00877A3C" w:rsidRPr="00877A3C">
        <w:rPr>
          <w:rFonts w:ascii="Arial" w:hAnsi="Arial" w:cs="Arial"/>
          <w:b/>
          <w:bCs/>
        </w:rPr>
        <w:t>Wednesday, October 23, 2024, from 6:00 to 8:00 p.m.</w:t>
      </w:r>
      <w:r w:rsidR="00877A3C" w:rsidRPr="00877A3C">
        <w:rPr>
          <w:rFonts w:ascii="Arial" w:hAnsi="Arial" w:cs="Arial"/>
        </w:rPr>
        <w:t xml:space="preserve"> at </w:t>
      </w:r>
      <w:r w:rsidR="00877A3C" w:rsidRPr="00877A3C">
        <w:rPr>
          <w:rFonts w:ascii="Arial" w:hAnsi="Arial" w:cs="Arial"/>
          <w:b/>
          <w:bCs/>
        </w:rPr>
        <w:t>Manatee Lagoon, 6000 N. Flagler Drive</w:t>
      </w:r>
      <w:r w:rsidR="00877A3C" w:rsidRPr="00877A3C">
        <w:rPr>
          <w:rFonts w:ascii="Arial" w:hAnsi="Arial" w:cs="Arial"/>
        </w:rPr>
        <w:t>. Parking will be available onsite.</w:t>
      </w:r>
    </w:p>
    <w:p w14:paraId="165E48EA" w14:textId="73D38D93" w:rsidR="00877A3C" w:rsidRPr="00877A3C" w:rsidRDefault="00877A3C" w:rsidP="00877A3C">
      <w:pPr>
        <w:rPr>
          <w:rFonts w:ascii="Arial" w:hAnsi="Arial" w:cs="Arial"/>
        </w:rPr>
      </w:pPr>
      <w:r w:rsidRPr="00877A3C">
        <w:rPr>
          <w:rFonts w:ascii="Arial" w:hAnsi="Arial" w:cs="Arial"/>
        </w:rPr>
        <w:t xml:space="preserve">This informative session will feature the City’s consultants, </w:t>
      </w:r>
      <w:r w:rsidR="00C975E9">
        <w:rPr>
          <w:rFonts w:ascii="Arial" w:hAnsi="Arial" w:cs="Arial"/>
        </w:rPr>
        <w:t xml:space="preserve">Dover </w:t>
      </w:r>
      <w:r w:rsidR="00C975E9" w:rsidRPr="00C975E9">
        <w:rPr>
          <w:rFonts w:ascii="Arial" w:hAnsi="Arial" w:cs="Arial"/>
        </w:rPr>
        <w:t>Kohl &amp; Partners Town Planning</w:t>
      </w:r>
      <w:r w:rsidR="00E060AF">
        <w:rPr>
          <w:rFonts w:ascii="Arial" w:hAnsi="Arial" w:cs="Arial"/>
        </w:rPr>
        <w:t xml:space="preserve">, </w:t>
      </w:r>
      <w:r w:rsidRPr="00877A3C">
        <w:rPr>
          <w:rFonts w:ascii="Arial" w:hAnsi="Arial" w:cs="Arial"/>
        </w:rPr>
        <w:t>who will provide details on the proposed changes, shaped by the valuable comments and ideas collected during previous workshops and community meetings</w:t>
      </w:r>
      <w:r w:rsidR="003D40D6">
        <w:rPr>
          <w:rFonts w:ascii="Arial" w:hAnsi="Arial" w:cs="Arial"/>
        </w:rPr>
        <w:t xml:space="preserve"> that took place back in 2023</w:t>
      </w:r>
      <w:r w:rsidRPr="00877A3C">
        <w:rPr>
          <w:rFonts w:ascii="Arial" w:hAnsi="Arial" w:cs="Arial"/>
        </w:rPr>
        <w:t>.</w:t>
      </w:r>
    </w:p>
    <w:p w14:paraId="3A1FECB6" w14:textId="7FA2F3AA" w:rsidR="00877A3C" w:rsidRPr="00877A3C" w:rsidRDefault="00877A3C" w:rsidP="00877A3C">
      <w:pPr>
        <w:rPr>
          <w:rFonts w:ascii="Arial" w:hAnsi="Arial" w:cs="Arial"/>
        </w:rPr>
      </w:pPr>
      <w:r w:rsidRPr="00877A3C">
        <w:rPr>
          <w:rFonts w:ascii="Arial" w:hAnsi="Arial" w:cs="Arial"/>
        </w:rPr>
        <w:t>Christopher Roog, Executive Director of the CRA, emphasized the significance of community engagement in the zoning revision process, stating</w:t>
      </w:r>
      <w:r w:rsidRPr="000B2D2C">
        <w:rPr>
          <w:rFonts w:ascii="Arial" w:hAnsi="Arial" w:cs="Arial"/>
        </w:rPr>
        <w:t xml:space="preserve">, </w:t>
      </w:r>
      <w:r w:rsidR="000B2D2C" w:rsidRPr="000B2D2C">
        <w:rPr>
          <w:rFonts w:ascii="Arial" w:hAnsi="Arial" w:cs="Arial"/>
        </w:rPr>
        <w:t xml:space="preserve">“This is a crucial opportunity for residents </w:t>
      </w:r>
      <w:r w:rsidR="000B2D2C" w:rsidRPr="000B2D2C">
        <w:rPr>
          <w:rFonts w:ascii="Arial" w:hAnsi="Arial" w:cs="Arial"/>
        </w:rPr>
        <w:t>and property</w:t>
      </w:r>
      <w:r w:rsidR="000B2D2C" w:rsidRPr="000B2D2C">
        <w:rPr>
          <w:rFonts w:ascii="Arial" w:hAnsi="Arial" w:cs="Arial"/>
        </w:rPr>
        <w:t xml:space="preserve"> owners to provide feedback on the proposed regulations</w:t>
      </w:r>
      <w:r w:rsidR="000B2D2C">
        <w:rPr>
          <w:rFonts w:ascii="Arial" w:hAnsi="Arial" w:cs="Arial"/>
        </w:rPr>
        <w:t>.</w:t>
      </w:r>
      <w:r w:rsidR="000B2D2C" w:rsidRPr="000B2D2C">
        <w:rPr>
          <w:rFonts w:ascii="Arial" w:hAnsi="Arial" w:cs="Arial"/>
        </w:rPr>
        <w:t xml:space="preserve"> The proposed changes to Broadway Boulevard aim not only to revitalize this key corridor but also to ensure that the development aligns with the needs and aspirations of our community.”</w:t>
      </w:r>
    </w:p>
    <w:p w14:paraId="75C8C254" w14:textId="77777777" w:rsidR="00877A3C" w:rsidRPr="00877A3C" w:rsidRDefault="00877A3C" w:rsidP="00877A3C">
      <w:pPr>
        <w:rPr>
          <w:rFonts w:ascii="Arial" w:hAnsi="Arial" w:cs="Arial"/>
        </w:rPr>
      </w:pPr>
      <w:r w:rsidRPr="00877A3C">
        <w:rPr>
          <w:rFonts w:ascii="Arial" w:hAnsi="Arial" w:cs="Arial"/>
          <w:b/>
          <w:bCs/>
        </w:rPr>
        <w:t>Focus Area</w:t>
      </w:r>
      <w:r w:rsidRPr="00877A3C">
        <w:rPr>
          <w:rFonts w:ascii="Arial" w:hAnsi="Arial" w:cs="Arial"/>
        </w:rPr>
        <w:br/>
        <w:t>The proposed zoning revisions will focus on properties facing Broadway Boulevard from 24th Street to 59th Streets. This redevelopment study aims to create a predictable urban corridor that enhances the vibrancy of the adjacent Northwood Business District, preserves the character of nearby residential properties, encourages the historic preservation of significant structures, and promotes transit-oriented development for a more livable environment.</w:t>
      </w:r>
    </w:p>
    <w:p w14:paraId="31D403E8" w14:textId="77777777" w:rsidR="00877A3C" w:rsidRPr="00877A3C" w:rsidRDefault="00877A3C" w:rsidP="00877A3C">
      <w:pPr>
        <w:rPr>
          <w:rFonts w:ascii="Arial" w:hAnsi="Arial" w:cs="Arial"/>
        </w:rPr>
      </w:pPr>
      <w:r w:rsidRPr="00877A3C">
        <w:rPr>
          <w:rFonts w:ascii="Arial" w:hAnsi="Arial" w:cs="Arial"/>
          <w:b/>
          <w:bCs/>
        </w:rPr>
        <w:t>Why Attend?</w:t>
      </w:r>
      <w:r w:rsidRPr="00877A3C">
        <w:rPr>
          <w:rFonts w:ascii="Arial" w:hAnsi="Arial" w:cs="Arial"/>
        </w:rPr>
        <w:br/>
        <w:t xml:space="preserve">This presentation offers a unique opportunity for community members to gain insight into the proposed changes to the zoning code and to provide additional feedback before the draft is reviewed by the City’s Planning Board on </w:t>
      </w:r>
      <w:r w:rsidRPr="00877A3C">
        <w:rPr>
          <w:rFonts w:ascii="Arial" w:hAnsi="Arial" w:cs="Arial"/>
          <w:b/>
          <w:bCs/>
        </w:rPr>
        <w:t>November 19, 2024</w:t>
      </w:r>
      <w:r w:rsidRPr="00877A3C">
        <w:rPr>
          <w:rFonts w:ascii="Arial" w:hAnsi="Arial" w:cs="Arial"/>
        </w:rPr>
        <w:t>. Participants will learn how their input has directly influenced the development of these revisions.</w:t>
      </w:r>
    </w:p>
    <w:p w14:paraId="2DA6AAA2" w14:textId="629DCDFF" w:rsidR="00877A3C" w:rsidRPr="00877A3C" w:rsidRDefault="00877A3C" w:rsidP="00877A3C">
      <w:pPr>
        <w:rPr>
          <w:rFonts w:ascii="Arial" w:hAnsi="Arial" w:cs="Arial"/>
        </w:rPr>
      </w:pPr>
      <w:r w:rsidRPr="00877A3C">
        <w:rPr>
          <w:rFonts w:ascii="Arial" w:hAnsi="Arial" w:cs="Arial"/>
          <w:b/>
          <w:bCs/>
        </w:rPr>
        <w:t>Next Steps</w:t>
      </w:r>
      <w:r w:rsidRPr="00877A3C">
        <w:rPr>
          <w:rFonts w:ascii="Arial" w:hAnsi="Arial" w:cs="Arial"/>
        </w:rPr>
        <w:br/>
        <w:t xml:space="preserve">Mark your calendars for the upcoming </w:t>
      </w:r>
      <w:r w:rsidR="000B2D2C">
        <w:rPr>
          <w:rFonts w:ascii="Arial" w:hAnsi="Arial" w:cs="Arial"/>
        </w:rPr>
        <w:t xml:space="preserve">events and </w:t>
      </w:r>
      <w:r w:rsidRPr="00877A3C">
        <w:rPr>
          <w:rFonts w:ascii="Arial" w:hAnsi="Arial" w:cs="Arial"/>
        </w:rPr>
        <w:t>hearings:</w:t>
      </w:r>
    </w:p>
    <w:p w14:paraId="6E0BA3AF" w14:textId="77777777" w:rsidR="000B2D2C" w:rsidRPr="000B2D2C" w:rsidRDefault="000B2D2C" w:rsidP="000B2D2C">
      <w:pPr>
        <w:pStyle w:val="ListParagraph"/>
        <w:numPr>
          <w:ilvl w:val="0"/>
          <w:numId w:val="15"/>
        </w:numPr>
        <w:spacing w:after="0"/>
        <w:rPr>
          <w:rFonts w:ascii="Arial" w:hAnsi="Arial" w:cs="Arial"/>
          <w:b/>
          <w:bCs/>
        </w:rPr>
      </w:pPr>
      <w:r w:rsidRPr="000B2D2C">
        <w:rPr>
          <w:rFonts w:ascii="Arial" w:hAnsi="Arial" w:cs="Arial"/>
          <w:b/>
          <w:bCs/>
        </w:rPr>
        <w:t>Zoning Revisions Presentation</w:t>
      </w:r>
    </w:p>
    <w:p w14:paraId="601CDFD5" w14:textId="0D0AAFEC" w:rsidR="000B2D2C" w:rsidRPr="000B2D2C" w:rsidRDefault="000B2D2C" w:rsidP="000B2D2C">
      <w:pPr>
        <w:pStyle w:val="ListParagraph"/>
        <w:spacing w:after="0"/>
        <w:rPr>
          <w:rFonts w:ascii="Arial" w:hAnsi="Arial" w:cs="Arial"/>
        </w:rPr>
      </w:pPr>
      <w:r w:rsidRPr="000B2D2C">
        <w:rPr>
          <w:rFonts w:ascii="Arial" w:hAnsi="Arial" w:cs="Arial"/>
        </w:rPr>
        <w:t>Date:</w:t>
      </w:r>
      <w:r w:rsidRPr="000B2D2C">
        <w:rPr>
          <w:rFonts w:ascii="Arial" w:hAnsi="Arial" w:cs="Arial"/>
        </w:rPr>
        <w:t xml:space="preserve"> </w:t>
      </w:r>
      <w:r w:rsidRPr="000B2D2C">
        <w:rPr>
          <w:rFonts w:ascii="Arial" w:hAnsi="Arial" w:cs="Arial"/>
          <w:b/>
          <w:bCs/>
        </w:rPr>
        <w:t>October 23, 2024</w:t>
      </w:r>
      <w:r w:rsidRPr="000B2D2C">
        <w:rPr>
          <w:rFonts w:ascii="Arial" w:hAnsi="Arial" w:cs="Arial"/>
        </w:rPr>
        <w:br/>
        <w:t xml:space="preserve">Time: </w:t>
      </w:r>
      <w:r w:rsidRPr="000B2D2C">
        <w:rPr>
          <w:rFonts w:ascii="Arial" w:hAnsi="Arial" w:cs="Arial"/>
          <w:b/>
          <w:bCs/>
        </w:rPr>
        <w:t>6:00 p.m.</w:t>
      </w:r>
      <w:r w:rsidRPr="000B2D2C">
        <w:rPr>
          <w:rFonts w:ascii="Arial" w:hAnsi="Arial" w:cs="Arial"/>
        </w:rPr>
        <w:br/>
        <w:t>Location: Manatee Lagoon, 6000 N. Flagler Drive</w:t>
      </w:r>
    </w:p>
    <w:p w14:paraId="6DECCA09" w14:textId="7E097FAA" w:rsidR="00877A3C" w:rsidRPr="00877A3C" w:rsidRDefault="00877A3C" w:rsidP="00877A3C">
      <w:pPr>
        <w:numPr>
          <w:ilvl w:val="0"/>
          <w:numId w:val="14"/>
        </w:numPr>
        <w:rPr>
          <w:rFonts w:ascii="Arial" w:hAnsi="Arial" w:cs="Arial"/>
        </w:rPr>
      </w:pPr>
      <w:r w:rsidRPr="00877A3C">
        <w:rPr>
          <w:rFonts w:ascii="Arial" w:hAnsi="Arial" w:cs="Arial"/>
          <w:b/>
          <w:bCs/>
        </w:rPr>
        <w:lastRenderedPageBreak/>
        <w:t>Planning Board</w:t>
      </w:r>
      <w:r w:rsidRPr="00877A3C">
        <w:rPr>
          <w:rFonts w:ascii="Arial" w:hAnsi="Arial" w:cs="Arial"/>
        </w:rPr>
        <w:br/>
        <w:t xml:space="preserve">Tentative Date: </w:t>
      </w:r>
      <w:r w:rsidRPr="00877A3C">
        <w:rPr>
          <w:rFonts w:ascii="Arial" w:hAnsi="Arial" w:cs="Arial"/>
          <w:b/>
          <w:bCs/>
        </w:rPr>
        <w:t>November 19, 2024</w:t>
      </w:r>
      <w:r w:rsidRPr="00877A3C">
        <w:rPr>
          <w:rFonts w:ascii="Arial" w:hAnsi="Arial" w:cs="Arial"/>
        </w:rPr>
        <w:br/>
        <w:t xml:space="preserve">Time: </w:t>
      </w:r>
      <w:r w:rsidRPr="00877A3C">
        <w:rPr>
          <w:rFonts w:ascii="Arial" w:hAnsi="Arial" w:cs="Arial"/>
          <w:b/>
          <w:bCs/>
        </w:rPr>
        <w:t>6:00 p.m.</w:t>
      </w:r>
      <w:r w:rsidRPr="00877A3C">
        <w:rPr>
          <w:rFonts w:ascii="Arial" w:hAnsi="Arial" w:cs="Arial"/>
        </w:rPr>
        <w:br/>
        <w:t>Location: City Hall</w:t>
      </w:r>
    </w:p>
    <w:p w14:paraId="300FBC86" w14:textId="77777777" w:rsidR="00877A3C" w:rsidRPr="00877A3C" w:rsidRDefault="00877A3C" w:rsidP="00877A3C">
      <w:pPr>
        <w:numPr>
          <w:ilvl w:val="0"/>
          <w:numId w:val="14"/>
        </w:numPr>
        <w:rPr>
          <w:rFonts w:ascii="Arial" w:hAnsi="Arial" w:cs="Arial"/>
        </w:rPr>
      </w:pPr>
      <w:r w:rsidRPr="00877A3C">
        <w:rPr>
          <w:rFonts w:ascii="Arial" w:hAnsi="Arial" w:cs="Arial"/>
          <w:b/>
          <w:bCs/>
        </w:rPr>
        <w:t>City Commission</w:t>
      </w:r>
      <w:r w:rsidRPr="00877A3C">
        <w:rPr>
          <w:rFonts w:ascii="Arial" w:hAnsi="Arial" w:cs="Arial"/>
        </w:rPr>
        <w:br/>
        <w:t xml:space="preserve">Tentative Date: </w:t>
      </w:r>
      <w:r w:rsidRPr="00877A3C">
        <w:rPr>
          <w:rFonts w:ascii="Arial" w:hAnsi="Arial" w:cs="Arial"/>
          <w:b/>
          <w:bCs/>
        </w:rPr>
        <w:t>December 9, 2024</w:t>
      </w:r>
      <w:r w:rsidRPr="00877A3C">
        <w:rPr>
          <w:rFonts w:ascii="Arial" w:hAnsi="Arial" w:cs="Arial"/>
        </w:rPr>
        <w:br/>
        <w:t xml:space="preserve">Time: </w:t>
      </w:r>
      <w:r w:rsidRPr="00877A3C">
        <w:rPr>
          <w:rFonts w:ascii="Arial" w:hAnsi="Arial" w:cs="Arial"/>
          <w:b/>
          <w:bCs/>
        </w:rPr>
        <w:t>5:00 p.m.</w:t>
      </w:r>
      <w:r w:rsidRPr="00877A3C">
        <w:rPr>
          <w:rFonts w:ascii="Arial" w:hAnsi="Arial" w:cs="Arial"/>
        </w:rPr>
        <w:br/>
        <w:t>Location: City Hall</w:t>
      </w:r>
    </w:p>
    <w:p w14:paraId="66C020E4" w14:textId="77777777" w:rsidR="00877A3C" w:rsidRPr="00877A3C" w:rsidRDefault="00877A3C" w:rsidP="00877A3C">
      <w:pPr>
        <w:rPr>
          <w:rFonts w:ascii="Arial" w:hAnsi="Arial" w:cs="Arial"/>
        </w:rPr>
      </w:pPr>
      <w:r w:rsidRPr="00877A3C">
        <w:rPr>
          <w:rFonts w:ascii="Arial" w:hAnsi="Arial" w:cs="Arial"/>
        </w:rPr>
        <w:t xml:space="preserve">For more information, please visit </w:t>
      </w:r>
      <w:hyperlink r:id="rId11" w:tgtFrame="_new" w:history="1">
        <w:r w:rsidRPr="00877A3C">
          <w:rPr>
            <w:rStyle w:val="Hyperlink"/>
            <w:rFonts w:ascii="Arial" w:hAnsi="Arial" w:cs="Arial"/>
          </w:rPr>
          <w:t>envisionbroadwaybouleva</w:t>
        </w:r>
        <w:r w:rsidRPr="00877A3C">
          <w:rPr>
            <w:rStyle w:val="Hyperlink"/>
            <w:rFonts w:ascii="Arial" w:hAnsi="Arial" w:cs="Arial"/>
          </w:rPr>
          <w:t>rd.com</w:t>
        </w:r>
      </w:hyperlink>
      <w:r w:rsidRPr="00877A3C">
        <w:rPr>
          <w:rFonts w:ascii="Arial" w:hAnsi="Arial" w:cs="Arial"/>
        </w:rPr>
        <w:t xml:space="preserve"> or contact us at broadway@wpb.org.</w:t>
      </w:r>
    </w:p>
    <w:p w14:paraId="73BABE37" w14:textId="77777777" w:rsidR="00877A3C" w:rsidRPr="00877A3C" w:rsidRDefault="00877A3C" w:rsidP="00877A3C">
      <w:pPr>
        <w:rPr>
          <w:rFonts w:ascii="Arial" w:hAnsi="Arial" w:cs="Arial"/>
        </w:rPr>
      </w:pPr>
      <w:r w:rsidRPr="00877A3C">
        <w:rPr>
          <w:rFonts w:ascii="Arial" w:hAnsi="Arial" w:cs="Arial"/>
        </w:rPr>
        <w:t>Join us to be part of the conversation and help shape the future of Broadway Boulevard!</w:t>
      </w:r>
    </w:p>
    <w:p w14:paraId="18B5AB24" w14:textId="5E2039B1" w:rsidR="000C701C" w:rsidRPr="00AC5AB2" w:rsidRDefault="004A3FF3" w:rsidP="00877A3C">
      <w:pPr>
        <w:rPr>
          <w:rFonts w:ascii="Arial" w:hAnsi="Arial" w:cs="Arial"/>
          <w:sz w:val="20"/>
          <w:szCs w:val="20"/>
        </w:rPr>
      </w:pPr>
      <w:r w:rsidRPr="00AC5AB2">
        <w:rPr>
          <w:rFonts w:ascii="Arial" w:eastAsia="Times New Roman" w:hAnsi="Arial" w:cs="Arial"/>
          <w:b/>
          <w:bCs/>
        </w:rPr>
        <w:t xml:space="preserve">About the City of West Palm Beach: </w:t>
      </w:r>
      <w:r w:rsidR="00112323" w:rsidRPr="00AC5AB2">
        <w:rPr>
          <w:rFonts w:ascii="Arial" w:eastAsia="Times New Roman" w:hAnsi="Arial" w:cs="Arial"/>
          <w:b/>
          <w:bCs/>
        </w:rPr>
        <w:br/>
      </w:r>
      <w:r w:rsidRPr="00AC5AB2">
        <w:rPr>
          <w:rFonts w:ascii="Arial" w:eastAsia="Times New Roman" w:hAnsi="Arial" w:cs="Arial"/>
          <w:sz w:val="20"/>
          <w:szCs w:val="20"/>
        </w:rPr>
        <w:t xml:space="preserve">The City of West Palm Beach is a vibrant and dynamic </w:t>
      </w:r>
      <w:r w:rsidR="00F84A3C" w:rsidRPr="00AC5AB2">
        <w:rPr>
          <w:rFonts w:ascii="Arial" w:eastAsia="Times New Roman" w:hAnsi="Arial" w:cs="Arial"/>
          <w:sz w:val="20"/>
          <w:szCs w:val="20"/>
        </w:rPr>
        <w:t>C</w:t>
      </w:r>
      <w:r w:rsidRPr="00AC5AB2">
        <w:rPr>
          <w:rFonts w:ascii="Arial" w:eastAsia="Times New Roman" w:hAnsi="Arial" w:cs="Arial"/>
          <w:sz w:val="20"/>
          <w:szCs w:val="20"/>
        </w:rPr>
        <w:t xml:space="preserve">ity located on the Atlantic coast of Florida. With a rich history, a thriving arts and cultural scene, and a commitment to sustainability, the City of West Palm Beach is a great place to live, work, and play. As one of the three largest cities making up the South Florida region, and the central </w:t>
      </w:r>
      <w:r w:rsidR="00F84A3C" w:rsidRPr="00AC5AB2">
        <w:rPr>
          <w:rFonts w:ascii="Arial" w:eastAsia="Times New Roman" w:hAnsi="Arial" w:cs="Arial"/>
          <w:sz w:val="20"/>
          <w:szCs w:val="20"/>
        </w:rPr>
        <w:t>C</w:t>
      </w:r>
      <w:r w:rsidRPr="00AC5AB2">
        <w:rPr>
          <w:rFonts w:ascii="Arial" w:eastAsia="Times New Roman" w:hAnsi="Arial" w:cs="Arial"/>
          <w:sz w:val="20"/>
          <w:szCs w:val="20"/>
        </w:rPr>
        <w:t xml:space="preserve">ity of Palm Beach County, West Palm Beach is a vibrant, growing, waterfront </w:t>
      </w:r>
      <w:r w:rsidR="00F84A3C" w:rsidRPr="00AC5AB2">
        <w:rPr>
          <w:rFonts w:ascii="Arial" w:eastAsia="Times New Roman" w:hAnsi="Arial" w:cs="Arial"/>
          <w:sz w:val="20"/>
          <w:szCs w:val="20"/>
        </w:rPr>
        <w:t>C</w:t>
      </w:r>
      <w:r w:rsidRPr="00AC5AB2">
        <w:rPr>
          <w:rFonts w:ascii="Arial" w:eastAsia="Times New Roman" w:hAnsi="Arial" w:cs="Arial"/>
          <w:sz w:val="20"/>
          <w:szCs w:val="20"/>
        </w:rPr>
        <w:t>ity that offers the business advantages available in the region, combined with a more refined and relaxed environment for living and working.</w:t>
      </w:r>
      <w:r w:rsidRPr="00AC5AB2">
        <w:rPr>
          <w:rFonts w:ascii="Arial" w:hAnsi="Arial" w:cs="Arial"/>
          <w:sz w:val="20"/>
          <w:szCs w:val="20"/>
        </w:rPr>
        <w:t xml:space="preserve"> To learn more about the City of West Palm Beach, visit us on our </w:t>
      </w:r>
      <w:hyperlink r:id="rId12" w:history="1">
        <w:r w:rsidRPr="00AC5AB2">
          <w:rPr>
            <w:rStyle w:val="Hyperlink"/>
            <w:rFonts w:ascii="Arial" w:hAnsi="Arial" w:cs="Arial"/>
            <w:sz w:val="20"/>
            <w:szCs w:val="20"/>
          </w:rPr>
          <w:t>official website</w:t>
        </w:r>
      </w:hyperlink>
      <w:r w:rsidRPr="00AC5AB2">
        <w:rPr>
          <w:rFonts w:ascii="Arial" w:hAnsi="Arial" w:cs="Arial"/>
          <w:sz w:val="20"/>
          <w:szCs w:val="20"/>
        </w:rPr>
        <w:t xml:space="preserve">, or follow us on our social media: </w:t>
      </w:r>
      <w:hyperlink r:id="rId13" w:history="1">
        <w:r w:rsidRPr="00AC5AB2">
          <w:rPr>
            <w:rStyle w:val="Hyperlink"/>
            <w:rFonts w:ascii="Arial" w:hAnsi="Arial" w:cs="Arial"/>
            <w:sz w:val="20"/>
            <w:szCs w:val="20"/>
          </w:rPr>
          <w:t>Facebook</w:t>
        </w:r>
      </w:hyperlink>
      <w:r w:rsidRPr="00AC5AB2">
        <w:rPr>
          <w:rFonts w:ascii="Arial" w:hAnsi="Arial" w:cs="Arial"/>
          <w:sz w:val="20"/>
          <w:szCs w:val="20"/>
        </w:rPr>
        <w:t xml:space="preserve">, </w:t>
      </w:r>
      <w:hyperlink r:id="rId14" w:history="1">
        <w:r w:rsidRPr="00AC5AB2">
          <w:rPr>
            <w:rStyle w:val="Hyperlink"/>
            <w:rFonts w:ascii="Arial" w:hAnsi="Arial" w:cs="Arial"/>
            <w:sz w:val="20"/>
            <w:szCs w:val="20"/>
          </w:rPr>
          <w:t>Instagram</w:t>
        </w:r>
      </w:hyperlink>
      <w:r w:rsidRPr="00AC5AB2">
        <w:rPr>
          <w:rFonts w:ascii="Arial" w:hAnsi="Arial" w:cs="Arial"/>
          <w:sz w:val="20"/>
          <w:szCs w:val="20"/>
        </w:rPr>
        <w:t xml:space="preserve">, </w:t>
      </w:r>
      <w:hyperlink r:id="rId15" w:history="1">
        <w:r w:rsidRPr="00AC5AB2">
          <w:rPr>
            <w:rStyle w:val="Hyperlink"/>
            <w:rFonts w:ascii="Arial" w:hAnsi="Arial" w:cs="Arial"/>
            <w:sz w:val="20"/>
            <w:szCs w:val="20"/>
          </w:rPr>
          <w:t>Twitter</w:t>
        </w:r>
      </w:hyperlink>
      <w:r w:rsidRPr="00AC5AB2">
        <w:rPr>
          <w:rFonts w:ascii="Arial" w:hAnsi="Arial" w:cs="Arial"/>
          <w:sz w:val="20"/>
          <w:szCs w:val="20"/>
        </w:rPr>
        <w:t xml:space="preserve">, and/or </w:t>
      </w:r>
      <w:hyperlink r:id="rId16" w:history="1">
        <w:r w:rsidRPr="00AC5AB2">
          <w:rPr>
            <w:rStyle w:val="Hyperlink"/>
            <w:rFonts w:ascii="Arial" w:hAnsi="Arial" w:cs="Arial"/>
            <w:sz w:val="20"/>
            <w:szCs w:val="20"/>
          </w:rPr>
          <w:t>Linked-in</w:t>
        </w:r>
      </w:hyperlink>
      <w:r w:rsidRPr="00AC5AB2">
        <w:rPr>
          <w:rFonts w:ascii="Arial" w:hAnsi="Arial" w:cs="Arial"/>
          <w:sz w:val="20"/>
          <w:szCs w:val="20"/>
        </w:rPr>
        <w:t>.</w:t>
      </w:r>
      <w:bookmarkEnd w:id="0"/>
    </w:p>
    <w:p w14:paraId="0D5D61AA" w14:textId="77777777" w:rsidR="00AC5AB2" w:rsidRPr="00AC5AB2" w:rsidRDefault="00AC5AB2" w:rsidP="0048296A">
      <w:pPr>
        <w:pStyle w:val="Body"/>
        <w:rPr>
          <w:rFonts w:ascii="Arial" w:hAnsi="Arial" w:cs="Arial"/>
        </w:rPr>
      </w:pPr>
    </w:p>
    <w:p w14:paraId="2F424E31" w14:textId="77777777" w:rsidR="00AC5AB2" w:rsidRPr="00AC5AB2" w:rsidRDefault="00AC5AB2" w:rsidP="00877A3C">
      <w:pPr>
        <w:pStyle w:val="Body"/>
        <w:spacing w:line="276" w:lineRule="auto"/>
        <w:rPr>
          <w:rFonts w:ascii="Arial" w:hAnsi="Arial" w:cs="Arial"/>
          <w:sz w:val="20"/>
          <w:szCs w:val="20"/>
        </w:rPr>
      </w:pPr>
      <w:r w:rsidRPr="00AC5AB2">
        <w:rPr>
          <w:rFonts w:ascii="Arial" w:hAnsi="Arial" w:cs="Arial"/>
          <w:b/>
          <w:bCs/>
        </w:rPr>
        <w:t>About the West Palm Beach Community Redevelopment Agency (CRA):</w:t>
      </w:r>
      <w:r w:rsidRPr="00AC5AB2">
        <w:rPr>
          <w:rFonts w:ascii="Arial" w:hAnsi="Arial" w:cs="Arial"/>
          <w:b/>
          <w:bCs/>
        </w:rPr>
        <w:br/>
      </w:r>
      <w:r w:rsidRPr="00AC5AB2">
        <w:rPr>
          <w:rFonts w:ascii="Arial" w:hAnsi="Arial" w:cs="Arial"/>
          <w:sz w:val="20"/>
          <w:szCs w:val="20"/>
        </w:rPr>
        <w:t>A Community Redevelopment Agency (CRA) is a dependent district established by City government to carry out redevelopment activities that include reducing or eliminating blight, improving the economic health of an area, and encouraging public and private investments in a CRA district. The CRA is governed by State Statutes, Chapter 163, Part III. The West Palm Beach Community Redevelopment Agency is funded through Tax Increment Financing (TIF).</w:t>
      </w:r>
    </w:p>
    <w:p w14:paraId="70795280" w14:textId="77815E56" w:rsidR="00AC5AB2" w:rsidRPr="00877A3C" w:rsidRDefault="00877A3C" w:rsidP="00877A3C">
      <w:pPr>
        <w:pStyle w:val="Body"/>
        <w:spacing w:line="276" w:lineRule="auto"/>
        <w:rPr>
          <w:rFonts w:ascii="Arial" w:hAnsi="Arial" w:cs="Arial"/>
          <w:sz w:val="20"/>
          <w:szCs w:val="20"/>
        </w:rPr>
      </w:pPr>
      <w:r>
        <w:rPr>
          <w:rFonts w:ascii="Arial" w:hAnsi="Arial" w:cs="Arial"/>
          <w:sz w:val="20"/>
          <w:szCs w:val="20"/>
        </w:rPr>
        <w:t xml:space="preserve">Learn more about the CRA on our </w:t>
      </w:r>
      <w:hyperlink r:id="rId17" w:history="1">
        <w:r w:rsidRPr="00AC5338">
          <w:rPr>
            <w:rStyle w:val="Hyperlink"/>
            <w:rFonts w:ascii="Arial" w:hAnsi="Arial" w:cs="Arial"/>
            <w:sz w:val="20"/>
            <w:szCs w:val="20"/>
          </w:rPr>
          <w:t>official website</w:t>
        </w:r>
      </w:hyperlink>
      <w:r>
        <w:rPr>
          <w:rFonts w:ascii="Arial" w:hAnsi="Arial" w:cs="Arial"/>
          <w:sz w:val="20"/>
          <w:szCs w:val="20"/>
        </w:rPr>
        <w:t xml:space="preserve">, or follow us on social media: </w:t>
      </w:r>
      <w:hyperlink r:id="rId18" w:history="1">
        <w:r w:rsidRPr="00AC5338">
          <w:rPr>
            <w:rStyle w:val="Hyperlink"/>
            <w:rFonts w:ascii="Arial" w:hAnsi="Arial" w:cs="Arial"/>
            <w:sz w:val="20"/>
            <w:szCs w:val="20"/>
          </w:rPr>
          <w:t>Facebook</w:t>
        </w:r>
      </w:hyperlink>
      <w:r>
        <w:rPr>
          <w:rFonts w:ascii="Arial" w:hAnsi="Arial" w:cs="Arial"/>
          <w:sz w:val="20"/>
          <w:szCs w:val="20"/>
        </w:rPr>
        <w:t xml:space="preserve">, </w:t>
      </w:r>
      <w:hyperlink r:id="rId19" w:history="1">
        <w:r w:rsidRPr="00AC5338">
          <w:rPr>
            <w:rStyle w:val="Hyperlink"/>
            <w:rFonts w:ascii="Arial" w:hAnsi="Arial" w:cs="Arial"/>
            <w:sz w:val="20"/>
            <w:szCs w:val="20"/>
          </w:rPr>
          <w:t>Instagram</w:t>
        </w:r>
      </w:hyperlink>
      <w:r>
        <w:rPr>
          <w:rFonts w:ascii="Arial" w:hAnsi="Arial" w:cs="Arial"/>
          <w:sz w:val="20"/>
          <w:szCs w:val="20"/>
        </w:rPr>
        <w:t xml:space="preserve">, and </w:t>
      </w:r>
      <w:hyperlink r:id="rId20" w:history="1">
        <w:r w:rsidRPr="00AC5338">
          <w:rPr>
            <w:rStyle w:val="Hyperlink"/>
            <w:rFonts w:ascii="Arial" w:hAnsi="Arial" w:cs="Arial"/>
            <w:sz w:val="20"/>
            <w:szCs w:val="20"/>
          </w:rPr>
          <w:t>Linked-In</w:t>
        </w:r>
      </w:hyperlink>
      <w:r>
        <w:rPr>
          <w:rFonts w:ascii="Arial" w:hAnsi="Arial" w:cs="Arial"/>
          <w:sz w:val="20"/>
          <w:szCs w:val="20"/>
        </w:rPr>
        <w:t>.</w:t>
      </w:r>
    </w:p>
    <w:sectPr w:rsidR="00AC5AB2" w:rsidRPr="00877A3C" w:rsidSect="00F356D2">
      <w:type w:val="continuous"/>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6CE6"/>
    <w:multiLevelType w:val="multilevel"/>
    <w:tmpl w:val="AE9C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B5C"/>
    <w:multiLevelType w:val="hybridMultilevel"/>
    <w:tmpl w:val="75D4E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C1496"/>
    <w:multiLevelType w:val="hybridMultilevel"/>
    <w:tmpl w:val="C256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800CA"/>
    <w:multiLevelType w:val="hybridMultilevel"/>
    <w:tmpl w:val="D1FE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97999"/>
    <w:multiLevelType w:val="multilevel"/>
    <w:tmpl w:val="8092D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22BF1"/>
    <w:multiLevelType w:val="hybridMultilevel"/>
    <w:tmpl w:val="DB9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D37EE"/>
    <w:multiLevelType w:val="hybridMultilevel"/>
    <w:tmpl w:val="CAE6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64AEE"/>
    <w:multiLevelType w:val="multilevel"/>
    <w:tmpl w:val="AE9C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344B"/>
    <w:multiLevelType w:val="multilevel"/>
    <w:tmpl w:val="AD98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582DAD"/>
    <w:multiLevelType w:val="hybridMultilevel"/>
    <w:tmpl w:val="17B8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61C37"/>
    <w:multiLevelType w:val="hybridMultilevel"/>
    <w:tmpl w:val="825A3EEC"/>
    <w:lvl w:ilvl="0" w:tplc="50764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93268"/>
    <w:multiLevelType w:val="hybridMultilevel"/>
    <w:tmpl w:val="1CB8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42813"/>
    <w:multiLevelType w:val="hybridMultilevel"/>
    <w:tmpl w:val="54F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8793C"/>
    <w:multiLevelType w:val="hybridMultilevel"/>
    <w:tmpl w:val="9C4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A0A46"/>
    <w:multiLevelType w:val="multilevel"/>
    <w:tmpl w:val="B59A4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488162">
    <w:abstractNumId w:val="14"/>
  </w:num>
  <w:num w:numId="2" w16cid:durableId="1741826640">
    <w:abstractNumId w:val="2"/>
  </w:num>
  <w:num w:numId="3" w16cid:durableId="1569026818">
    <w:abstractNumId w:val="5"/>
  </w:num>
  <w:num w:numId="4" w16cid:durableId="246043929">
    <w:abstractNumId w:val="10"/>
  </w:num>
  <w:num w:numId="5" w16cid:durableId="653530115">
    <w:abstractNumId w:val="6"/>
  </w:num>
  <w:num w:numId="6" w16cid:durableId="975916839">
    <w:abstractNumId w:val="11"/>
  </w:num>
  <w:num w:numId="7" w16cid:durableId="868836126">
    <w:abstractNumId w:val="1"/>
  </w:num>
  <w:num w:numId="8" w16cid:durableId="1003239215">
    <w:abstractNumId w:val="3"/>
  </w:num>
  <w:num w:numId="9" w16cid:durableId="300112599">
    <w:abstractNumId w:val="13"/>
  </w:num>
  <w:num w:numId="10" w16cid:durableId="1573351199">
    <w:abstractNumId w:val="9"/>
  </w:num>
  <w:num w:numId="11" w16cid:durableId="1585602529">
    <w:abstractNumId w:val="8"/>
  </w:num>
  <w:num w:numId="12" w16cid:durableId="1187719172">
    <w:abstractNumId w:val="12"/>
  </w:num>
  <w:num w:numId="13" w16cid:durableId="1031763058">
    <w:abstractNumId w:val="4"/>
  </w:num>
  <w:num w:numId="14" w16cid:durableId="387463897">
    <w:abstractNumId w:val="7"/>
  </w:num>
  <w:num w:numId="15" w16cid:durableId="67541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32"/>
    <w:rsid w:val="00001FBB"/>
    <w:rsid w:val="00005F8F"/>
    <w:rsid w:val="00017A3D"/>
    <w:rsid w:val="00025E73"/>
    <w:rsid w:val="00037D43"/>
    <w:rsid w:val="000735AB"/>
    <w:rsid w:val="000A70D6"/>
    <w:rsid w:val="000B28CB"/>
    <w:rsid w:val="000B2D2C"/>
    <w:rsid w:val="000C701C"/>
    <w:rsid w:val="000F4DCF"/>
    <w:rsid w:val="00112323"/>
    <w:rsid w:val="00177D97"/>
    <w:rsid w:val="001C1122"/>
    <w:rsid w:val="001E1AD1"/>
    <w:rsid w:val="001E5C65"/>
    <w:rsid w:val="002C2334"/>
    <w:rsid w:val="002D32EF"/>
    <w:rsid w:val="002E5806"/>
    <w:rsid w:val="00317598"/>
    <w:rsid w:val="00321132"/>
    <w:rsid w:val="00327DD2"/>
    <w:rsid w:val="00346454"/>
    <w:rsid w:val="003D1A83"/>
    <w:rsid w:val="003D40D6"/>
    <w:rsid w:val="00400F03"/>
    <w:rsid w:val="004601ED"/>
    <w:rsid w:val="00465E48"/>
    <w:rsid w:val="00481986"/>
    <w:rsid w:val="0048296A"/>
    <w:rsid w:val="004A3FF3"/>
    <w:rsid w:val="004B6853"/>
    <w:rsid w:val="0051662F"/>
    <w:rsid w:val="00523F52"/>
    <w:rsid w:val="00535756"/>
    <w:rsid w:val="005453EB"/>
    <w:rsid w:val="005924A0"/>
    <w:rsid w:val="006004E8"/>
    <w:rsid w:val="00615979"/>
    <w:rsid w:val="00633C27"/>
    <w:rsid w:val="00652980"/>
    <w:rsid w:val="00674C2E"/>
    <w:rsid w:val="006C655D"/>
    <w:rsid w:val="006D6C3D"/>
    <w:rsid w:val="006F27D7"/>
    <w:rsid w:val="0072351F"/>
    <w:rsid w:val="00726B89"/>
    <w:rsid w:val="007309CB"/>
    <w:rsid w:val="0074337D"/>
    <w:rsid w:val="00747E78"/>
    <w:rsid w:val="008355A3"/>
    <w:rsid w:val="00877A3C"/>
    <w:rsid w:val="00897707"/>
    <w:rsid w:val="008A68E8"/>
    <w:rsid w:val="008C5B9B"/>
    <w:rsid w:val="00973233"/>
    <w:rsid w:val="00983413"/>
    <w:rsid w:val="009D1671"/>
    <w:rsid w:val="009D4F40"/>
    <w:rsid w:val="00A27756"/>
    <w:rsid w:val="00A5309C"/>
    <w:rsid w:val="00A77AD1"/>
    <w:rsid w:val="00A92215"/>
    <w:rsid w:val="00AC5170"/>
    <w:rsid w:val="00AC5338"/>
    <w:rsid w:val="00AC5AB2"/>
    <w:rsid w:val="00AF0FA3"/>
    <w:rsid w:val="00B00C3E"/>
    <w:rsid w:val="00B31B9D"/>
    <w:rsid w:val="00B627E5"/>
    <w:rsid w:val="00C05A7E"/>
    <w:rsid w:val="00C366FA"/>
    <w:rsid w:val="00C878F4"/>
    <w:rsid w:val="00C975E9"/>
    <w:rsid w:val="00CB31D3"/>
    <w:rsid w:val="00CD2128"/>
    <w:rsid w:val="00D06469"/>
    <w:rsid w:val="00D141FF"/>
    <w:rsid w:val="00D529BC"/>
    <w:rsid w:val="00D92D00"/>
    <w:rsid w:val="00DA3C75"/>
    <w:rsid w:val="00DB6AB3"/>
    <w:rsid w:val="00DB77DA"/>
    <w:rsid w:val="00DC3330"/>
    <w:rsid w:val="00E060AF"/>
    <w:rsid w:val="00E10F1D"/>
    <w:rsid w:val="00E33505"/>
    <w:rsid w:val="00E94EF6"/>
    <w:rsid w:val="00F33904"/>
    <w:rsid w:val="00F356D2"/>
    <w:rsid w:val="00F40B68"/>
    <w:rsid w:val="00F84A3C"/>
    <w:rsid w:val="00FA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DD5E"/>
  <w15:chartTrackingRefBased/>
  <w15:docId w15:val="{9340C183-FC37-4DDD-A9DF-326AC017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2"/>
  </w:style>
  <w:style w:type="paragraph" w:styleId="Heading2">
    <w:name w:val="heading 2"/>
    <w:basedOn w:val="Normal"/>
    <w:next w:val="Normal"/>
    <w:link w:val="Heading2Char"/>
    <w:uiPriority w:val="9"/>
    <w:semiHidden/>
    <w:unhideWhenUsed/>
    <w:qFormat/>
    <w:rsid w:val="00C97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132"/>
    <w:rPr>
      <w:color w:val="0000FF"/>
      <w:u w:val="single"/>
    </w:rPr>
  </w:style>
  <w:style w:type="paragraph" w:styleId="NoSpacing">
    <w:name w:val="No Spacing"/>
    <w:uiPriority w:val="1"/>
    <w:qFormat/>
    <w:rsid w:val="00321132"/>
    <w:pPr>
      <w:spacing w:after="0" w:line="240" w:lineRule="auto"/>
    </w:pPr>
  </w:style>
  <w:style w:type="character" w:styleId="CommentReference">
    <w:name w:val="annotation reference"/>
    <w:basedOn w:val="DefaultParagraphFont"/>
    <w:uiPriority w:val="99"/>
    <w:semiHidden/>
    <w:unhideWhenUsed/>
    <w:rsid w:val="00321132"/>
    <w:rPr>
      <w:sz w:val="16"/>
      <w:szCs w:val="16"/>
    </w:rPr>
  </w:style>
  <w:style w:type="paragraph" w:styleId="CommentText">
    <w:name w:val="annotation text"/>
    <w:basedOn w:val="Normal"/>
    <w:link w:val="CommentTextChar"/>
    <w:uiPriority w:val="99"/>
    <w:unhideWhenUsed/>
    <w:rsid w:val="00321132"/>
    <w:pPr>
      <w:spacing w:line="240" w:lineRule="auto"/>
    </w:pPr>
    <w:rPr>
      <w:sz w:val="20"/>
      <w:szCs w:val="20"/>
    </w:rPr>
  </w:style>
  <w:style w:type="character" w:customStyle="1" w:styleId="CommentTextChar">
    <w:name w:val="Comment Text Char"/>
    <w:basedOn w:val="DefaultParagraphFont"/>
    <w:link w:val="CommentText"/>
    <w:uiPriority w:val="99"/>
    <w:rsid w:val="00321132"/>
    <w:rPr>
      <w:sz w:val="20"/>
      <w:szCs w:val="20"/>
    </w:rPr>
  </w:style>
  <w:style w:type="paragraph" w:styleId="ListParagraph">
    <w:name w:val="List Paragraph"/>
    <w:basedOn w:val="Normal"/>
    <w:uiPriority w:val="34"/>
    <w:qFormat/>
    <w:rsid w:val="00F33904"/>
    <w:pPr>
      <w:ind w:left="720"/>
      <w:contextualSpacing/>
    </w:pPr>
  </w:style>
  <w:style w:type="character" w:styleId="UnresolvedMention">
    <w:name w:val="Unresolved Mention"/>
    <w:basedOn w:val="DefaultParagraphFont"/>
    <w:uiPriority w:val="99"/>
    <w:semiHidden/>
    <w:unhideWhenUsed/>
    <w:rsid w:val="00523F52"/>
    <w:rPr>
      <w:color w:val="605E5C"/>
      <w:shd w:val="clear" w:color="auto" w:fill="E1DFDD"/>
    </w:rPr>
  </w:style>
  <w:style w:type="paragraph" w:customStyle="1" w:styleId="Body">
    <w:name w:val="Body"/>
    <w:rsid w:val="001123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paragraph">
    <w:name w:val="paragraph"/>
    <w:basedOn w:val="Normal"/>
    <w:rsid w:val="00482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296A"/>
  </w:style>
  <w:style w:type="character" w:customStyle="1" w:styleId="eop">
    <w:name w:val="eop"/>
    <w:basedOn w:val="DefaultParagraphFont"/>
    <w:rsid w:val="0048296A"/>
  </w:style>
  <w:style w:type="paragraph" w:styleId="Revision">
    <w:name w:val="Revision"/>
    <w:hidden/>
    <w:uiPriority w:val="99"/>
    <w:semiHidden/>
    <w:rsid w:val="00973233"/>
    <w:pPr>
      <w:spacing w:after="0" w:line="240" w:lineRule="auto"/>
    </w:pPr>
  </w:style>
  <w:style w:type="character" w:styleId="FollowedHyperlink">
    <w:name w:val="FollowedHyperlink"/>
    <w:basedOn w:val="DefaultParagraphFont"/>
    <w:uiPriority w:val="99"/>
    <w:semiHidden/>
    <w:unhideWhenUsed/>
    <w:rsid w:val="00E10F1D"/>
    <w:rPr>
      <w:color w:val="954F72" w:themeColor="followedHyperlink"/>
      <w:u w:val="single"/>
    </w:rPr>
  </w:style>
  <w:style w:type="paragraph" w:styleId="NormalWeb">
    <w:name w:val="Normal (Web)"/>
    <w:basedOn w:val="Normal"/>
    <w:uiPriority w:val="99"/>
    <w:semiHidden/>
    <w:unhideWhenUsed/>
    <w:rsid w:val="00615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975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5239">
      <w:bodyDiv w:val="1"/>
      <w:marLeft w:val="0"/>
      <w:marRight w:val="0"/>
      <w:marTop w:val="0"/>
      <w:marBottom w:val="0"/>
      <w:divBdr>
        <w:top w:val="none" w:sz="0" w:space="0" w:color="auto"/>
        <w:left w:val="none" w:sz="0" w:space="0" w:color="auto"/>
        <w:bottom w:val="none" w:sz="0" w:space="0" w:color="auto"/>
        <w:right w:val="none" w:sz="0" w:space="0" w:color="auto"/>
      </w:divBdr>
    </w:div>
    <w:div w:id="200827714">
      <w:bodyDiv w:val="1"/>
      <w:marLeft w:val="0"/>
      <w:marRight w:val="0"/>
      <w:marTop w:val="0"/>
      <w:marBottom w:val="0"/>
      <w:divBdr>
        <w:top w:val="none" w:sz="0" w:space="0" w:color="auto"/>
        <w:left w:val="none" w:sz="0" w:space="0" w:color="auto"/>
        <w:bottom w:val="none" w:sz="0" w:space="0" w:color="auto"/>
        <w:right w:val="none" w:sz="0" w:space="0" w:color="auto"/>
      </w:divBdr>
    </w:div>
    <w:div w:id="308946042">
      <w:bodyDiv w:val="1"/>
      <w:marLeft w:val="0"/>
      <w:marRight w:val="0"/>
      <w:marTop w:val="0"/>
      <w:marBottom w:val="0"/>
      <w:divBdr>
        <w:top w:val="none" w:sz="0" w:space="0" w:color="auto"/>
        <w:left w:val="none" w:sz="0" w:space="0" w:color="auto"/>
        <w:bottom w:val="none" w:sz="0" w:space="0" w:color="auto"/>
        <w:right w:val="none" w:sz="0" w:space="0" w:color="auto"/>
      </w:divBdr>
    </w:div>
    <w:div w:id="310909096">
      <w:bodyDiv w:val="1"/>
      <w:marLeft w:val="0"/>
      <w:marRight w:val="0"/>
      <w:marTop w:val="0"/>
      <w:marBottom w:val="0"/>
      <w:divBdr>
        <w:top w:val="none" w:sz="0" w:space="0" w:color="auto"/>
        <w:left w:val="none" w:sz="0" w:space="0" w:color="auto"/>
        <w:bottom w:val="none" w:sz="0" w:space="0" w:color="auto"/>
        <w:right w:val="none" w:sz="0" w:space="0" w:color="auto"/>
      </w:divBdr>
    </w:div>
    <w:div w:id="382367184">
      <w:bodyDiv w:val="1"/>
      <w:marLeft w:val="0"/>
      <w:marRight w:val="0"/>
      <w:marTop w:val="0"/>
      <w:marBottom w:val="0"/>
      <w:divBdr>
        <w:top w:val="none" w:sz="0" w:space="0" w:color="auto"/>
        <w:left w:val="none" w:sz="0" w:space="0" w:color="auto"/>
        <w:bottom w:val="none" w:sz="0" w:space="0" w:color="auto"/>
        <w:right w:val="none" w:sz="0" w:space="0" w:color="auto"/>
      </w:divBdr>
    </w:div>
    <w:div w:id="474570767">
      <w:bodyDiv w:val="1"/>
      <w:marLeft w:val="0"/>
      <w:marRight w:val="0"/>
      <w:marTop w:val="0"/>
      <w:marBottom w:val="0"/>
      <w:divBdr>
        <w:top w:val="none" w:sz="0" w:space="0" w:color="auto"/>
        <w:left w:val="none" w:sz="0" w:space="0" w:color="auto"/>
        <w:bottom w:val="none" w:sz="0" w:space="0" w:color="auto"/>
        <w:right w:val="none" w:sz="0" w:space="0" w:color="auto"/>
      </w:divBdr>
      <w:divsChild>
        <w:div w:id="287248811">
          <w:marLeft w:val="0"/>
          <w:marRight w:val="0"/>
          <w:marTop w:val="0"/>
          <w:marBottom w:val="0"/>
          <w:divBdr>
            <w:top w:val="none" w:sz="0" w:space="0" w:color="auto"/>
            <w:left w:val="none" w:sz="0" w:space="0" w:color="auto"/>
            <w:bottom w:val="none" w:sz="0" w:space="0" w:color="auto"/>
            <w:right w:val="none" w:sz="0" w:space="0" w:color="auto"/>
          </w:divBdr>
          <w:divsChild>
            <w:div w:id="2043895094">
              <w:marLeft w:val="0"/>
              <w:marRight w:val="0"/>
              <w:marTop w:val="0"/>
              <w:marBottom w:val="0"/>
              <w:divBdr>
                <w:top w:val="none" w:sz="0" w:space="0" w:color="auto"/>
                <w:left w:val="none" w:sz="0" w:space="0" w:color="auto"/>
                <w:bottom w:val="none" w:sz="0" w:space="0" w:color="auto"/>
                <w:right w:val="none" w:sz="0" w:space="0" w:color="auto"/>
              </w:divBdr>
              <w:divsChild>
                <w:div w:id="1809084323">
                  <w:marLeft w:val="0"/>
                  <w:marRight w:val="0"/>
                  <w:marTop w:val="0"/>
                  <w:marBottom w:val="0"/>
                  <w:divBdr>
                    <w:top w:val="none" w:sz="0" w:space="0" w:color="auto"/>
                    <w:left w:val="none" w:sz="0" w:space="0" w:color="auto"/>
                    <w:bottom w:val="none" w:sz="0" w:space="0" w:color="auto"/>
                    <w:right w:val="none" w:sz="0" w:space="0" w:color="auto"/>
                  </w:divBdr>
                  <w:divsChild>
                    <w:div w:id="2931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7211">
          <w:marLeft w:val="0"/>
          <w:marRight w:val="0"/>
          <w:marTop w:val="0"/>
          <w:marBottom w:val="0"/>
          <w:divBdr>
            <w:top w:val="none" w:sz="0" w:space="0" w:color="auto"/>
            <w:left w:val="none" w:sz="0" w:space="0" w:color="auto"/>
            <w:bottom w:val="none" w:sz="0" w:space="0" w:color="auto"/>
            <w:right w:val="none" w:sz="0" w:space="0" w:color="auto"/>
          </w:divBdr>
          <w:divsChild>
            <w:div w:id="80373242">
              <w:marLeft w:val="0"/>
              <w:marRight w:val="0"/>
              <w:marTop w:val="0"/>
              <w:marBottom w:val="0"/>
              <w:divBdr>
                <w:top w:val="none" w:sz="0" w:space="0" w:color="auto"/>
                <w:left w:val="none" w:sz="0" w:space="0" w:color="auto"/>
                <w:bottom w:val="none" w:sz="0" w:space="0" w:color="auto"/>
                <w:right w:val="none" w:sz="0" w:space="0" w:color="auto"/>
              </w:divBdr>
              <w:divsChild>
                <w:div w:id="85881767">
                  <w:marLeft w:val="0"/>
                  <w:marRight w:val="0"/>
                  <w:marTop w:val="0"/>
                  <w:marBottom w:val="0"/>
                  <w:divBdr>
                    <w:top w:val="none" w:sz="0" w:space="0" w:color="auto"/>
                    <w:left w:val="none" w:sz="0" w:space="0" w:color="auto"/>
                    <w:bottom w:val="none" w:sz="0" w:space="0" w:color="auto"/>
                    <w:right w:val="none" w:sz="0" w:space="0" w:color="auto"/>
                  </w:divBdr>
                  <w:divsChild>
                    <w:div w:id="13042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87647">
      <w:bodyDiv w:val="1"/>
      <w:marLeft w:val="0"/>
      <w:marRight w:val="0"/>
      <w:marTop w:val="0"/>
      <w:marBottom w:val="0"/>
      <w:divBdr>
        <w:top w:val="none" w:sz="0" w:space="0" w:color="auto"/>
        <w:left w:val="none" w:sz="0" w:space="0" w:color="auto"/>
        <w:bottom w:val="none" w:sz="0" w:space="0" w:color="auto"/>
        <w:right w:val="none" w:sz="0" w:space="0" w:color="auto"/>
      </w:divBdr>
    </w:div>
    <w:div w:id="621302133">
      <w:bodyDiv w:val="1"/>
      <w:marLeft w:val="0"/>
      <w:marRight w:val="0"/>
      <w:marTop w:val="0"/>
      <w:marBottom w:val="0"/>
      <w:divBdr>
        <w:top w:val="none" w:sz="0" w:space="0" w:color="auto"/>
        <w:left w:val="none" w:sz="0" w:space="0" w:color="auto"/>
        <w:bottom w:val="none" w:sz="0" w:space="0" w:color="auto"/>
        <w:right w:val="none" w:sz="0" w:space="0" w:color="auto"/>
      </w:divBdr>
    </w:div>
    <w:div w:id="735057832">
      <w:bodyDiv w:val="1"/>
      <w:marLeft w:val="0"/>
      <w:marRight w:val="0"/>
      <w:marTop w:val="0"/>
      <w:marBottom w:val="0"/>
      <w:divBdr>
        <w:top w:val="none" w:sz="0" w:space="0" w:color="auto"/>
        <w:left w:val="none" w:sz="0" w:space="0" w:color="auto"/>
        <w:bottom w:val="none" w:sz="0" w:space="0" w:color="auto"/>
        <w:right w:val="none" w:sz="0" w:space="0" w:color="auto"/>
      </w:divBdr>
    </w:div>
    <w:div w:id="777718304">
      <w:bodyDiv w:val="1"/>
      <w:marLeft w:val="0"/>
      <w:marRight w:val="0"/>
      <w:marTop w:val="0"/>
      <w:marBottom w:val="0"/>
      <w:divBdr>
        <w:top w:val="none" w:sz="0" w:space="0" w:color="auto"/>
        <w:left w:val="none" w:sz="0" w:space="0" w:color="auto"/>
        <w:bottom w:val="none" w:sz="0" w:space="0" w:color="auto"/>
        <w:right w:val="none" w:sz="0" w:space="0" w:color="auto"/>
      </w:divBdr>
    </w:div>
    <w:div w:id="937181370">
      <w:bodyDiv w:val="1"/>
      <w:marLeft w:val="0"/>
      <w:marRight w:val="0"/>
      <w:marTop w:val="0"/>
      <w:marBottom w:val="0"/>
      <w:divBdr>
        <w:top w:val="none" w:sz="0" w:space="0" w:color="auto"/>
        <w:left w:val="none" w:sz="0" w:space="0" w:color="auto"/>
        <w:bottom w:val="none" w:sz="0" w:space="0" w:color="auto"/>
        <w:right w:val="none" w:sz="0" w:space="0" w:color="auto"/>
      </w:divBdr>
    </w:div>
    <w:div w:id="952204310">
      <w:bodyDiv w:val="1"/>
      <w:marLeft w:val="0"/>
      <w:marRight w:val="0"/>
      <w:marTop w:val="0"/>
      <w:marBottom w:val="0"/>
      <w:divBdr>
        <w:top w:val="none" w:sz="0" w:space="0" w:color="auto"/>
        <w:left w:val="none" w:sz="0" w:space="0" w:color="auto"/>
        <w:bottom w:val="none" w:sz="0" w:space="0" w:color="auto"/>
        <w:right w:val="none" w:sz="0" w:space="0" w:color="auto"/>
      </w:divBdr>
      <w:divsChild>
        <w:div w:id="1412703720">
          <w:marLeft w:val="0"/>
          <w:marRight w:val="0"/>
          <w:marTop w:val="0"/>
          <w:marBottom w:val="0"/>
          <w:divBdr>
            <w:top w:val="none" w:sz="0" w:space="0" w:color="auto"/>
            <w:left w:val="none" w:sz="0" w:space="0" w:color="auto"/>
            <w:bottom w:val="none" w:sz="0" w:space="0" w:color="auto"/>
            <w:right w:val="none" w:sz="0" w:space="0" w:color="auto"/>
          </w:divBdr>
        </w:div>
        <w:div w:id="1009137221">
          <w:marLeft w:val="0"/>
          <w:marRight w:val="0"/>
          <w:marTop w:val="0"/>
          <w:marBottom w:val="0"/>
          <w:divBdr>
            <w:top w:val="none" w:sz="0" w:space="0" w:color="auto"/>
            <w:left w:val="none" w:sz="0" w:space="0" w:color="auto"/>
            <w:bottom w:val="none" w:sz="0" w:space="0" w:color="auto"/>
            <w:right w:val="none" w:sz="0" w:space="0" w:color="auto"/>
          </w:divBdr>
        </w:div>
        <w:div w:id="355541710">
          <w:marLeft w:val="0"/>
          <w:marRight w:val="0"/>
          <w:marTop w:val="0"/>
          <w:marBottom w:val="0"/>
          <w:divBdr>
            <w:top w:val="none" w:sz="0" w:space="0" w:color="auto"/>
            <w:left w:val="none" w:sz="0" w:space="0" w:color="auto"/>
            <w:bottom w:val="none" w:sz="0" w:space="0" w:color="auto"/>
            <w:right w:val="none" w:sz="0" w:space="0" w:color="auto"/>
          </w:divBdr>
        </w:div>
        <w:div w:id="1566380110">
          <w:marLeft w:val="0"/>
          <w:marRight w:val="0"/>
          <w:marTop w:val="0"/>
          <w:marBottom w:val="0"/>
          <w:divBdr>
            <w:top w:val="none" w:sz="0" w:space="0" w:color="auto"/>
            <w:left w:val="none" w:sz="0" w:space="0" w:color="auto"/>
            <w:bottom w:val="none" w:sz="0" w:space="0" w:color="auto"/>
            <w:right w:val="none" w:sz="0" w:space="0" w:color="auto"/>
          </w:divBdr>
        </w:div>
        <w:div w:id="300310898">
          <w:marLeft w:val="0"/>
          <w:marRight w:val="0"/>
          <w:marTop w:val="0"/>
          <w:marBottom w:val="0"/>
          <w:divBdr>
            <w:top w:val="none" w:sz="0" w:space="0" w:color="auto"/>
            <w:left w:val="none" w:sz="0" w:space="0" w:color="auto"/>
            <w:bottom w:val="none" w:sz="0" w:space="0" w:color="auto"/>
            <w:right w:val="none" w:sz="0" w:space="0" w:color="auto"/>
          </w:divBdr>
        </w:div>
        <w:div w:id="2099016713">
          <w:marLeft w:val="0"/>
          <w:marRight w:val="0"/>
          <w:marTop w:val="0"/>
          <w:marBottom w:val="0"/>
          <w:divBdr>
            <w:top w:val="none" w:sz="0" w:space="0" w:color="auto"/>
            <w:left w:val="none" w:sz="0" w:space="0" w:color="auto"/>
            <w:bottom w:val="none" w:sz="0" w:space="0" w:color="auto"/>
            <w:right w:val="none" w:sz="0" w:space="0" w:color="auto"/>
          </w:divBdr>
        </w:div>
      </w:divsChild>
    </w:div>
    <w:div w:id="1380587933">
      <w:bodyDiv w:val="1"/>
      <w:marLeft w:val="0"/>
      <w:marRight w:val="0"/>
      <w:marTop w:val="0"/>
      <w:marBottom w:val="0"/>
      <w:divBdr>
        <w:top w:val="none" w:sz="0" w:space="0" w:color="auto"/>
        <w:left w:val="none" w:sz="0" w:space="0" w:color="auto"/>
        <w:bottom w:val="none" w:sz="0" w:space="0" w:color="auto"/>
        <w:right w:val="none" w:sz="0" w:space="0" w:color="auto"/>
      </w:divBdr>
    </w:div>
    <w:div w:id="1465849382">
      <w:bodyDiv w:val="1"/>
      <w:marLeft w:val="0"/>
      <w:marRight w:val="0"/>
      <w:marTop w:val="0"/>
      <w:marBottom w:val="0"/>
      <w:divBdr>
        <w:top w:val="none" w:sz="0" w:space="0" w:color="auto"/>
        <w:left w:val="none" w:sz="0" w:space="0" w:color="auto"/>
        <w:bottom w:val="none" w:sz="0" w:space="0" w:color="auto"/>
        <w:right w:val="none" w:sz="0" w:space="0" w:color="auto"/>
      </w:divBdr>
    </w:div>
    <w:div w:id="1593508408">
      <w:bodyDiv w:val="1"/>
      <w:marLeft w:val="0"/>
      <w:marRight w:val="0"/>
      <w:marTop w:val="0"/>
      <w:marBottom w:val="0"/>
      <w:divBdr>
        <w:top w:val="none" w:sz="0" w:space="0" w:color="auto"/>
        <w:left w:val="none" w:sz="0" w:space="0" w:color="auto"/>
        <w:bottom w:val="none" w:sz="0" w:space="0" w:color="auto"/>
        <w:right w:val="none" w:sz="0" w:space="0" w:color="auto"/>
      </w:divBdr>
    </w:div>
    <w:div w:id="1760979848">
      <w:bodyDiv w:val="1"/>
      <w:marLeft w:val="0"/>
      <w:marRight w:val="0"/>
      <w:marTop w:val="0"/>
      <w:marBottom w:val="0"/>
      <w:divBdr>
        <w:top w:val="none" w:sz="0" w:space="0" w:color="auto"/>
        <w:left w:val="none" w:sz="0" w:space="0" w:color="auto"/>
        <w:bottom w:val="none" w:sz="0" w:space="0" w:color="auto"/>
        <w:right w:val="none" w:sz="0" w:space="0" w:color="auto"/>
      </w:divBdr>
    </w:div>
    <w:div w:id="1849707867">
      <w:bodyDiv w:val="1"/>
      <w:marLeft w:val="0"/>
      <w:marRight w:val="0"/>
      <w:marTop w:val="0"/>
      <w:marBottom w:val="0"/>
      <w:divBdr>
        <w:top w:val="none" w:sz="0" w:space="0" w:color="auto"/>
        <w:left w:val="none" w:sz="0" w:space="0" w:color="auto"/>
        <w:bottom w:val="none" w:sz="0" w:space="0" w:color="auto"/>
        <w:right w:val="none" w:sz="0" w:space="0" w:color="auto"/>
      </w:divBdr>
    </w:div>
    <w:div w:id="1933467683">
      <w:bodyDiv w:val="1"/>
      <w:marLeft w:val="0"/>
      <w:marRight w:val="0"/>
      <w:marTop w:val="0"/>
      <w:marBottom w:val="0"/>
      <w:divBdr>
        <w:top w:val="none" w:sz="0" w:space="0" w:color="auto"/>
        <w:left w:val="none" w:sz="0" w:space="0" w:color="auto"/>
        <w:bottom w:val="none" w:sz="0" w:space="0" w:color="auto"/>
        <w:right w:val="none" w:sz="0" w:space="0" w:color="auto"/>
      </w:divBdr>
      <w:divsChild>
        <w:div w:id="2087720837">
          <w:marLeft w:val="0"/>
          <w:marRight w:val="0"/>
          <w:marTop w:val="0"/>
          <w:marBottom w:val="0"/>
          <w:divBdr>
            <w:top w:val="none" w:sz="0" w:space="0" w:color="auto"/>
            <w:left w:val="none" w:sz="0" w:space="0" w:color="auto"/>
            <w:bottom w:val="none" w:sz="0" w:space="0" w:color="auto"/>
            <w:right w:val="none" w:sz="0" w:space="0" w:color="auto"/>
          </w:divBdr>
        </w:div>
        <w:div w:id="1365596165">
          <w:marLeft w:val="0"/>
          <w:marRight w:val="0"/>
          <w:marTop w:val="0"/>
          <w:marBottom w:val="0"/>
          <w:divBdr>
            <w:top w:val="none" w:sz="0" w:space="0" w:color="auto"/>
            <w:left w:val="none" w:sz="0" w:space="0" w:color="auto"/>
            <w:bottom w:val="none" w:sz="0" w:space="0" w:color="auto"/>
            <w:right w:val="none" w:sz="0" w:space="0" w:color="auto"/>
          </w:divBdr>
        </w:div>
        <w:div w:id="1702392664">
          <w:marLeft w:val="0"/>
          <w:marRight w:val="0"/>
          <w:marTop w:val="0"/>
          <w:marBottom w:val="0"/>
          <w:divBdr>
            <w:top w:val="none" w:sz="0" w:space="0" w:color="auto"/>
            <w:left w:val="none" w:sz="0" w:space="0" w:color="auto"/>
            <w:bottom w:val="none" w:sz="0" w:space="0" w:color="auto"/>
            <w:right w:val="none" w:sz="0" w:space="0" w:color="auto"/>
          </w:divBdr>
        </w:div>
        <w:div w:id="274682329">
          <w:marLeft w:val="0"/>
          <w:marRight w:val="0"/>
          <w:marTop w:val="0"/>
          <w:marBottom w:val="0"/>
          <w:divBdr>
            <w:top w:val="none" w:sz="0" w:space="0" w:color="auto"/>
            <w:left w:val="none" w:sz="0" w:space="0" w:color="auto"/>
            <w:bottom w:val="none" w:sz="0" w:space="0" w:color="auto"/>
            <w:right w:val="none" w:sz="0" w:space="0" w:color="auto"/>
          </w:divBdr>
        </w:div>
        <w:div w:id="428936443">
          <w:marLeft w:val="0"/>
          <w:marRight w:val="0"/>
          <w:marTop w:val="0"/>
          <w:marBottom w:val="0"/>
          <w:divBdr>
            <w:top w:val="none" w:sz="0" w:space="0" w:color="auto"/>
            <w:left w:val="none" w:sz="0" w:space="0" w:color="auto"/>
            <w:bottom w:val="none" w:sz="0" w:space="0" w:color="auto"/>
            <w:right w:val="none" w:sz="0" w:space="0" w:color="auto"/>
          </w:divBdr>
        </w:div>
      </w:divsChild>
    </w:div>
    <w:div w:id="20163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CityofWPB/" TargetMode="External"/><Relationship Id="rId18" Type="http://schemas.openxmlformats.org/officeDocument/2006/relationships/hyperlink" Target="https://www.facebook.com/wpbcr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wpb.org" TargetMode="External"/><Relationship Id="rId17" Type="http://schemas.openxmlformats.org/officeDocument/2006/relationships/hyperlink" Target="http://www.wpb.org/cra" TargetMode="External"/><Relationship Id="rId2" Type="http://schemas.openxmlformats.org/officeDocument/2006/relationships/customXml" Target="../customXml/item2.xml"/><Relationship Id="rId16" Type="http://schemas.openxmlformats.org/officeDocument/2006/relationships/hyperlink" Target="https://www.linkedin.com/company/westpalmbeachfl/" TargetMode="External"/><Relationship Id="rId20" Type="http://schemas.openxmlformats.org/officeDocument/2006/relationships/hyperlink" Target="https://www.linkedin.com/in/west-palm-beach-cra-1740702b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visionbroadwayboulevard.com" TargetMode="External"/><Relationship Id="rId5" Type="http://schemas.openxmlformats.org/officeDocument/2006/relationships/styles" Target="styles.xml"/><Relationship Id="rId15" Type="http://schemas.openxmlformats.org/officeDocument/2006/relationships/hyperlink" Target="https://twitter.com/thecityofwpb" TargetMode="External"/><Relationship Id="rId10" Type="http://schemas.openxmlformats.org/officeDocument/2006/relationships/hyperlink" Target="mailto:alacy@wpb.org" TargetMode="External"/><Relationship Id="rId19" Type="http://schemas.openxmlformats.org/officeDocument/2006/relationships/hyperlink" Target="https://www.instagram.com/wpbcra/" TargetMode="External"/><Relationship Id="rId4" Type="http://schemas.openxmlformats.org/officeDocument/2006/relationships/numbering" Target="numbering.xml"/><Relationship Id="rId9" Type="http://schemas.openxmlformats.org/officeDocument/2006/relationships/hyperlink" Target="mailto:dpapadakos@wpb.org" TargetMode="External"/><Relationship Id="rId14" Type="http://schemas.openxmlformats.org/officeDocument/2006/relationships/hyperlink" Target="https://www.instagram.com/thecityofwp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64d8e1-85b1-43c3-835d-6e847c734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155C8C9828F44B0BD4F6E395C1248" ma:contentTypeVersion="13" ma:contentTypeDescription="Create a new document." ma:contentTypeScope="" ma:versionID="0beec99dda260e08e58b9e6b6f418753">
  <xsd:schema xmlns:xsd="http://www.w3.org/2001/XMLSchema" xmlns:xs="http://www.w3.org/2001/XMLSchema" xmlns:p="http://schemas.microsoft.com/office/2006/metadata/properties" xmlns:ns3="1e64d8e1-85b1-43c3-835d-6e847c7348f5" xmlns:ns4="3736c89f-f499-4fbb-a0eb-94a73b17c2e3" targetNamespace="http://schemas.microsoft.com/office/2006/metadata/properties" ma:root="true" ma:fieldsID="fb37bdedbe028db3ba989529faa78e53" ns3:_="" ns4:_="">
    <xsd:import namespace="1e64d8e1-85b1-43c3-835d-6e847c7348f5"/>
    <xsd:import namespace="3736c89f-f499-4fbb-a0eb-94a73b17c2e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4d8e1-85b1-43c3-835d-6e847c73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36c89f-f499-4fbb-a0eb-94a73b17c2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B2DA2-FCE2-4963-9CE4-E183ACBF0ABD}">
  <ds:schemaRefs>
    <ds:schemaRef ds:uri="http://schemas.microsoft.com/sharepoint/v3/contenttype/forms"/>
  </ds:schemaRefs>
</ds:datastoreItem>
</file>

<file path=customXml/itemProps2.xml><?xml version="1.0" encoding="utf-8"?>
<ds:datastoreItem xmlns:ds="http://schemas.openxmlformats.org/officeDocument/2006/customXml" ds:itemID="{202AFBDC-0C64-4607-BDA1-C67A3DE4FEE3}">
  <ds:schemaRefs>
    <ds:schemaRef ds:uri="http://schemas.microsoft.com/office/2006/metadata/properties"/>
    <ds:schemaRef ds:uri="http://schemas.microsoft.com/office/infopath/2007/PartnerControls"/>
    <ds:schemaRef ds:uri="1e64d8e1-85b1-43c3-835d-6e847c7348f5"/>
  </ds:schemaRefs>
</ds:datastoreItem>
</file>

<file path=customXml/itemProps3.xml><?xml version="1.0" encoding="utf-8"?>
<ds:datastoreItem xmlns:ds="http://schemas.openxmlformats.org/officeDocument/2006/customXml" ds:itemID="{DD719275-E2F4-4147-9AC9-FC81579B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4d8e1-85b1-43c3-835d-6e847c7348f5"/>
    <ds:schemaRef ds:uri="3736c89f-f499-4fbb-a0eb-94a73b17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Blake</dc:creator>
  <cp:keywords/>
  <dc:description/>
  <cp:lastModifiedBy>Ansley Lacy</cp:lastModifiedBy>
  <cp:revision>9</cp:revision>
  <cp:lastPrinted>2023-04-27T12:45:00Z</cp:lastPrinted>
  <dcterms:created xsi:type="dcterms:W3CDTF">2024-10-04T15:29:00Z</dcterms:created>
  <dcterms:modified xsi:type="dcterms:W3CDTF">2024-10-04T18:04:00Z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a18c5bd3-2bc4-4d52-9f80-666ed661e5d6</vt:lpwstr>
  </property>
  <property fmtid="{D5CDD505-2E9C-101B-9397-08002B2CF9AE}" pid="3" name="ContentTypeId">
    <vt:lpwstr>0x010100678155C8C9828F44B0BD4F6E395C1248</vt:lpwstr>
  </property>
</Properties>
</file>