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F4412D" w:rsidRPr="00F30FBE" w14:paraId="20FD014B" w14:textId="77777777" w:rsidTr="0078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4AD8F83A" w14:textId="77777777" w:rsidR="00A8043D" w:rsidRPr="00F30FBE" w:rsidRDefault="00A8043D" w:rsidP="00FB1CA7">
            <w:pPr>
              <w:pStyle w:val="Heading1"/>
              <w:contextualSpacing w:val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Date: </w:t>
            </w:r>
          </w:p>
        </w:tc>
        <w:tc>
          <w:tcPr>
            <w:tcW w:w="8128" w:type="dxa"/>
          </w:tcPr>
          <w:p w14:paraId="00B7A9E2" w14:textId="5ED06354" w:rsidR="00A8043D" w:rsidRPr="00F30FBE" w:rsidRDefault="00F30FBE" w:rsidP="00FB1CA7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03/16/2022</w:t>
            </w:r>
            <w:r w:rsidR="00A201AF"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412D" w:rsidRPr="00F30FBE" w14:paraId="2117B5A3" w14:textId="77777777" w:rsidTr="0078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25276AF2" w14:textId="77777777" w:rsidR="00A8043D" w:rsidRPr="00F30FBE" w:rsidRDefault="00A8043D" w:rsidP="00FB1CA7">
            <w:pPr>
              <w:pStyle w:val="Heading1"/>
              <w:contextualSpacing w:val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To:</w:t>
            </w:r>
          </w:p>
        </w:tc>
        <w:tc>
          <w:tcPr>
            <w:tcW w:w="8128" w:type="dxa"/>
          </w:tcPr>
          <w:p w14:paraId="743E9CF1" w14:textId="47CD8374" w:rsidR="00A8043D" w:rsidRPr="00F30FBE" w:rsidRDefault="00A8043D" w:rsidP="00FB1CA7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Clerk of the Board</w:t>
            </w:r>
          </w:p>
        </w:tc>
      </w:tr>
      <w:tr w:rsidR="009A3FD7" w:rsidRPr="00F30FBE" w14:paraId="573574C3" w14:textId="77777777" w:rsidTr="0078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5446964B" w14:textId="77777777" w:rsidR="00D7369F" w:rsidRPr="00F30FBE" w:rsidRDefault="009A3FD7" w:rsidP="009A3FD7">
            <w:pPr>
              <w:pStyle w:val="Heading1"/>
              <w:contextualSpacing w:val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From:</w:t>
            </w:r>
          </w:p>
          <w:p w14:paraId="259FF5A0" w14:textId="25E56141" w:rsidR="009A3FD7" w:rsidRPr="00F30FBE" w:rsidRDefault="00F30FBE" w:rsidP="009A3FD7">
            <w:pPr>
              <w:pStyle w:val="Heading1"/>
              <w:contextualSpacing w:val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Re: </w:t>
            </w:r>
          </w:p>
        </w:tc>
        <w:tc>
          <w:tcPr>
            <w:tcW w:w="8128" w:type="dxa"/>
          </w:tcPr>
          <w:p w14:paraId="16537CE1" w14:textId="5F4AAB4F" w:rsidR="009A3FD7" w:rsidRPr="00F30FBE" w:rsidRDefault="009A3FD7" w:rsidP="009A3FD7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Katrina Foley, Second District Supervisor </w:t>
            </w:r>
          </w:p>
          <w:p w14:paraId="48E18A19" w14:textId="051D6F65" w:rsidR="00D7369F" w:rsidRPr="00F30FBE" w:rsidRDefault="00F30FBE" w:rsidP="009A3FD7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Supplemental Item for the March 22 Meeting of the Board of Supervisors </w:t>
            </w:r>
          </w:p>
          <w:p w14:paraId="049EB293" w14:textId="77777777" w:rsidR="009A3FD7" w:rsidRPr="00F30FBE" w:rsidRDefault="009A3FD7" w:rsidP="00D73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C38BC0" w14:textId="77777777" w:rsidR="00D7369F" w:rsidRPr="00F30FBE" w:rsidRDefault="00D7369F" w:rsidP="009060C3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</w:p>
    <w:p w14:paraId="3ABE6FB8" w14:textId="586F314B" w:rsidR="001D125B" w:rsidRPr="00BA1CCB" w:rsidRDefault="00F30FBE" w:rsidP="007974E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BA1CCB">
        <w:rPr>
          <w:rFonts w:asciiTheme="minorHAnsi" w:hAnsiTheme="minorHAnsi" w:cstheme="minorHAnsi"/>
          <w:color w:val="000000"/>
        </w:rPr>
        <w:t xml:space="preserve">Please add a Supplemental Agenda Item to the March 22, 2022 meeting of the Board to </w:t>
      </w:r>
      <w:r w:rsidR="001D125B" w:rsidRPr="00BA1CCB">
        <w:rPr>
          <w:rFonts w:asciiTheme="minorHAnsi" w:hAnsiTheme="minorHAnsi" w:cstheme="minorHAnsi"/>
          <w:color w:val="000000"/>
        </w:rPr>
        <w:t>direct the CEO to draft a letter to the Governo</w:t>
      </w:r>
      <w:r w:rsidR="00BA1CCB" w:rsidRPr="00BA1CCB">
        <w:rPr>
          <w:rFonts w:asciiTheme="minorHAnsi" w:hAnsiTheme="minorHAnsi" w:cstheme="minorHAnsi"/>
          <w:color w:val="000000"/>
        </w:rPr>
        <w:t>r of California</w:t>
      </w:r>
      <w:r w:rsidR="001D125B" w:rsidRPr="00BA1CCB">
        <w:rPr>
          <w:rFonts w:asciiTheme="minorHAnsi" w:hAnsiTheme="minorHAnsi" w:cstheme="minorHAnsi"/>
          <w:color w:val="000000"/>
        </w:rPr>
        <w:t xml:space="preserve"> request</w:t>
      </w:r>
      <w:r w:rsidR="00BA1CCB">
        <w:rPr>
          <w:rFonts w:asciiTheme="minorHAnsi" w:hAnsiTheme="minorHAnsi" w:cstheme="minorHAnsi"/>
          <w:color w:val="000000"/>
        </w:rPr>
        <w:t>ing</w:t>
      </w:r>
      <w:r w:rsidR="001D125B" w:rsidRPr="00BA1CCB">
        <w:rPr>
          <w:rFonts w:asciiTheme="minorHAnsi" w:hAnsiTheme="minorHAnsi" w:cstheme="minorHAnsi"/>
          <w:color w:val="000000"/>
        </w:rPr>
        <w:t xml:space="preserve"> the following: </w:t>
      </w:r>
    </w:p>
    <w:p w14:paraId="731A78EF" w14:textId="40728183" w:rsidR="001D125B" w:rsidRPr="00BA1CCB" w:rsidRDefault="00BA1CCB" w:rsidP="00BA1CC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BA1CCB">
        <w:rPr>
          <w:rFonts w:asciiTheme="minorHAnsi" w:hAnsiTheme="minorHAnsi" w:cstheme="minorHAnsi"/>
          <w:color w:val="000000"/>
        </w:rPr>
        <w:t xml:space="preserve">Offer a </w:t>
      </w:r>
      <w:r w:rsidR="001D125B" w:rsidRPr="00BA1CCB">
        <w:rPr>
          <w:rFonts w:asciiTheme="minorHAnsi" w:hAnsiTheme="minorHAnsi" w:cstheme="minorHAnsi"/>
          <w:color w:val="000000"/>
        </w:rPr>
        <w:t>temporary one-year suspension of the State of California’s 0.51 cent gas tax to be backfilled by the States’ budget surplus</w:t>
      </w:r>
      <w:r w:rsidRPr="00BA1CCB">
        <w:rPr>
          <w:rFonts w:asciiTheme="minorHAnsi" w:hAnsiTheme="minorHAnsi" w:cstheme="minorHAnsi"/>
          <w:color w:val="000000"/>
        </w:rPr>
        <w:t xml:space="preserve"> or an equivalent</w:t>
      </w:r>
      <w:r w:rsidRPr="00BA1CCB">
        <w:rPr>
          <w:rFonts w:asciiTheme="minorHAnsi" w:hAnsiTheme="minorHAnsi" w:cstheme="minorHAnsi"/>
          <w:color w:val="333333"/>
        </w:rPr>
        <w:t xml:space="preserve"> tax rebate to address rising gas prices</w:t>
      </w:r>
      <w:r w:rsidR="00D43AED">
        <w:rPr>
          <w:rFonts w:asciiTheme="minorHAnsi" w:hAnsiTheme="minorHAnsi" w:cstheme="minorHAnsi"/>
          <w:color w:val="333333"/>
        </w:rPr>
        <w:t>.</w:t>
      </w:r>
    </w:p>
    <w:p w14:paraId="178B0F4E" w14:textId="06B3F2B3" w:rsidR="001D125B" w:rsidRDefault="00BA1CCB" w:rsidP="007974ED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BA1CCB">
        <w:rPr>
          <w:rFonts w:asciiTheme="minorHAnsi" w:hAnsiTheme="minorHAnsi" w:cstheme="minorHAnsi"/>
          <w:color w:val="000000"/>
        </w:rPr>
        <w:t>Ensure that any tax break or rebate would include a mechanism that oil companies w</w:t>
      </w:r>
      <w:r w:rsidR="00D43AED">
        <w:rPr>
          <w:rFonts w:asciiTheme="minorHAnsi" w:hAnsiTheme="minorHAnsi" w:cstheme="minorHAnsi"/>
          <w:color w:val="000000"/>
        </w:rPr>
        <w:t xml:space="preserve">ill actually </w:t>
      </w:r>
      <w:r w:rsidR="00D43AED" w:rsidRPr="00BA1CCB">
        <w:rPr>
          <w:rFonts w:asciiTheme="minorHAnsi" w:hAnsiTheme="minorHAnsi" w:cstheme="minorHAnsi"/>
          <w:color w:val="000000"/>
          <w:u w:val="single"/>
        </w:rPr>
        <w:t>decrease</w:t>
      </w:r>
      <w:r w:rsidRPr="00BA1CCB">
        <w:rPr>
          <w:rFonts w:asciiTheme="minorHAnsi" w:hAnsiTheme="minorHAnsi" w:cstheme="minorHAnsi"/>
          <w:color w:val="000000"/>
        </w:rPr>
        <w:t xml:space="preserve"> their</w:t>
      </w:r>
      <w:r>
        <w:rPr>
          <w:rFonts w:asciiTheme="minorHAnsi" w:hAnsiTheme="minorHAnsi" w:cstheme="minorHAnsi"/>
          <w:color w:val="000000"/>
        </w:rPr>
        <w:t xml:space="preserve"> prices</w:t>
      </w:r>
      <w:r w:rsidR="001D125B" w:rsidRPr="00BA1CCB">
        <w:rPr>
          <w:rFonts w:asciiTheme="minorHAnsi" w:hAnsiTheme="minorHAnsi" w:cstheme="minorHAnsi"/>
          <w:color w:val="000000"/>
        </w:rPr>
        <w:t>, as we have seen gas prices increase despite the price of oil per barrel decreas</w:t>
      </w:r>
      <w:r>
        <w:rPr>
          <w:rFonts w:asciiTheme="minorHAnsi" w:hAnsiTheme="minorHAnsi" w:cstheme="minorHAnsi"/>
          <w:color w:val="000000"/>
        </w:rPr>
        <w:t>ing</w:t>
      </w:r>
      <w:r w:rsidR="001D125B" w:rsidRPr="00BA1CCB">
        <w:rPr>
          <w:rFonts w:asciiTheme="minorHAnsi" w:hAnsiTheme="minorHAnsi" w:cstheme="minorHAnsi"/>
          <w:color w:val="000000"/>
        </w:rPr>
        <w:t xml:space="preserve"> to its lowest levels since late</w:t>
      </w:r>
      <w:r w:rsidR="00D43AED">
        <w:rPr>
          <w:rFonts w:asciiTheme="minorHAnsi" w:hAnsiTheme="minorHAnsi" w:cstheme="minorHAnsi"/>
          <w:color w:val="000000"/>
        </w:rPr>
        <w:t xml:space="preserve"> </w:t>
      </w:r>
      <w:r w:rsidR="001D125B" w:rsidRPr="00BA1CCB">
        <w:rPr>
          <w:rFonts w:asciiTheme="minorHAnsi" w:hAnsiTheme="minorHAnsi" w:cstheme="minorHAnsi"/>
          <w:color w:val="000000"/>
        </w:rPr>
        <w:t xml:space="preserve">February. </w:t>
      </w:r>
    </w:p>
    <w:p w14:paraId="427B514E" w14:textId="34F1B07A" w:rsidR="00BA1CCB" w:rsidRPr="00BA1CCB" w:rsidRDefault="00BA1CCB" w:rsidP="00BA1CCB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San Diego County Board of Supervisors unanimously adopted a similar position this week and we must do everything we can in Orange County to offer relief to our residents</w:t>
      </w:r>
      <w:r w:rsidR="00D43AED">
        <w:rPr>
          <w:rFonts w:asciiTheme="minorHAnsi" w:hAnsiTheme="minorHAnsi" w:cstheme="minorHAnsi"/>
        </w:rPr>
        <w:t xml:space="preserve">. </w:t>
      </w:r>
    </w:p>
    <w:p w14:paraId="26F0BAA0" w14:textId="2CAA2802" w:rsidR="006F2EBF" w:rsidRPr="009060C3" w:rsidRDefault="006F2EBF" w:rsidP="00194C71">
      <w:pPr>
        <w:spacing w:before="0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6F2EBF" w:rsidRPr="009060C3" w:rsidSect="006F57FD">
      <w:footerReference w:type="even" r:id="rId8"/>
      <w:footerReference w:type="default" r:id="rId9"/>
      <w:headerReference w:type="first" r:id="rId10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4A47" w14:textId="77777777" w:rsidR="000F5F97" w:rsidRDefault="000F5F97" w:rsidP="00A8043D">
      <w:pPr>
        <w:spacing w:before="0"/>
      </w:pPr>
      <w:r>
        <w:separator/>
      </w:r>
    </w:p>
  </w:endnote>
  <w:endnote w:type="continuationSeparator" w:id="0">
    <w:p w14:paraId="65E6658D" w14:textId="77777777" w:rsidR="000F5F97" w:rsidRDefault="000F5F97" w:rsidP="00A804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BA12" w14:textId="77777777" w:rsidR="00B336C5" w:rsidRDefault="0048133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C3624C0" w14:textId="77777777" w:rsidR="00B336C5" w:rsidRDefault="000F5F97">
    <w:pPr>
      <w:pStyle w:val="Footer"/>
    </w:pPr>
  </w:p>
  <w:p w14:paraId="142C95EC" w14:textId="77777777" w:rsidR="00B336C5" w:rsidRDefault="000F5F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3CBC" w14:textId="77777777" w:rsidR="00B336C5" w:rsidRDefault="0048133C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2231" w14:textId="77777777" w:rsidR="000F5F97" w:rsidRDefault="000F5F97" w:rsidP="00A8043D">
      <w:pPr>
        <w:spacing w:before="0"/>
      </w:pPr>
      <w:r>
        <w:separator/>
      </w:r>
    </w:p>
  </w:footnote>
  <w:footnote w:type="continuationSeparator" w:id="0">
    <w:p w14:paraId="7506892A" w14:textId="77777777" w:rsidR="000F5F97" w:rsidRDefault="000F5F97" w:rsidP="00A804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87DB" w14:textId="77777777" w:rsidR="004B0F0A" w:rsidRDefault="0048133C">
    <w:pPr>
      <w:pStyle w:val="Header"/>
    </w:pPr>
    <w:r>
      <w:rPr>
        <w:noProof/>
      </w:rPr>
      <w:drawing>
        <wp:inline distT="0" distB="0" distL="0" distR="0" wp14:anchorId="2B47043F" wp14:editId="5E7AA673">
          <wp:extent cx="1057275" cy="1057275"/>
          <wp:effectExtent l="0" t="0" r="9525" b="952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ange-County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7AF5">
      <w:rPr>
        <w:b/>
        <w:bCs/>
        <w:sz w:val="72"/>
        <w:szCs w:val="72"/>
      </w:rPr>
      <w:t xml:space="preserve">                         </w:t>
    </w:r>
    <w:r w:rsidR="00A8043D" w:rsidRPr="00427AF5">
      <w:rPr>
        <w:rFonts w:ascii="Times New Roman" w:hAnsi="Times New Roman"/>
        <w:b/>
        <w:bCs/>
        <w:sz w:val="56"/>
        <w:szCs w:val="56"/>
      </w:rPr>
      <w:t>Memorandum</w:t>
    </w:r>
    <w:r w:rsidR="00A8043D" w:rsidRPr="001F678F">
      <w:rPr>
        <w:b/>
        <w:bCs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0FB"/>
    <w:multiLevelType w:val="multilevel"/>
    <w:tmpl w:val="4D8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E42D4"/>
    <w:multiLevelType w:val="multilevel"/>
    <w:tmpl w:val="E872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8287B"/>
    <w:multiLevelType w:val="hybridMultilevel"/>
    <w:tmpl w:val="0032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2DBF"/>
    <w:multiLevelType w:val="multilevel"/>
    <w:tmpl w:val="665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C114E"/>
    <w:multiLevelType w:val="hybridMultilevel"/>
    <w:tmpl w:val="8F2ADDC4"/>
    <w:lvl w:ilvl="0" w:tplc="CBFE7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89F"/>
    <w:multiLevelType w:val="multilevel"/>
    <w:tmpl w:val="7368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358CF"/>
    <w:multiLevelType w:val="hybridMultilevel"/>
    <w:tmpl w:val="80E0B29C"/>
    <w:lvl w:ilvl="0" w:tplc="473ACC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7453"/>
    <w:multiLevelType w:val="hybridMultilevel"/>
    <w:tmpl w:val="ABB4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53ABF"/>
    <w:multiLevelType w:val="hybridMultilevel"/>
    <w:tmpl w:val="C71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287"/>
    <w:multiLevelType w:val="multilevel"/>
    <w:tmpl w:val="52C6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04865"/>
    <w:multiLevelType w:val="multilevel"/>
    <w:tmpl w:val="1D8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F4AE9"/>
    <w:multiLevelType w:val="hybridMultilevel"/>
    <w:tmpl w:val="21EA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61A2"/>
    <w:multiLevelType w:val="hybridMultilevel"/>
    <w:tmpl w:val="8500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3D"/>
    <w:rsid w:val="00023CE6"/>
    <w:rsid w:val="00045C6F"/>
    <w:rsid w:val="00051809"/>
    <w:rsid w:val="000A78FE"/>
    <w:rsid w:val="000F5F97"/>
    <w:rsid w:val="00176146"/>
    <w:rsid w:val="00194C71"/>
    <w:rsid w:val="001D125B"/>
    <w:rsid w:val="001D628A"/>
    <w:rsid w:val="001F678F"/>
    <w:rsid w:val="00221A1E"/>
    <w:rsid w:val="00336225"/>
    <w:rsid w:val="00385669"/>
    <w:rsid w:val="003B1E00"/>
    <w:rsid w:val="003F1C25"/>
    <w:rsid w:val="0040338C"/>
    <w:rsid w:val="00427AF5"/>
    <w:rsid w:val="0048133C"/>
    <w:rsid w:val="004B785D"/>
    <w:rsid w:val="004D43A9"/>
    <w:rsid w:val="004D5410"/>
    <w:rsid w:val="0050135A"/>
    <w:rsid w:val="005825F3"/>
    <w:rsid w:val="006417C8"/>
    <w:rsid w:val="006F2EBF"/>
    <w:rsid w:val="007871A8"/>
    <w:rsid w:val="007974ED"/>
    <w:rsid w:val="00810633"/>
    <w:rsid w:val="008339E9"/>
    <w:rsid w:val="0088150C"/>
    <w:rsid w:val="008B36D1"/>
    <w:rsid w:val="008D4DA4"/>
    <w:rsid w:val="009018C3"/>
    <w:rsid w:val="009060C3"/>
    <w:rsid w:val="00972A2B"/>
    <w:rsid w:val="009776A3"/>
    <w:rsid w:val="00987DF6"/>
    <w:rsid w:val="009A3FD7"/>
    <w:rsid w:val="009B5305"/>
    <w:rsid w:val="009D58F0"/>
    <w:rsid w:val="00A201AF"/>
    <w:rsid w:val="00A8043D"/>
    <w:rsid w:val="00A842F8"/>
    <w:rsid w:val="00AC694D"/>
    <w:rsid w:val="00AE1493"/>
    <w:rsid w:val="00B00F58"/>
    <w:rsid w:val="00B31CDE"/>
    <w:rsid w:val="00B31F85"/>
    <w:rsid w:val="00B446D1"/>
    <w:rsid w:val="00BA1CCB"/>
    <w:rsid w:val="00BB2B63"/>
    <w:rsid w:val="00BE5C18"/>
    <w:rsid w:val="00C84858"/>
    <w:rsid w:val="00CA685B"/>
    <w:rsid w:val="00CD741D"/>
    <w:rsid w:val="00D0198E"/>
    <w:rsid w:val="00D14039"/>
    <w:rsid w:val="00D24F2A"/>
    <w:rsid w:val="00D37E22"/>
    <w:rsid w:val="00D43AED"/>
    <w:rsid w:val="00D7369F"/>
    <w:rsid w:val="00D82748"/>
    <w:rsid w:val="00DB469C"/>
    <w:rsid w:val="00E621D3"/>
    <w:rsid w:val="00EC7E59"/>
    <w:rsid w:val="00ED5B45"/>
    <w:rsid w:val="00F235CE"/>
    <w:rsid w:val="00F30FBE"/>
    <w:rsid w:val="00F4412D"/>
    <w:rsid w:val="00F447E6"/>
    <w:rsid w:val="00F60FE5"/>
    <w:rsid w:val="00F80670"/>
    <w:rsid w:val="00F93962"/>
    <w:rsid w:val="00FA75B2"/>
    <w:rsid w:val="00FB2BAE"/>
    <w:rsid w:val="00FD48AF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9A58"/>
  <w15:chartTrackingRefBased/>
  <w15:docId w15:val="{E2584EF4-5AA1-45A8-87BA-10E2C615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3D"/>
    <w:pPr>
      <w:spacing w:before="280" w:after="0" w:line="240" w:lineRule="auto"/>
    </w:pPr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A8043D"/>
    <w:pPr>
      <w:keepNext/>
      <w:keepLines/>
      <w:outlineLvl w:val="0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5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43D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A8043D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Footer">
    <w:name w:val="footer"/>
    <w:basedOn w:val="Normal"/>
    <w:link w:val="FooterChar"/>
    <w:uiPriority w:val="99"/>
    <w:unhideWhenUsed/>
    <w:qFormat/>
    <w:rsid w:val="00A8043D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8043D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A8043D"/>
  </w:style>
  <w:style w:type="character" w:customStyle="1" w:styleId="HeaderChar">
    <w:name w:val="Header Char"/>
    <w:basedOn w:val="DefaultParagraphFont"/>
    <w:link w:val="Header"/>
    <w:uiPriority w:val="99"/>
    <w:rsid w:val="00A8043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8043D"/>
    <w:pPr>
      <w:ind w:left="720"/>
      <w:contextualSpacing/>
    </w:pPr>
  </w:style>
  <w:style w:type="paragraph" w:customStyle="1" w:styleId="Default">
    <w:name w:val="Default"/>
    <w:rsid w:val="00FB2B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5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69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842F8"/>
    <w:rPr>
      <w:i/>
      <w:iCs/>
    </w:rPr>
  </w:style>
  <w:style w:type="character" w:styleId="Hyperlink">
    <w:name w:val="Hyperlink"/>
    <w:basedOn w:val="DefaultParagraphFont"/>
    <w:uiPriority w:val="99"/>
    <w:unhideWhenUsed/>
    <w:rsid w:val="00906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0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C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9ED8-29C7-4639-A64C-A4B45499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Anas, Nick</dc:creator>
  <cp:keywords/>
  <dc:description/>
  <cp:lastModifiedBy>Anas, Nick</cp:lastModifiedBy>
  <cp:revision>2</cp:revision>
  <cp:lastPrinted>2022-03-16T17:48:00Z</cp:lastPrinted>
  <dcterms:created xsi:type="dcterms:W3CDTF">2022-03-16T17:53:00Z</dcterms:created>
  <dcterms:modified xsi:type="dcterms:W3CDTF">2022-03-16T17:53:00Z</dcterms:modified>
</cp:coreProperties>
</file>