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046" w:rsidRDefault="00640046" w:rsidP="00640046">
      <w:pPr>
        <w:spacing w:after="0" w:line="240" w:lineRule="auto"/>
        <w:jc w:val="center"/>
        <w:rPr>
          <w:rFonts w:eastAsia="Times New Roman" w:cstheme="minorHAnsi"/>
          <w:b/>
          <w:bCs/>
          <w:sz w:val="36"/>
          <w:szCs w:val="36"/>
        </w:rPr>
      </w:pPr>
      <w:r>
        <w:rPr>
          <w:rFonts w:eastAsia="Times New Roman" w:cstheme="minorHAnsi"/>
          <w:b/>
          <w:bCs/>
          <w:sz w:val="36"/>
          <w:szCs w:val="36"/>
        </w:rPr>
        <w:t>PG&amp;E Public Safety Power Shutoff (PSPS)</w:t>
      </w:r>
    </w:p>
    <w:p w:rsidR="00640046" w:rsidRPr="00640B79" w:rsidRDefault="00640046" w:rsidP="00640046">
      <w:pPr>
        <w:spacing w:after="0" w:line="240" w:lineRule="auto"/>
        <w:jc w:val="center"/>
        <w:rPr>
          <w:rFonts w:eastAsia="Times New Roman" w:cstheme="minorHAnsi"/>
          <w:b/>
          <w:bCs/>
          <w:sz w:val="20"/>
          <w:szCs w:val="20"/>
        </w:rPr>
      </w:pPr>
    </w:p>
    <w:p w:rsidR="00640046" w:rsidRPr="00486124" w:rsidRDefault="00640046" w:rsidP="00640046">
      <w:pPr>
        <w:spacing w:after="0" w:line="240" w:lineRule="auto"/>
        <w:jc w:val="center"/>
        <w:rPr>
          <w:rFonts w:eastAsia="Times New Roman" w:cstheme="minorHAnsi"/>
          <w:b/>
          <w:bCs/>
          <w:sz w:val="44"/>
          <w:szCs w:val="44"/>
        </w:rPr>
      </w:pPr>
      <w:r>
        <w:rPr>
          <w:rFonts w:eastAsia="Times New Roman" w:cstheme="minorHAnsi"/>
          <w:b/>
          <w:bCs/>
          <w:sz w:val="44"/>
          <w:szCs w:val="44"/>
        </w:rPr>
        <w:t>General Information &amp; Reminders</w:t>
      </w:r>
    </w:p>
    <w:p w:rsidR="00640046" w:rsidRPr="00640B79" w:rsidRDefault="00640046" w:rsidP="00640046">
      <w:pPr>
        <w:spacing w:after="0" w:line="240" w:lineRule="auto"/>
        <w:jc w:val="center"/>
        <w:rPr>
          <w:rFonts w:eastAsia="Times New Roman" w:cstheme="minorHAnsi"/>
          <w:b/>
          <w:bCs/>
          <w:sz w:val="20"/>
          <w:szCs w:val="20"/>
        </w:rPr>
      </w:pPr>
    </w:p>
    <w:p w:rsidR="00640046" w:rsidRDefault="00640046" w:rsidP="00640046">
      <w:pPr>
        <w:spacing w:after="0" w:line="240" w:lineRule="auto"/>
        <w:jc w:val="center"/>
        <w:rPr>
          <w:rFonts w:eastAsia="Times New Roman" w:cstheme="minorHAnsi"/>
          <w:b/>
          <w:bCs/>
          <w:sz w:val="27"/>
          <w:szCs w:val="27"/>
        </w:rPr>
      </w:pPr>
      <w:r>
        <w:rPr>
          <w:rFonts w:eastAsia="Times New Roman" w:cstheme="minorHAnsi"/>
          <w:b/>
          <w:bCs/>
          <w:sz w:val="27"/>
          <w:szCs w:val="27"/>
        </w:rPr>
        <w:t>Updated 10/29/19 at 10:30am</w:t>
      </w:r>
    </w:p>
    <w:p w:rsidR="00773D1C" w:rsidRPr="00640B79" w:rsidRDefault="00773D1C">
      <w:pPr>
        <w:rPr>
          <w:sz w:val="20"/>
          <w:szCs w:val="20"/>
        </w:rPr>
      </w:pP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u w:val="single"/>
        </w:rPr>
        <w:t>SAFETY REMINDERS DURING AN OUTAGE:</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rPr>
        <w:t>Stay off roads</w:t>
      </w:r>
      <w:r w:rsidRPr="00DA6FF4">
        <w:rPr>
          <w:rFonts w:eastAsia="Times New Roman" w:cstheme="minorHAnsi"/>
          <w:color w:val="000000"/>
          <w:sz w:val="24"/>
          <w:szCs w:val="24"/>
        </w:rPr>
        <w:t xml:space="preserve"> to reduce the risk of traffic collisions during outage conditions. Also, driving during strong wind events can be difficult as they can pose additional hazards such as fallen trees and debris in the roadway. If you can remain safely indoors, </w:t>
      </w:r>
      <w:r w:rsidRPr="00DA6FF4">
        <w:rPr>
          <w:rFonts w:eastAsia="Times New Roman" w:cstheme="minorHAnsi"/>
          <w:b/>
          <w:bCs/>
          <w:color w:val="000000"/>
          <w:sz w:val="24"/>
          <w:szCs w:val="24"/>
        </w:rPr>
        <w:t>stay home</w:t>
      </w:r>
      <w:r w:rsidRPr="00DA6FF4">
        <w:rPr>
          <w:rFonts w:eastAsia="Times New Roman" w:cstheme="minorHAnsi"/>
          <w:color w:val="000000"/>
          <w:sz w:val="24"/>
          <w:szCs w:val="24"/>
        </w:rPr>
        <w:t>.</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xml:space="preserve">During a power outage, </w:t>
      </w:r>
      <w:r w:rsidRPr="00DA6FF4">
        <w:rPr>
          <w:rFonts w:eastAsia="Times New Roman" w:cstheme="minorHAnsi"/>
          <w:b/>
          <w:bCs/>
          <w:color w:val="000000"/>
          <w:sz w:val="24"/>
          <w:szCs w:val="24"/>
        </w:rPr>
        <w:t>treat unlit traffic lights as a four way stop</w:t>
      </w:r>
      <w:r w:rsidRPr="00DA6FF4">
        <w:rPr>
          <w:rFonts w:eastAsia="Times New Roman" w:cstheme="minorHAnsi"/>
          <w:color w:val="000000"/>
          <w:sz w:val="24"/>
          <w:szCs w:val="24"/>
        </w:rPr>
        <w:t>.</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rPr>
        <w:t>Keep freezers and refrigerators closed.</w:t>
      </w:r>
      <w:r w:rsidRPr="00DA6FF4">
        <w:rPr>
          <w:rFonts w:eastAsia="Times New Roman" w:cstheme="minorHAnsi"/>
          <w:color w:val="000000"/>
          <w:sz w:val="24"/>
          <w:szCs w:val="24"/>
        </w:rPr>
        <w:t xml:space="preserve"> The refrigerator will keep food cold for about four hours. A full freezer will keep the temperature for about 48 hours. Use coolers with ice if necessary. Monitor temperatures with a thermometer. If internal refrigerator temperatures exceed 40 degrees, do not consume perishable foods. </w:t>
      </w:r>
      <w:r w:rsidRPr="00DA6FF4">
        <w:rPr>
          <w:rFonts w:eastAsia="Times New Roman" w:cstheme="minorHAnsi"/>
          <w:b/>
          <w:bCs/>
          <w:i/>
          <w:iCs/>
          <w:color w:val="000000"/>
          <w:sz w:val="24"/>
          <w:szCs w:val="24"/>
        </w:rPr>
        <w:t xml:space="preserve">When it </w:t>
      </w:r>
      <w:proofErr w:type="gramStart"/>
      <w:r w:rsidRPr="00DA6FF4">
        <w:rPr>
          <w:rFonts w:eastAsia="Times New Roman" w:cstheme="minorHAnsi"/>
          <w:b/>
          <w:bCs/>
          <w:i/>
          <w:iCs/>
          <w:color w:val="000000"/>
          <w:sz w:val="24"/>
          <w:szCs w:val="24"/>
        </w:rPr>
        <w:t>doubt</w:t>
      </w:r>
      <w:proofErr w:type="gramEnd"/>
      <w:r w:rsidRPr="00DA6FF4">
        <w:rPr>
          <w:rFonts w:eastAsia="Times New Roman" w:cstheme="minorHAnsi"/>
          <w:b/>
          <w:bCs/>
          <w:i/>
          <w:iCs/>
          <w:color w:val="000000"/>
          <w:sz w:val="24"/>
          <w:szCs w:val="24"/>
        </w:rPr>
        <w:t>, throw it out.</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Maintain food supplies that do not require refrigeration.</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rPr>
        <w:t>Check on your neighbors.</w:t>
      </w:r>
      <w:r w:rsidRPr="00DA6FF4">
        <w:rPr>
          <w:rFonts w:eastAsia="Times New Roman" w:cstheme="minorHAnsi"/>
          <w:color w:val="000000"/>
          <w:sz w:val="24"/>
          <w:szCs w:val="24"/>
        </w:rPr>
        <w:t xml:space="preserve"> Older adults and young children are especially vulnerable to extreme temperatures.</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Go to a designated charging station or community resource center if heat or cold is extreme.</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rPr>
        <w:t>Turn off or disconnect appliances, equipment, or electronics</w:t>
      </w:r>
      <w:r w:rsidRPr="00DA6FF4">
        <w:rPr>
          <w:rFonts w:eastAsia="Times New Roman" w:cstheme="minorHAnsi"/>
          <w:color w:val="000000"/>
          <w:sz w:val="24"/>
          <w:szCs w:val="24"/>
        </w:rPr>
        <w:t>. Power may return with momentary “surges” or “spikes” that can cause damage.</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rPr>
        <w:t>Turn off irrigation systems and reduce water use.</w:t>
      </w:r>
      <w:r w:rsidRPr="00DA6FF4">
        <w:rPr>
          <w:rFonts w:eastAsia="Times New Roman" w:cstheme="minorHAnsi"/>
          <w:color w:val="000000"/>
          <w:sz w:val="24"/>
          <w:szCs w:val="24"/>
        </w:rPr>
        <w:t xml:space="preserve"> Conserving water eases demand on backup generators and ensures we have enough water for firefighting and other essential needs. </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xml:space="preserve">Avoid carbon monoxide poisoning. Use extreme caution when operating gas powered generators. Always read your owner’s manual before operating your generator. Avoid overloading your generator by following the manufacturer's directions for load capacity. Use your generator outside with the exhaust directed away from openings to your home or nearby buildings. </w:t>
      </w:r>
      <w:r w:rsidRPr="00DA6FF4">
        <w:rPr>
          <w:rFonts w:eastAsia="Times New Roman" w:cstheme="minorHAnsi"/>
          <w:b/>
          <w:bCs/>
          <w:color w:val="000000"/>
          <w:sz w:val="24"/>
          <w:szCs w:val="24"/>
        </w:rPr>
        <w:t xml:space="preserve">Generators, camp stoves, or charcoal grills should always be used outdoors and at least 20 feet away from windows. </w:t>
      </w:r>
      <w:r w:rsidRPr="00DA6FF4">
        <w:rPr>
          <w:rFonts w:eastAsia="Times New Roman" w:cstheme="minorHAnsi"/>
          <w:color w:val="000000"/>
          <w:sz w:val="24"/>
          <w:szCs w:val="24"/>
        </w:rPr>
        <w:t xml:space="preserve"> Generators need to cool before refueling or could spark a fire. </w:t>
      </w:r>
      <w:r w:rsidRPr="00DA6FF4">
        <w:rPr>
          <w:rFonts w:eastAsia="Times New Roman" w:cstheme="minorHAnsi"/>
          <w:b/>
          <w:bCs/>
          <w:color w:val="000000"/>
          <w:sz w:val="24"/>
          <w:szCs w:val="24"/>
        </w:rPr>
        <w:t>Never use a gas stovetop or oven to heat your home.  </w:t>
      </w:r>
    </w:p>
    <w:p w:rsidR="00640046" w:rsidRPr="00DA6FF4" w:rsidRDefault="00640046" w:rsidP="00640046">
      <w:pPr>
        <w:numPr>
          <w:ilvl w:val="0"/>
          <w:numId w:val="1"/>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xml:space="preserve">During a power outage, auto-igniters on gas appliances (e.g., gas stoves) will not work.  </w:t>
      </w:r>
      <w:r w:rsidRPr="00DA6FF4">
        <w:rPr>
          <w:rFonts w:eastAsia="Times New Roman" w:cstheme="minorHAnsi"/>
          <w:b/>
          <w:bCs/>
          <w:color w:val="000000"/>
          <w:sz w:val="24"/>
          <w:szCs w:val="24"/>
        </w:rPr>
        <w:t>Use extreme caution when lighting burners with a match.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u w:val="single"/>
        </w:rPr>
        <w:t>SHELTERS FOR SONOMA FIRE EVACUEES:</w:t>
      </w:r>
    </w:p>
    <w:p w:rsidR="00640046" w:rsidRPr="00DA6FF4" w:rsidRDefault="00640046" w:rsidP="00640046">
      <w:pPr>
        <w:spacing w:after="0" w:line="240" w:lineRule="auto"/>
        <w:rPr>
          <w:rFonts w:eastAsia="Times New Roman" w:cstheme="minorHAnsi"/>
          <w:color w:val="000000"/>
          <w:sz w:val="24"/>
          <w:szCs w:val="24"/>
        </w:rPr>
      </w:pPr>
      <w:r w:rsidRPr="00DA6FF4">
        <w:rPr>
          <w:rFonts w:eastAsia="Times New Roman" w:cstheme="minorHAnsi"/>
          <w:color w:val="000000"/>
          <w:sz w:val="24"/>
          <w:szCs w:val="24"/>
        </w:rPr>
        <w:t xml:space="preserve">A State and American Red Cross-operated shelter is located at the Marin Center Exhibit Hall for Sonoma County evacuees.  </w:t>
      </w:r>
      <w:r w:rsidRPr="00DA6FF4">
        <w:rPr>
          <w:rFonts w:eastAsia="Times New Roman" w:cstheme="minorHAnsi"/>
          <w:b/>
          <w:bCs/>
          <w:color w:val="000000"/>
          <w:sz w:val="24"/>
          <w:szCs w:val="24"/>
        </w:rPr>
        <w:t>This shelter is at capacity and is not accepting donations (in-kind or monetary) or volunteers.</w:t>
      </w:r>
      <w:r w:rsidRPr="00DA6FF4">
        <w:rPr>
          <w:rFonts w:eastAsia="Times New Roman" w:cstheme="minorHAnsi"/>
          <w:color w:val="000000"/>
          <w:sz w:val="24"/>
          <w:szCs w:val="24"/>
        </w:rPr>
        <w:t> To help Sonoma Wildfire Victims, please visit the Center for Volunteer and Nonprofit Leadership (CVNL) via CVNL.org to sign-up for future volunteer opportunities or make a monetary donation.</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u w:val="single"/>
        </w:rPr>
        <w:t>WHO TO CONTACT FOR INFORMATION:</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i/>
          <w:iCs/>
          <w:color w:val="000000"/>
          <w:sz w:val="24"/>
          <w:szCs w:val="24"/>
        </w:rPr>
        <w:t>Only call 9-1-1 if you are experiencing a medical emergency</w:t>
      </w:r>
      <w:r w:rsidRPr="00DA6FF4">
        <w:rPr>
          <w:rFonts w:eastAsia="Times New Roman" w:cstheme="minorHAnsi"/>
          <w:color w:val="000000"/>
          <w:sz w:val="24"/>
          <w:szCs w:val="24"/>
        </w:rPr>
        <w:t xml:space="preserve"> (e.g., severe bleeding, chest pain, etc.), or to report a downed power line or tree which could create a public hazard.  (See below for instructions on how to contact 911 if your cell phone is not working).</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rPr>
        <w:t>Call 2-1-1</w:t>
      </w:r>
      <w:r w:rsidRPr="00DA6FF4">
        <w:rPr>
          <w:rFonts w:eastAsia="Times New Roman" w:cstheme="minorHAnsi"/>
          <w:color w:val="000000"/>
          <w:sz w:val="24"/>
          <w:szCs w:val="24"/>
        </w:rPr>
        <w:t xml:space="preserve"> for non-emergency calls, including questions about medical devices, community resource center and charging center locations, and referrals to other social services.  </w:t>
      </w:r>
      <w:r w:rsidRPr="00DA6FF4">
        <w:rPr>
          <w:rFonts w:eastAsia="Times New Roman" w:cstheme="minorHAnsi"/>
          <w:b/>
          <w:bCs/>
          <w:i/>
          <w:iCs/>
          <w:color w:val="000000"/>
          <w:sz w:val="24"/>
          <w:szCs w:val="24"/>
        </w:rPr>
        <w:t xml:space="preserve">2-1-1 should be your primary contact </w:t>
      </w:r>
      <w:r w:rsidRPr="00DA6FF4">
        <w:rPr>
          <w:rFonts w:eastAsia="Times New Roman" w:cstheme="minorHAnsi"/>
          <w:b/>
          <w:bCs/>
          <w:i/>
          <w:iCs/>
          <w:color w:val="000000"/>
          <w:sz w:val="24"/>
          <w:szCs w:val="24"/>
        </w:rPr>
        <w:lastRenderedPageBreak/>
        <w:t xml:space="preserve">number. </w:t>
      </w:r>
      <w:r w:rsidRPr="00DA6FF4">
        <w:rPr>
          <w:rFonts w:eastAsia="Times New Roman" w:cstheme="minorHAnsi"/>
          <w:color w:val="000000"/>
          <w:sz w:val="24"/>
          <w:szCs w:val="24"/>
        </w:rPr>
        <w:t>In addition, residents can text MARINSHUTOFF to 898-211 (or MARINAPAGON to 898-211 for Spanish speaking residents) to receive helpful information.</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All questions regarding PSPS events and extended outages should be directed to PG&amp;E via their website and 1-800-743-5000. Residents and businesses can access updated PSPS information from PG&amp;E online at</w:t>
      </w:r>
      <w:hyperlink r:id="rId5" w:history="1">
        <w:r w:rsidRPr="00DA6FF4">
          <w:rPr>
            <w:rFonts w:eastAsia="Times New Roman" w:cstheme="minorHAnsi"/>
            <w:color w:val="000000"/>
            <w:sz w:val="24"/>
            <w:szCs w:val="24"/>
            <w:u w:val="single"/>
          </w:rPr>
          <w:t xml:space="preserve"> </w:t>
        </w:r>
        <w:r w:rsidRPr="00DA6FF4">
          <w:rPr>
            <w:rFonts w:eastAsia="Times New Roman" w:cstheme="minorHAnsi"/>
            <w:color w:val="0000FF"/>
            <w:sz w:val="24"/>
            <w:szCs w:val="24"/>
            <w:u w:val="single"/>
          </w:rPr>
          <w:t>www.pge.com/pspsupdates</w:t>
        </w:r>
      </w:hyperlink>
      <w:r w:rsidRPr="00DA6FF4">
        <w:rPr>
          <w:rFonts w:eastAsia="Times New Roman" w:cstheme="minorHAnsi"/>
          <w:color w:val="000000"/>
          <w:sz w:val="24"/>
          <w:szCs w:val="24"/>
        </w:rPr>
        <w:t xml:space="preserve"> and verify impacted addresses at</w:t>
      </w:r>
      <w:hyperlink r:id="rId6" w:history="1">
        <w:r w:rsidRPr="00DA6FF4">
          <w:rPr>
            <w:rFonts w:eastAsia="Times New Roman" w:cstheme="minorHAnsi"/>
            <w:color w:val="000000"/>
            <w:sz w:val="24"/>
            <w:szCs w:val="24"/>
            <w:u w:val="single"/>
          </w:rPr>
          <w:t xml:space="preserve"> </w:t>
        </w:r>
        <w:r w:rsidRPr="00DA6FF4">
          <w:rPr>
            <w:rFonts w:eastAsia="Times New Roman" w:cstheme="minorHAnsi"/>
            <w:color w:val="0000FF"/>
            <w:sz w:val="24"/>
            <w:szCs w:val="24"/>
            <w:u w:val="single"/>
          </w:rPr>
          <w:t>www.pge.com/eventmaps</w:t>
        </w:r>
      </w:hyperlink>
      <w:r w:rsidRPr="00DA6FF4">
        <w:rPr>
          <w:rFonts w:eastAsia="Times New Roman" w:cstheme="minorHAnsi"/>
          <w:color w:val="000000"/>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u w:val="single"/>
        </w:rPr>
        <w:t>HOW TO CONTACT 9-1-1 IN AN EMERGENCY IF CELL PHONES DO NOT WORK:</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During a power outage, cell towers may lose battery power after a long period of time.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In the case of an emergency where your cell phone will not dial 9-1-1:</w:t>
      </w:r>
    </w:p>
    <w:p w:rsidR="00640046" w:rsidRPr="00DA6FF4" w:rsidRDefault="00640046" w:rsidP="00640046">
      <w:pPr>
        <w:numPr>
          <w:ilvl w:val="0"/>
          <w:numId w:val="3"/>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Traditional landline phones will still call 9-1-1.  However, VoIP internet phones will not work.</w:t>
      </w:r>
    </w:p>
    <w:p w:rsidR="00640046" w:rsidRPr="00DA6FF4" w:rsidRDefault="00640046" w:rsidP="00640046">
      <w:pPr>
        <w:numPr>
          <w:ilvl w:val="0"/>
          <w:numId w:val="3"/>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Fire Stations and Marin County Sheriff Substations have phones with direct connection to emergency dispatch.</w:t>
      </w:r>
    </w:p>
    <w:p w:rsidR="00640046" w:rsidRPr="00640B79" w:rsidRDefault="00640046" w:rsidP="00640046">
      <w:pPr>
        <w:numPr>
          <w:ilvl w:val="0"/>
          <w:numId w:val="3"/>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Find your closest local Public Safety Facility. If no one is at the first one you go to (might be on an emergency call, etc.), please try the next facility closest to you.</w:t>
      </w:r>
      <w:r w:rsidRPr="00DA6FF4">
        <w:rPr>
          <w:rFonts w:eastAsia="Times New Roman" w:cstheme="minorHAnsi"/>
          <w:b/>
          <w:bCs/>
          <w:color w:val="000000"/>
          <w:sz w:val="24"/>
          <w:szCs w:val="24"/>
        </w:rPr>
        <w:t xml:space="preserve">  Marin-area </w:t>
      </w:r>
      <w:r>
        <w:rPr>
          <w:rFonts w:eastAsia="Times New Roman" w:cstheme="minorHAnsi"/>
          <w:b/>
          <w:bCs/>
          <w:color w:val="000000"/>
          <w:sz w:val="24"/>
          <w:szCs w:val="24"/>
        </w:rPr>
        <w:t>P</w:t>
      </w:r>
      <w:r w:rsidRPr="00DA6FF4">
        <w:rPr>
          <w:rFonts w:eastAsia="Times New Roman" w:cstheme="minorHAnsi"/>
          <w:b/>
          <w:bCs/>
          <w:color w:val="000000"/>
          <w:sz w:val="24"/>
          <w:szCs w:val="24"/>
        </w:rPr>
        <w:t xml:space="preserve">ublic </w:t>
      </w:r>
      <w:r>
        <w:rPr>
          <w:rFonts w:eastAsia="Times New Roman" w:cstheme="minorHAnsi"/>
          <w:b/>
          <w:bCs/>
          <w:color w:val="000000"/>
          <w:sz w:val="24"/>
          <w:szCs w:val="24"/>
        </w:rPr>
        <w:t>S</w:t>
      </w:r>
      <w:r w:rsidRPr="00DA6FF4">
        <w:rPr>
          <w:rFonts w:eastAsia="Times New Roman" w:cstheme="minorHAnsi"/>
          <w:b/>
          <w:bCs/>
          <w:color w:val="000000"/>
          <w:sz w:val="24"/>
          <w:szCs w:val="24"/>
        </w:rPr>
        <w:t xml:space="preserve">afety </w:t>
      </w:r>
      <w:r>
        <w:rPr>
          <w:rFonts w:eastAsia="Times New Roman" w:cstheme="minorHAnsi"/>
          <w:b/>
          <w:bCs/>
          <w:color w:val="000000"/>
          <w:sz w:val="24"/>
          <w:szCs w:val="24"/>
        </w:rPr>
        <w:t>F</w:t>
      </w:r>
      <w:r w:rsidRPr="00DA6FF4">
        <w:rPr>
          <w:rFonts w:eastAsia="Times New Roman" w:cstheme="minorHAnsi"/>
          <w:b/>
          <w:bCs/>
          <w:color w:val="000000"/>
          <w:sz w:val="24"/>
          <w:szCs w:val="24"/>
        </w:rPr>
        <w:t>acilities are listed below</w:t>
      </w:r>
      <w:r w:rsidR="00640B79">
        <w:rPr>
          <w:rFonts w:eastAsia="Times New Roman" w:cstheme="minorHAnsi"/>
          <w:b/>
          <w:bCs/>
          <w:color w:val="000000"/>
          <w:sz w:val="24"/>
          <w:szCs w:val="24"/>
        </w:rPr>
        <w:t>:</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Belvedere Police – 450 San Rafael Avenue, Belvedere</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 xml:space="preserve">Central Marin Police – 250 Doherty Drive, Larkspur, </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Fairfax Police – 144 Bolinas Road, Fairfax</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 xml:space="preserve">Marin County Sheriff (Main Office) – 1600 Los </w:t>
      </w:r>
      <w:proofErr w:type="spellStart"/>
      <w:r w:rsidRPr="00640B79">
        <w:rPr>
          <w:rFonts w:eastAsia="Times New Roman" w:cstheme="minorHAnsi"/>
          <w:color w:val="000000"/>
        </w:rPr>
        <w:t>Gamos</w:t>
      </w:r>
      <w:proofErr w:type="spellEnd"/>
      <w:r w:rsidRPr="00640B79">
        <w:rPr>
          <w:rFonts w:eastAsia="Times New Roman" w:cstheme="minorHAnsi"/>
          <w:color w:val="000000"/>
        </w:rPr>
        <w:t xml:space="preserve">, San Rafael </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Sheriff (Point Reyes) – 101 4th Street, Point Reyes Station</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Sheriff Southern Station – 850 Drake Avenue</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 xml:space="preserve">Mill Valley Police – 1 Hamilton Drive </w:t>
      </w:r>
      <w:proofErr w:type="gramStart"/>
      <w:r w:rsidRPr="00640B79">
        <w:rPr>
          <w:rFonts w:eastAsia="Times New Roman" w:cstheme="minorHAnsi"/>
          <w:color w:val="000000"/>
        </w:rPr>
        <w:t xml:space="preserve">  ,</w:t>
      </w:r>
      <w:proofErr w:type="gramEnd"/>
      <w:r w:rsidRPr="00640B79">
        <w:rPr>
          <w:rFonts w:eastAsia="Times New Roman" w:cstheme="minorHAnsi"/>
          <w:color w:val="000000"/>
        </w:rPr>
        <w:t xml:space="preserve"> Mill Valley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Novato Police – 909 Machin Avenue, Novato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Ross Police – 33 Sir Francis Drake Blvd, Ross</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Police – 1400 Fifth Avenue,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Sausalito Police – 29 Caledonia Street, Sausalito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Tiburon Police – 1155 Tiburon Blvd, Tiburon</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Central Marin Fire Station 13 – 5600 Paradise Drive, Corte Madera</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Central Marin Fire Station 14 – 342 Tamalpais Drive, Corte Madera</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Central Marin Fire Station 15 – 400 Magnolia Avenue, Larkspur</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Central Marin Fire Station 16 – 15 Barry Way, Kentfield</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Kentfield Fire – 1004 Sir Francis Drake Blvd, Greenbrae</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Marinwood Fire – 777 Miller Creek Road,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Fire (Marin City) – 850 Drake Avenue, Marin City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Fire (Point Reyes) – 101 4th Street, Point Reyes Station</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Fire (Throckmorton) – 816 Panoramic Highway, Mill Valley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Fire (</w:t>
      </w:r>
      <w:proofErr w:type="spellStart"/>
      <w:r w:rsidRPr="00640B79">
        <w:rPr>
          <w:rFonts w:eastAsia="Times New Roman" w:cstheme="minorHAnsi"/>
          <w:color w:val="000000"/>
        </w:rPr>
        <w:t>Woodacre</w:t>
      </w:r>
      <w:proofErr w:type="spellEnd"/>
      <w:r w:rsidRPr="00640B79">
        <w:rPr>
          <w:rFonts w:eastAsia="Times New Roman" w:cstheme="minorHAnsi"/>
          <w:color w:val="000000"/>
        </w:rPr>
        <w:t xml:space="preserve">) – 33 Castle Rock Avenue, </w:t>
      </w:r>
      <w:proofErr w:type="spellStart"/>
      <w:r w:rsidRPr="00640B79">
        <w:rPr>
          <w:rFonts w:eastAsia="Times New Roman" w:cstheme="minorHAnsi"/>
          <w:color w:val="000000"/>
        </w:rPr>
        <w:t>Woodacre</w:t>
      </w:r>
      <w:proofErr w:type="spellEnd"/>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Marin County Fire (</w:t>
      </w:r>
      <w:proofErr w:type="spellStart"/>
      <w:r w:rsidRPr="00640B79">
        <w:rPr>
          <w:rFonts w:eastAsia="Times New Roman" w:cstheme="minorHAnsi"/>
          <w:color w:val="000000"/>
        </w:rPr>
        <w:t>Tomales</w:t>
      </w:r>
      <w:proofErr w:type="spellEnd"/>
      <w:r w:rsidRPr="00640B79">
        <w:rPr>
          <w:rFonts w:eastAsia="Times New Roman" w:cstheme="minorHAnsi"/>
          <w:color w:val="000000"/>
        </w:rPr>
        <w:t xml:space="preserve">) – 26701 Shoreline Highway, </w:t>
      </w:r>
      <w:proofErr w:type="spellStart"/>
      <w:r w:rsidRPr="00640B79">
        <w:rPr>
          <w:rFonts w:eastAsia="Times New Roman" w:cstheme="minorHAnsi"/>
          <w:color w:val="000000"/>
        </w:rPr>
        <w:t>Tomales</w:t>
      </w:r>
      <w:proofErr w:type="spellEnd"/>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 xml:space="preserve">Mill Valley </w:t>
      </w:r>
      <w:proofErr w:type="gramStart"/>
      <w:r w:rsidRPr="00640B79">
        <w:rPr>
          <w:rFonts w:eastAsia="Times New Roman" w:cstheme="minorHAnsi"/>
          <w:color w:val="000000"/>
        </w:rPr>
        <w:t>Fire  Station</w:t>
      </w:r>
      <w:proofErr w:type="gramEnd"/>
      <w:r w:rsidRPr="00640B79">
        <w:rPr>
          <w:rFonts w:eastAsia="Times New Roman" w:cstheme="minorHAnsi"/>
          <w:color w:val="000000"/>
        </w:rPr>
        <w:t xml:space="preserve"> 6 – 26 Corte Madera Avenue, Mill Valley </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Mill Valley Fire Station 7 – 1 Hamilton Drive, Mill Valley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Novato Fire Station 61 – 7025 Redwood Blvd, Novato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Novato Fire Station 62 – 450 Atherton Avenue</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Novato Fire Station 63 – 65 San Ramon Way, Novato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 xml:space="preserve">Novato Fire Station 64 – 319 </w:t>
      </w:r>
      <w:proofErr w:type="spellStart"/>
      <w:r w:rsidRPr="00640B79">
        <w:rPr>
          <w:rFonts w:eastAsia="Times New Roman" w:cstheme="minorHAnsi"/>
          <w:color w:val="000000"/>
        </w:rPr>
        <w:t>Enfrente</w:t>
      </w:r>
      <w:proofErr w:type="spellEnd"/>
      <w:r w:rsidRPr="00640B79">
        <w:rPr>
          <w:rFonts w:eastAsia="Times New Roman" w:cstheme="minorHAnsi"/>
          <w:color w:val="000000"/>
        </w:rPr>
        <w:t xml:space="preserve"> Road, Novato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Novato Fire Station 65 – 5 Bolling Drive, Novato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Ross Valley Fire Station 18 – 33 Sir Francis Drake Blvd, Ross</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Ross Valley Fire Station 19 – 777 San Anselmo Avenue, San Anselmo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Ross Valley Fire Station 20 – 150 Butterfield Road, San Anselmo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Ross Valley Fire Station 21 – 10 Park Road, Fairfax</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lastRenderedPageBreak/>
        <w:t>Southern Marin Fire Station 1 – 333 Johnson Street, Sausalito</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Southern Marin Fire Station 4 – 304 Poplar Street, Mill Valley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Southern Marin Fire Station 9 – 308 Reed Blvd, Mill Valley</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Tiburon Fire Station 10 – 4301 Paradise Drive, Tiburon</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Tiburon Fire Station 11 – 1679 Tiburon Blvd, Tiburon</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51 – 1051 C Street,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52 – 210 3rd Street,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53 – 30 Joseph Court,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54 – 46 Castro Avenue,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55 – 955 Point San Pedro Road, San Rafael</w:t>
      </w:r>
    </w:p>
    <w:p w:rsidR="00640B79" w:rsidRPr="00640B79" w:rsidRDefault="00640B79" w:rsidP="00640B79">
      <w:pPr>
        <w:pStyle w:val="ListParagraph"/>
        <w:numPr>
          <w:ilvl w:val="1"/>
          <w:numId w:val="9"/>
        </w:numPr>
        <w:spacing w:after="0" w:line="240" w:lineRule="auto"/>
        <w:rPr>
          <w:rFonts w:eastAsia="Times New Roman" w:cstheme="minorHAnsi"/>
          <w:color w:val="000000"/>
        </w:rPr>
      </w:pPr>
      <w:r w:rsidRPr="00640B79">
        <w:rPr>
          <w:rFonts w:eastAsia="Times New Roman" w:cstheme="minorHAnsi"/>
          <w:color w:val="000000"/>
        </w:rPr>
        <w:t>San Rafael Fire Station 56 – 650 Del Ganado Road, San Rafael</w:t>
      </w:r>
    </w:p>
    <w:p w:rsidR="00640B79" w:rsidRPr="00DA6FF4" w:rsidRDefault="00640B79" w:rsidP="00640B79">
      <w:pPr>
        <w:spacing w:after="0" w:line="240" w:lineRule="auto"/>
        <w:rPr>
          <w:rFonts w:eastAsia="Times New Roman" w:cstheme="minorHAnsi"/>
          <w:color w:val="000000"/>
          <w:sz w:val="24"/>
          <w:szCs w:val="24"/>
        </w:rPr>
      </w:pP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u w:val="single"/>
        </w:rPr>
        <w:t>AIR QUALITY TIPS:</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Please be aware that wildfire containment and shifting winds can drastically change air quality in a short period of time. The most common symptoms are eye and throat irritation, coughing, and difficulty breathing. Persons with health problems, especially respiratory or heart conditions, should take extra caution. Follow these precautions to protect your health:</w:t>
      </w:r>
    </w:p>
    <w:p w:rsidR="00640046" w:rsidRPr="00DA6FF4" w:rsidRDefault="00640046" w:rsidP="00640046">
      <w:pPr>
        <w:numPr>
          <w:ilvl w:val="0"/>
          <w:numId w:val="4"/>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Minimize outdoor activities </w:t>
      </w:r>
    </w:p>
    <w:p w:rsidR="00640046" w:rsidRPr="00DA6FF4" w:rsidRDefault="00640046" w:rsidP="00640046">
      <w:pPr>
        <w:numPr>
          <w:ilvl w:val="0"/>
          <w:numId w:val="4"/>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Stay indoors with windows and doors closed as much as possible</w:t>
      </w:r>
    </w:p>
    <w:p w:rsidR="00640046" w:rsidRPr="00DA6FF4" w:rsidRDefault="00640046" w:rsidP="00640046">
      <w:pPr>
        <w:numPr>
          <w:ilvl w:val="0"/>
          <w:numId w:val="4"/>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Do not run fans that bring smoky outdoor air inside</w:t>
      </w:r>
    </w:p>
    <w:p w:rsidR="00640046" w:rsidRPr="00DA6FF4" w:rsidRDefault="00640046" w:rsidP="00640046">
      <w:pPr>
        <w:numPr>
          <w:ilvl w:val="0"/>
          <w:numId w:val="4"/>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Run your air-conditioner only if it does not bring smoke in from the outdoors</w:t>
      </w:r>
    </w:p>
    <w:p w:rsidR="00640046" w:rsidRDefault="00640046" w:rsidP="00640046">
      <w:pPr>
        <w:numPr>
          <w:ilvl w:val="0"/>
          <w:numId w:val="4"/>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Consider leaving the area until smoke conditions improve if you experience symptoms related to smoke exposure </w:t>
      </w:r>
    </w:p>
    <w:p w:rsidR="00640046" w:rsidRDefault="00640046" w:rsidP="00640046">
      <w:pPr>
        <w:spacing w:after="0" w:line="240" w:lineRule="auto"/>
        <w:rPr>
          <w:rFonts w:eastAsia="Times New Roman" w:cstheme="minorHAnsi"/>
          <w:color w:val="000000"/>
          <w:sz w:val="24"/>
          <w:szCs w:val="24"/>
        </w:rPr>
      </w:pPr>
    </w:p>
    <w:p w:rsidR="00640046" w:rsidRPr="00DA6FF4" w:rsidRDefault="00640046" w:rsidP="00640046">
      <w:pPr>
        <w:spacing w:after="0" w:line="240" w:lineRule="auto"/>
        <w:rPr>
          <w:rFonts w:eastAsia="Times New Roman" w:cstheme="minorHAnsi"/>
          <w:color w:val="000000"/>
          <w:sz w:val="24"/>
          <w:szCs w:val="24"/>
        </w:rPr>
      </w:pPr>
      <w:r w:rsidRPr="00DA6FF4">
        <w:rPr>
          <w:rFonts w:eastAsia="Times New Roman" w:cstheme="minorHAnsi"/>
          <w:b/>
          <w:bCs/>
          <w:color w:val="000000"/>
          <w:sz w:val="24"/>
          <w:szCs w:val="24"/>
          <w:u w:val="single"/>
        </w:rPr>
        <w:t>When to Seek Medical Attention:</w:t>
      </w:r>
      <w:r w:rsidRPr="00DA6FF4">
        <w:rPr>
          <w:rFonts w:eastAsia="Times New Roman" w:cstheme="minorHAnsi"/>
          <w:b/>
          <w:bCs/>
          <w:color w:val="000000"/>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Contact your health care provider if you experience the following symptoms that do not improve after moving indoors or into a safe air quality environment:</w:t>
      </w:r>
    </w:p>
    <w:p w:rsidR="00640046" w:rsidRPr="00DA6FF4" w:rsidRDefault="00640046" w:rsidP="00640046">
      <w:pPr>
        <w:numPr>
          <w:ilvl w:val="0"/>
          <w:numId w:val="5"/>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Shortness of breath or difficulty breathing </w:t>
      </w:r>
    </w:p>
    <w:p w:rsidR="00640046" w:rsidRPr="00DA6FF4" w:rsidRDefault="00640046" w:rsidP="00640046">
      <w:pPr>
        <w:numPr>
          <w:ilvl w:val="0"/>
          <w:numId w:val="5"/>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Wheezing </w:t>
      </w:r>
    </w:p>
    <w:p w:rsidR="00640046" w:rsidRPr="00DA6FF4" w:rsidRDefault="00640046" w:rsidP="00640046">
      <w:pPr>
        <w:numPr>
          <w:ilvl w:val="0"/>
          <w:numId w:val="5"/>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Chest tightness or pain</w:t>
      </w:r>
    </w:p>
    <w:p w:rsidR="00640046" w:rsidRPr="00DA6FF4" w:rsidRDefault="00640046" w:rsidP="00640046">
      <w:pPr>
        <w:numPr>
          <w:ilvl w:val="0"/>
          <w:numId w:val="6"/>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Palpitations</w:t>
      </w:r>
      <w:bookmarkStart w:id="0" w:name="_GoBack"/>
      <w:bookmarkEnd w:id="0"/>
    </w:p>
    <w:p w:rsidR="00640046" w:rsidRPr="00DA6FF4" w:rsidRDefault="00640046" w:rsidP="00640046">
      <w:pPr>
        <w:numPr>
          <w:ilvl w:val="0"/>
          <w:numId w:val="6"/>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Nausea or unusual fatigue</w:t>
      </w:r>
    </w:p>
    <w:p w:rsidR="00640046" w:rsidRPr="00DA6FF4" w:rsidRDefault="00640046" w:rsidP="00640046">
      <w:pPr>
        <w:numPr>
          <w:ilvl w:val="0"/>
          <w:numId w:val="6"/>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 Lightheadedness and/or feeling faint </w:t>
      </w:r>
    </w:p>
    <w:p w:rsidR="00640046" w:rsidRDefault="00640046" w:rsidP="00640046">
      <w:pPr>
        <w:spacing w:after="0" w:line="240" w:lineRule="auto"/>
        <w:rPr>
          <w:rFonts w:eastAsia="Times New Roman" w:cstheme="minorHAnsi"/>
          <w:b/>
          <w:bCs/>
          <w:color w:val="000000"/>
          <w:sz w:val="24"/>
          <w:szCs w:val="24"/>
        </w:rPr>
      </w:pP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000000"/>
          <w:sz w:val="24"/>
          <w:szCs w:val="24"/>
        </w:rPr>
        <w:t>As always, if you or someone you know is experiencing an emergency, call 9- 1-1</w:t>
      </w:r>
      <w:r w:rsidRPr="00DA6FF4">
        <w:rPr>
          <w:rFonts w:eastAsia="Times New Roman" w:cstheme="minorHAnsi"/>
          <w:color w:val="000000"/>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 xml:space="preserve">For more information, visit: </w:t>
      </w:r>
      <w:hyperlink r:id="rId7" w:history="1">
        <w:r w:rsidRPr="00DA6FF4">
          <w:rPr>
            <w:rFonts w:eastAsia="Times New Roman" w:cstheme="minorHAnsi"/>
            <w:color w:val="1155CC"/>
            <w:sz w:val="24"/>
            <w:szCs w:val="24"/>
            <w:u w:val="single"/>
          </w:rPr>
          <w:t>https://www.marinhhs.org/wildfire-air-quality</w:t>
        </w:r>
      </w:hyperlink>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sz w:val="24"/>
          <w:szCs w:val="24"/>
        </w:rPr>
        <w:t> </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b/>
          <w:bCs/>
          <w:color w:val="201F1E"/>
          <w:sz w:val="24"/>
          <w:szCs w:val="24"/>
          <w:u w:val="single"/>
        </w:rPr>
        <w:t>EMERGENCY MEDICAL FACILITIES</w:t>
      </w:r>
      <w:r>
        <w:rPr>
          <w:rFonts w:eastAsia="Times New Roman" w:cstheme="minorHAnsi"/>
          <w:b/>
          <w:bCs/>
          <w:color w:val="201F1E"/>
          <w:sz w:val="24"/>
          <w:szCs w:val="24"/>
          <w:u w:val="single"/>
        </w:rPr>
        <w:t>:</w:t>
      </w: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 xml:space="preserve">If you are experiencing a medical </w:t>
      </w:r>
      <w:proofErr w:type="gramStart"/>
      <w:r w:rsidRPr="00DA6FF4">
        <w:rPr>
          <w:rFonts w:eastAsia="Times New Roman" w:cstheme="minorHAnsi"/>
          <w:color w:val="000000"/>
          <w:sz w:val="24"/>
          <w:szCs w:val="24"/>
        </w:rPr>
        <w:t>emergency</w:t>
      </w:r>
      <w:proofErr w:type="gramEnd"/>
      <w:r w:rsidRPr="00DA6FF4">
        <w:rPr>
          <w:rFonts w:eastAsia="Times New Roman" w:cstheme="minorHAnsi"/>
          <w:color w:val="000000"/>
          <w:sz w:val="24"/>
          <w:szCs w:val="24"/>
        </w:rPr>
        <w:t xml:space="preserve"> please visit your local hospital:</w:t>
      </w:r>
    </w:p>
    <w:p w:rsidR="00640046" w:rsidRPr="00DA6FF4" w:rsidRDefault="00640046" w:rsidP="00640046">
      <w:pPr>
        <w:numPr>
          <w:ilvl w:val="0"/>
          <w:numId w:val="7"/>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Novato Community Hospital – 165 Rowland Way, Novato</w:t>
      </w:r>
    </w:p>
    <w:p w:rsidR="00640046" w:rsidRPr="00DA6FF4" w:rsidRDefault="00640046" w:rsidP="00640046">
      <w:pPr>
        <w:numPr>
          <w:ilvl w:val="0"/>
          <w:numId w:val="7"/>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Kaiser Hospital – 99 Monticello, San Rafael</w:t>
      </w:r>
    </w:p>
    <w:p w:rsidR="00640046" w:rsidRPr="00DA6FF4" w:rsidRDefault="00640046" w:rsidP="00640046">
      <w:pPr>
        <w:numPr>
          <w:ilvl w:val="0"/>
          <w:numId w:val="7"/>
        </w:numPr>
        <w:spacing w:after="0" w:line="240" w:lineRule="auto"/>
        <w:rPr>
          <w:rFonts w:eastAsia="Times New Roman" w:cstheme="minorHAnsi"/>
          <w:color w:val="000000"/>
          <w:sz w:val="24"/>
          <w:szCs w:val="24"/>
        </w:rPr>
      </w:pPr>
      <w:r w:rsidRPr="00DA6FF4">
        <w:rPr>
          <w:rFonts w:eastAsia="Times New Roman" w:cstheme="minorHAnsi"/>
          <w:color w:val="000000"/>
          <w:sz w:val="24"/>
          <w:szCs w:val="24"/>
        </w:rPr>
        <w:t>Marin Health Medical Center (Marin General) – 250 Bon Air Road, Kentfield</w:t>
      </w:r>
    </w:p>
    <w:p w:rsidR="00640046" w:rsidRDefault="00640046" w:rsidP="00640046">
      <w:pPr>
        <w:spacing w:after="0" w:line="240" w:lineRule="auto"/>
        <w:rPr>
          <w:rFonts w:eastAsia="Times New Roman" w:cstheme="minorHAnsi"/>
          <w:color w:val="000000"/>
          <w:sz w:val="24"/>
          <w:szCs w:val="24"/>
        </w:rPr>
      </w:pPr>
    </w:p>
    <w:p w:rsidR="00640046" w:rsidRPr="00DA6FF4" w:rsidRDefault="00640046" w:rsidP="00640046">
      <w:pPr>
        <w:spacing w:after="0" w:line="240" w:lineRule="auto"/>
        <w:rPr>
          <w:rFonts w:eastAsia="Times New Roman" w:cstheme="minorHAnsi"/>
          <w:sz w:val="24"/>
          <w:szCs w:val="24"/>
        </w:rPr>
      </w:pPr>
      <w:r w:rsidRPr="00DA6FF4">
        <w:rPr>
          <w:rFonts w:eastAsia="Times New Roman" w:cstheme="minorHAnsi"/>
          <w:color w:val="000000"/>
          <w:sz w:val="24"/>
          <w:szCs w:val="24"/>
        </w:rPr>
        <w:t xml:space="preserve">New non-emergency hotline to help </w:t>
      </w:r>
      <w:proofErr w:type="gramStart"/>
      <w:r w:rsidRPr="00DA6FF4">
        <w:rPr>
          <w:rFonts w:eastAsia="Times New Roman" w:cstheme="minorHAnsi"/>
          <w:color w:val="000000"/>
          <w:sz w:val="24"/>
          <w:szCs w:val="24"/>
        </w:rPr>
        <w:t>medically-vulnerable</w:t>
      </w:r>
      <w:proofErr w:type="gramEnd"/>
      <w:r w:rsidRPr="00DA6FF4">
        <w:rPr>
          <w:rFonts w:eastAsia="Times New Roman" w:cstheme="minorHAnsi"/>
          <w:color w:val="000000"/>
          <w:sz w:val="24"/>
          <w:szCs w:val="24"/>
        </w:rPr>
        <w:t xml:space="preserve"> Californians during power shutoffs is (833) 284-3473. </w:t>
      </w:r>
    </w:p>
    <w:p w:rsidR="00640046" w:rsidRDefault="00640046" w:rsidP="00640046">
      <w:pPr>
        <w:spacing w:after="0" w:line="240" w:lineRule="auto"/>
        <w:rPr>
          <w:rFonts w:eastAsia="Times New Roman" w:cstheme="minorHAnsi"/>
          <w:color w:val="000000"/>
          <w:sz w:val="24"/>
          <w:szCs w:val="24"/>
        </w:rPr>
      </w:pPr>
    </w:p>
    <w:p w:rsidR="00640046" w:rsidRPr="00640B79" w:rsidRDefault="00640046" w:rsidP="00640B79">
      <w:pPr>
        <w:spacing w:after="0" w:line="240" w:lineRule="auto"/>
        <w:rPr>
          <w:rFonts w:eastAsia="Times New Roman" w:cstheme="minorHAnsi"/>
          <w:sz w:val="24"/>
          <w:szCs w:val="24"/>
        </w:rPr>
      </w:pPr>
      <w:r w:rsidRPr="00DA6FF4">
        <w:rPr>
          <w:rFonts w:eastAsia="Times New Roman" w:cstheme="minorHAnsi"/>
          <w:color w:val="000000"/>
          <w:sz w:val="24"/>
          <w:szCs w:val="24"/>
        </w:rPr>
        <w:t xml:space="preserve">Nueva </w:t>
      </w:r>
      <w:proofErr w:type="spellStart"/>
      <w:r w:rsidRPr="00DA6FF4">
        <w:rPr>
          <w:rFonts w:eastAsia="Times New Roman" w:cstheme="minorHAnsi"/>
          <w:color w:val="000000"/>
          <w:sz w:val="24"/>
          <w:szCs w:val="24"/>
        </w:rPr>
        <w:t>l</w:t>
      </w:r>
      <w:r w:rsidR="00640B79">
        <w:rPr>
          <w:rFonts w:eastAsia="Times New Roman" w:cstheme="minorHAnsi"/>
          <w:color w:val="000000"/>
          <w:sz w:val="24"/>
          <w:szCs w:val="24"/>
        </w:rPr>
        <w:t>í</w:t>
      </w:r>
      <w:r w:rsidRPr="00DA6FF4">
        <w:rPr>
          <w:rFonts w:eastAsia="Times New Roman" w:cstheme="minorHAnsi"/>
          <w:color w:val="000000"/>
          <w:sz w:val="24"/>
          <w:szCs w:val="24"/>
        </w:rPr>
        <w:t>nea</w:t>
      </w:r>
      <w:proofErr w:type="spellEnd"/>
      <w:r w:rsidRPr="00DA6FF4">
        <w:rPr>
          <w:rFonts w:eastAsia="Times New Roman" w:cstheme="minorHAnsi"/>
          <w:color w:val="000000"/>
          <w:sz w:val="24"/>
          <w:szCs w:val="24"/>
        </w:rPr>
        <w:t xml:space="preserve"> de no-</w:t>
      </w:r>
      <w:proofErr w:type="spellStart"/>
      <w:r w:rsidRPr="00DA6FF4">
        <w:rPr>
          <w:rFonts w:eastAsia="Times New Roman" w:cstheme="minorHAnsi"/>
          <w:color w:val="000000"/>
          <w:sz w:val="24"/>
          <w:szCs w:val="24"/>
        </w:rPr>
        <w:t>emergencia</w:t>
      </w:r>
      <w:proofErr w:type="spellEnd"/>
      <w:r w:rsidRPr="00DA6FF4">
        <w:rPr>
          <w:rFonts w:eastAsia="Times New Roman" w:cstheme="minorHAnsi"/>
          <w:color w:val="000000"/>
          <w:sz w:val="24"/>
          <w:szCs w:val="24"/>
        </w:rPr>
        <w:t xml:space="preserve"> para </w:t>
      </w:r>
      <w:proofErr w:type="spellStart"/>
      <w:r w:rsidRPr="00DA6FF4">
        <w:rPr>
          <w:rFonts w:eastAsia="Times New Roman" w:cstheme="minorHAnsi"/>
          <w:color w:val="000000"/>
          <w:sz w:val="24"/>
          <w:szCs w:val="24"/>
        </w:rPr>
        <w:t>ayudar</w:t>
      </w:r>
      <w:proofErr w:type="spellEnd"/>
      <w:r w:rsidRPr="00DA6FF4">
        <w:rPr>
          <w:rFonts w:eastAsia="Times New Roman" w:cstheme="minorHAnsi"/>
          <w:color w:val="000000"/>
          <w:sz w:val="24"/>
          <w:szCs w:val="24"/>
        </w:rPr>
        <w:t xml:space="preserve"> a los que son </w:t>
      </w:r>
      <w:proofErr w:type="spellStart"/>
      <w:r w:rsidRPr="00DA6FF4">
        <w:rPr>
          <w:rFonts w:eastAsia="Times New Roman" w:cstheme="minorHAnsi"/>
          <w:color w:val="000000"/>
          <w:sz w:val="24"/>
          <w:szCs w:val="24"/>
        </w:rPr>
        <w:t>medicamente</w:t>
      </w:r>
      <w:proofErr w:type="spellEnd"/>
      <w:r w:rsidRPr="00DA6FF4">
        <w:rPr>
          <w:rFonts w:eastAsia="Times New Roman" w:cstheme="minorHAnsi"/>
          <w:color w:val="000000"/>
          <w:sz w:val="24"/>
          <w:szCs w:val="24"/>
        </w:rPr>
        <w:t xml:space="preserve"> </w:t>
      </w:r>
      <w:proofErr w:type="spellStart"/>
      <w:r w:rsidRPr="00DA6FF4">
        <w:rPr>
          <w:rFonts w:eastAsia="Times New Roman" w:cstheme="minorHAnsi"/>
          <w:color w:val="000000"/>
          <w:sz w:val="24"/>
          <w:szCs w:val="24"/>
        </w:rPr>
        <w:t>vulnerables</w:t>
      </w:r>
      <w:proofErr w:type="spellEnd"/>
      <w:r w:rsidRPr="00DA6FF4">
        <w:rPr>
          <w:rFonts w:eastAsia="Times New Roman" w:cstheme="minorHAnsi"/>
          <w:color w:val="000000"/>
          <w:sz w:val="24"/>
          <w:szCs w:val="24"/>
        </w:rPr>
        <w:t xml:space="preserve"> </w:t>
      </w:r>
      <w:proofErr w:type="spellStart"/>
      <w:r w:rsidRPr="00DA6FF4">
        <w:rPr>
          <w:rFonts w:eastAsia="Times New Roman" w:cstheme="minorHAnsi"/>
          <w:color w:val="000000"/>
          <w:sz w:val="24"/>
          <w:szCs w:val="24"/>
        </w:rPr>
        <w:t>durante</w:t>
      </w:r>
      <w:proofErr w:type="spellEnd"/>
      <w:r w:rsidRPr="00DA6FF4">
        <w:rPr>
          <w:rFonts w:eastAsia="Times New Roman" w:cstheme="minorHAnsi"/>
          <w:color w:val="000000"/>
          <w:sz w:val="24"/>
          <w:szCs w:val="24"/>
        </w:rPr>
        <w:t xml:space="preserve"> el </w:t>
      </w:r>
      <w:proofErr w:type="spellStart"/>
      <w:r w:rsidRPr="00DA6FF4">
        <w:rPr>
          <w:rFonts w:eastAsia="Times New Roman" w:cstheme="minorHAnsi"/>
          <w:color w:val="000000"/>
          <w:sz w:val="24"/>
          <w:szCs w:val="24"/>
        </w:rPr>
        <w:t>apag</w:t>
      </w:r>
      <w:r w:rsidR="00640B79">
        <w:rPr>
          <w:rFonts w:eastAsia="Times New Roman" w:cstheme="minorHAnsi"/>
          <w:color w:val="000000"/>
          <w:sz w:val="24"/>
          <w:szCs w:val="24"/>
        </w:rPr>
        <w:t>ó</w:t>
      </w:r>
      <w:r w:rsidRPr="00DA6FF4">
        <w:rPr>
          <w:rFonts w:eastAsia="Times New Roman" w:cstheme="minorHAnsi"/>
          <w:color w:val="000000"/>
          <w:sz w:val="24"/>
          <w:szCs w:val="24"/>
        </w:rPr>
        <w:t>n</w:t>
      </w:r>
      <w:proofErr w:type="spellEnd"/>
      <w:r w:rsidRPr="00DA6FF4">
        <w:rPr>
          <w:rFonts w:eastAsia="Times New Roman" w:cstheme="minorHAnsi"/>
          <w:color w:val="000000"/>
          <w:sz w:val="24"/>
          <w:szCs w:val="24"/>
        </w:rPr>
        <w:t xml:space="preserve"> de </w:t>
      </w:r>
      <w:proofErr w:type="spellStart"/>
      <w:r w:rsidRPr="00DA6FF4">
        <w:rPr>
          <w:rFonts w:eastAsia="Times New Roman" w:cstheme="minorHAnsi"/>
          <w:color w:val="000000"/>
          <w:sz w:val="24"/>
          <w:szCs w:val="24"/>
        </w:rPr>
        <w:t>electr</w:t>
      </w:r>
      <w:r w:rsidR="00640B79">
        <w:rPr>
          <w:rFonts w:eastAsia="Times New Roman" w:cstheme="minorHAnsi"/>
          <w:color w:val="000000"/>
          <w:sz w:val="24"/>
          <w:szCs w:val="24"/>
        </w:rPr>
        <w:t>i</w:t>
      </w:r>
      <w:r w:rsidRPr="00DA6FF4">
        <w:rPr>
          <w:rFonts w:eastAsia="Times New Roman" w:cstheme="minorHAnsi"/>
          <w:color w:val="000000"/>
          <w:sz w:val="24"/>
          <w:szCs w:val="24"/>
        </w:rPr>
        <w:t>cidad</w:t>
      </w:r>
      <w:proofErr w:type="spellEnd"/>
      <w:r w:rsidRPr="00DA6FF4">
        <w:rPr>
          <w:rFonts w:eastAsia="Times New Roman" w:cstheme="minorHAnsi"/>
          <w:color w:val="000000"/>
          <w:sz w:val="24"/>
          <w:szCs w:val="24"/>
        </w:rPr>
        <w:t xml:space="preserve"> es (833) 284-3473.</w:t>
      </w:r>
      <w:r w:rsidRPr="00DA6FF4">
        <w:rPr>
          <w:rFonts w:eastAsia="Times New Roman" w:cstheme="minorHAnsi"/>
          <w:sz w:val="24"/>
          <w:szCs w:val="24"/>
        </w:rPr>
        <w:t xml:space="preserve"> </w:t>
      </w:r>
    </w:p>
    <w:sectPr w:rsidR="00640046" w:rsidRPr="00640B79" w:rsidSect="006400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27CF"/>
    <w:multiLevelType w:val="multilevel"/>
    <w:tmpl w:val="CB0E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E29A0"/>
    <w:multiLevelType w:val="multilevel"/>
    <w:tmpl w:val="4B92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734E1"/>
    <w:multiLevelType w:val="multilevel"/>
    <w:tmpl w:val="B524CC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9472DF"/>
    <w:multiLevelType w:val="multilevel"/>
    <w:tmpl w:val="68AACB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0C3B48"/>
    <w:multiLevelType w:val="multilevel"/>
    <w:tmpl w:val="DE36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3B5AF0"/>
    <w:multiLevelType w:val="multilevel"/>
    <w:tmpl w:val="073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721ED"/>
    <w:multiLevelType w:val="multilevel"/>
    <w:tmpl w:val="6DF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154AD5"/>
    <w:multiLevelType w:val="multilevel"/>
    <w:tmpl w:val="21AC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C2561"/>
    <w:multiLevelType w:val="hybridMultilevel"/>
    <w:tmpl w:val="00BEC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6"/>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46"/>
    <w:rsid w:val="00640046"/>
    <w:rsid w:val="00640B79"/>
    <w:rsid w:val="0077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C2B3"/>
  <w15:chartTrackingRefBased/>
  <w15:docId w15:val="{8AB35E68-DE02-484D-9FCD-16F7318F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0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inhhs.org/wildfire-air-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e.com/eventmaps" TargetMode="External"/><Relationship Id="rId5" Type="http://schemas.openxmlformats.org/officeDocument/2006/relationships/hyperlink" Target="http://www.pge.com/pspsupdat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Estes-Smith, Sarah</dc:creator>
  <cp:keywords/>
  <dc:description/>
  <cp:lastModifiedBy>Estes-Smith, Sarah</cp:lastModifiedBy>
  <cp:revision>1</cp:revision>
  <dcterms:created xsi:type="dcterms:W3CDTF">2019-10-29T21:31:00Z</dcterms:created>
  <dcterms:modified xsi:type="dcterms:W3CDTF">2019-10-29T21:58:00Z</dcterms:modified>
</cp:coreProperties>
</file>