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514729" w14:textId="7CB7835B" w:rsidR="00EB1C5A" w:rsidRPr="00EB1C5A" w:rsidRDefault="00EB1C5A">
      <w:pPr>
        <w:rPr>
          <w:rFonts w:ascii="Arial" w:hAnsi="Arial" w:cs="Arial"/>
        </w:rPr>
      </w:pPr>
      <w:r w:rsidRPr="00EB1C5A">
        <w:rPr>
          <w:rFonts w:ascii="Arial" w:hAnsi="Arial" w:cs="Arial"/>
        </w:rPr>
        <w:t xml:space="preserve">DPH OH Links </w:t>
      </w:r>
      <w:r w:rsidR="00141EFF">
        <w:rPr>
          <w:rFonts w:ascii="Arial" w:hAnsi="Arial" w:cs="Arial"/>
        </w:rPr>
        <w:t>5.8</w:t>
      </w:r>
      <w:r w:rsidRPr="00EB1C5A">
        <w:rPr>
          <w:rFonts w:ascii="Arial" w:hAnsi="Arial" w:cs="Arial"/>
        </w:rPr>
        <w:t>.2024</w:t>
      </w:r>
    </w:p>
    <w:p w14:paraId="0BC2C4FF" w14:textId="77777777" w:rsidR="00141EFF" w:rsidRPr="00141EFF" w:rsidRDefault="00141EFF" w:rsidP="00141EFF">
      <w:pPr>
        <w:rPr>
          <w:color w:val="003399"/>
        </w:rPr>
      </w:pPr>
      <w:hyperlink r:id="rId8" w:history="1">
        <w:r w:rsidRPr="00141EFF">
          <w:rPr>
            <w:rStyle w:val="Hyperlink"/>
            <w:color w:val="003399"/>
          </w:rPr>
          <w:t>HHS Viral Hepatitis</w:t>
        </w:r>
      </w:hyperlink>
    </w:p>
    <w:p w14:paraId="4A0C2A7A" w14:textId="77777777" w:rsidR="00141EFF" w:rsidRPr="00141EFF" w:rsidRDefault="00141EFF" w:rsidP="00141EFF">
      <w:pPr>
        <w:rPr>
          <w:color w:val="003399"/>
        </w:rPr>
      </w:pPr>
      <w:hyperlink r:id="rId9" w:history="1">
        <w:r w:rsidRPr="00141EFF">
          <w:rPr>
            <w:rStyle w:val="Hyperlink"/>
            <w:color w:val="003399"/>
          </w:rPr>
          <w:t xml:space="preserve">CDC Viral Hepatitis </w:t>
        </w:r>
      </w:hyperlink>
      <w:r w:rsidRPr="00141EFF">
        <w:rPr>
          <w:color w:val="003399"/>
        </w:rPr>
        <w:t xml:space="preserve">  </w:t>
      </w:r>
    </w:p>
    <w:p w14:paraId="4FC65ADE" w14:textId="77777777" w:rsidR="00141EFF" w:rsidRPr="00141EFF" w:rsidRDefault="00141EFF" w:rsidP="00141EFF">
      <w:pPr>
        <w:rPr>
          <w:color w:val="003399"/>
        </w:rPr>
      </w:pPr>
      <w:hyperlink r:id="rId10" w:history="1">
        <w:r w:rsidRPr="00141EFF">
          <w:rPr>
            <w:rStyle w:val="Hyperlink"/>
            <w:color w:val="003399"/>
          </w:rPr>
          <w:t>CDC Hepatitis D</w:t>
        </w:r>
      </w:hyperlink>
    </w:p>
    <w:p w14:paraId="0798DA9B" w14:textId="77777777" w:rsidR="00141EFF" w:rsidRPr="00141EFF" w:rsidRDefault="00141EFF" w:rsidP="00141EFF">
      <w:pPr>
        <w:rPr>
          <w:color w:val="003399"/>
        </w:rPr>
      </w:pPr>
      <w:hyperlink r:id="rId11" w:history="1">
        <w:r w:rsidRPr="00141EFF">
          <w:rPr>
            <w:rStyle w:val="Hyperlink"/>
            <w:color w:val="003399"/>
          </w:rPr>
          <w:t>CDC Hepatitis E</w:t>
        </w:r>
      </w:hyperlink>
    </w:p>
    <w:p w14:paraId="0E072BA0" w14:textId="77777777" w:rsidR="00141EFF" w:rsidRPr="00141EFF" w:rsidRDefault="00141EFF" w:rsidP="00141EFF">
      <w:pPr>
        <w:rPr>
          <w:color w:val="003399"/>
        </w:rPr>
      </w:pPr>
      <w:hyperlink r:id="rId12" w:history="1">
        <w:r w:rsidRPr="00141EFF">
          <w:rPr>
            <w:rStyle w:val="Hyperlink"/>
            <w:color w:val="003399"/>
          </w:rPr>
          <w:t>CDC Hepatitis B Vaccination of Adults</w:t>
        </w:r>
      </w:hyperlink>
    </w:p>
    <w:p w14:paraId="44215F42" w14:textId="77777777" w:rsidR="00141EFF" w:rsidRPr="00141EFF" w:rsidRDefault="00141EFF" w:rsidP="00141EFF">
      <w:pPr>
        <w:rPr>
          <w:color w:val="003399"/>
        </w:rPr>
      </w:pPr>
      <w:hyperlink r:id="rId13" w:history="1">
        <w:r w:rsidRPr="00141EFF">
          <w:rPr>
            <w:rStyle w:val="Hyperlink"/>
            <w:color w:val="003399"/>
          </w:rPr>
          <w:t>CDC Gay and Bisexual Men's Health Viral Hepatitis</w:t>
        </w:r>
      </w:hyperlink>
    </w:p>
    <w:p w14:paraId="4F50416A" w14:textId="77777777" w:rsidR="00141EFF" w:rsidRPr="00141EFF" w:rsidRDefault="00141EFF" w:rsidP="00141EFF">
      <w:pPr>
        <w:rPr>
          <w:color w:val="003399"/>
        </w:rPr>
      </w:pPr>
      <w:hyperlink r:id="rId14" w:history="1">
        <w:r w:rsidRPr="00141EFF">
          <w:rPr>
            <w:rStyle w:val="Hyperlink"/>
            <w:color w:val="003399"/>
          </w:rPr>
          <w:t>CDPH Perinatal Hepatitis B</w:t>
        </w:r>
      </w:hyperlink>
    </w:p>
    <w:p w14:paraId="54EA6290" w14:textId="77777777" w:rsidR="00141EFF" w:rsidRPr="00141EFF" w:rsidRDefault="00141EFF" w:rsidP="00141EFF">
      <w:pPr>
        <w:rPr>
          <w:color w:val="003399"/>
        </w:rPr>
      </w:pPr>
      <w:hyperlink r:id="rId15" w:history="1">
        <w:r w:rsidRPr="00141EFF">
          <w:rPr>
            <w:rStyle w:val="Hyperlink"/>
            <w:color w:val="003399"/>
          </w:rPr>
          <w:t xml:space="preserve">CDC Hepatitis Awareness Month </w:t>
        </w:r>
      </w:hyperlink>
      <w:r w:rsidRPr="00141EFF">
        <w:rPr>
          <w:color w:val="003399"/>
        </w:rPr>
        <w:t xml:space="preserve"> </w:t>
      </w:r>
    </w:p>
    <w:p w14:paraId="6F14BDFF" w14:textId="77777777" w:rsidR="00141EFF" w:rsidRPr="00141EFF" w:rsidRDefault="00141EFF" w:rsidP="00141EFF">
      <w:pPr>
        <w:rPr>
          <w:color w:val="003399"/>
        </w:rPr>
      </w:pPr>
      <w:hyperlink r:id="rId16" w:history="1">
        <w:r w:rsidRPr="00141EFF">
          <w:rPr>
            <w:rStyle w:val="Hyperlink"/>
            <w:color w:val="003399"/>
          </w:rPr>
          <w:t>CDC Recommendations: Prevention of Hepatitis A Virus Infection in the United States</w:t>
        </w:r>
      </w:hyperlink>
    </w:p>
    <w:p w14:paraId="09C9CE29" w14:textId="77777777" w:rsidR="00141EFF" w:rsidRPr="00141EFF" w:rsidRDefault="00141EFF" w:rsidP="00141EFF">
      <w:pPr>
        <w:rPr>
          <w:color w:val="003399"/>
        </w:rPr>
      </w:pPr>
      <w:hyperlink r:id="rId17" w:history="1">
        <w:r w:rsidRPr="00141EFF">
          <w:rPr>
            <w:rStyle w:val="Hyperlink"/>
            <w:color w:val="003399"/>
          </w:rPr>
          <w:t>CDC Recommendations: Screening and Testing for Hepatitis B Virus Infection</w:t>
        </w:r>
      </w:hyperlink>
    </w:p>
    <w:p w14:paraId="1DF6AB60" w14:textId="77777777" w:rsidR="00141EFF" w:rsidRPr="00141EFF" w:rsidRDefault="00141EFF" w:rsidP="00141EFF">
      <w:pPr>
        <w:rPr>
          <w:color w:val="003399"/>
        </w:rPr>
      </w:pPr>
      <w:hyperlink r:id="rId18" w:history="1">
        <w:r w:rsidRPr="00141EFF">
          <w:rPr>
            <w:rStyle w:val="Hyperlink"/>
            <w:color w:val="003399"/>
          </w:rPr>
          <w:t>CDC Recommendations: Updated Universal Hepatitis B Vaccination in Adults Aged 19–59 Years</w:t>
        </w:r>
      </w:hyperlink>
    </w:p>
    <w:p w14:paraId="1B19495C" w14:textId="77777777" w:rsidR="00141EFF" w:rsidRPr="00141EFF" w:rsidRDefault="00141EFF" w:rsidP="00141EFF">
      <w:pPr>
        <w:rPr>
          <w:color w:val="003399"/>
        </w:rPr>
      </w:pPr>
      <w:hyperlink r:id="rId19" w:history="1">
        <w:r w:rsidRPr="00141EFF">
          <w:rPr>
            <w:rStyle w:val="Hyperlink"/>
            <w:color w:val="003399"/>
          </w:rPr>
          <w:t>CDC ACIP Recommendations for Hepatitis B Vaccine</w:t>
        </w:r>
      </w:hyperlink>
    </w:p>
    <w:p w14:paraId="34200CD7" w14:textId="77777777" w:rsidR="00141EFF" w:rsidRPr="00141EFF" w:rsidRDefault="00141EFF" w:rsidP="00141EFF">
      <w:pPr>
        <w:rPr>
          <w:color w:val="003399"/>
        </w:rPr>
      </w:pPr>
      <w:hyperlink r:id="rId20" w:history="1">
        <w:r w:rsidRPr="00141EFF">
          <w:rPr>
            <w:rStyle w:val="Hyperlink"/>
            <w:color w:val="003399"/>
          </w:rPr>
          <w:t>CDC ACIP Recommendations for Hepatitis A Vaccine</w:t>
        </w:r>
      </w:hyperlink>
      <w:r w:rsidRPr="00141EFF">
        <w:rPr>
          <w:color w:val="003399"/>
        </w:rPr>
        <w:t xml:space="preserve"> </w:t>
      </w:r>
    </w:p>
    <w:p w14:paraId="31924122" w14:textId="77777777" w:rsidR="00141EFF" w:rsidRPr="00141EFF" w:rsidRDefault="00141EFF" w:rsidP="00141EFF">
      <w:pPr>
        <w:rPr>
          <w:color w:val="003399"/>
        </w:rPr>
      </w:pPr>
      <w:hyperlink r:id="rId21" w:history="1">
        <w:r w:rsidRPr="00141EFF">
          <w:rPr>
            <w:rStyle w:val="Hyperlink"/>
            <w:color w:val="003399"/>
          </w:rPr>
          <w:t>LACDPH Hepatitis A and B Vaccination Resources</w:t>
        </w:r>
      </w:hyperlink>
      <w:r w:rsidRPr="00141EFF">
        <w:rPr>
          <w:color w:val="003399"/>
        </w:rPr>
        <w:t xml:space="preserve"> </w:t>
      </w:r>
    </w:p>
    <w:p w14:paraId="52D994A9" w14:textId="77777777" w:rsidR="00141EFF" w:rsidRPr="00141EFF" w:rsidRDefault="00141EFF" w:rsidP="00141EFF">
      <w:pPr>
        <w:rPr>
          <w:color w:val="003399"/>
        </w:rPr>
      </w:pPr>
      <w:hyperlink r:id="rId22" w:history="1">
        <w:r w:rsidRPr="00141EFF">
          <w:rPr>
            <w:rStyle w:val="Hyperlink"/>
            <w:color w:val="003399"/>
          </w:rPr>
          <w:t>Get Tested: National HIV, STD, and Hepatitis Testing</w:t>
        </w:r>
      </w:hyperlink>
    </w:p>
    <w:p w14:paraId="0028F309" w14:textId="77777777" w:rsidR="00141EFF" w:rsidRPr="00141EFF" w:rsidRDefault="00141EFF" w:rsidP="00141EFF">
      <w:pPr>
        <w:rPr>
          <w:color w:val="003399"/>
        </w:rPr>
      </w:pPr>
      <w:hyperlink r:id="rId23" w:history="1">
        <w:r w:rsidRPr="00141EFF">
          <w:rPr>
            <w:rStyle w:val="Hyperlink"/>
            <w:color w:val="003399"/>
          </w:rPr>
          <w:t>CDPH Viral Hepatitis Resources</w:t>
        </w:r>
      </w:hyperlink>
      <w:r w:rsidRPr="00141EFF">
        <w:rPr>
          <w:color w:val="003399"/>
        </w:rPr>
        <w:t xml:space="preserve"> </w:t>
      </w:r>
    </w:p>
    <w:p w14:paraId="2B97EA2C" w14:textId="77777777" w:rsidR="00141EFF" w:rsidRPr="00141EFF" w:rsidRDefault="00141EFF" w:rsidP="00141EFF">
      <w:pPr>
        <w:rPr>
          <w:color w:val="003399"/>
          <w:u w:val="single"/>
        </w:rPr>
      </w:pPr>
      <w:hyperlink r:id="rId24" w:history="1">
        <w:r w:rsidRPr="00141EFF">
          <w:rPr>
            <w:color w:val="003399"/>
            <w:u w:val="single"/>
          </w:rPr>
          <w:t>https://hrsa-gov.zoomgov.com/webinar/register/WN_bAChYinHQZmECE0fQLbkRQ</w:t>
        </w:r>
      </w:hyperlink>
    </w:p>
    <w:p w14:paraId="4CED3034" w14:textId="473CEEAD" w:rsidR="00141EFF" w:rsidRPr="00141EFF" w:rsidRDefault="00141EFF" w:rsidP="00141EFF">
      <w:pPr>
        <w:rPr>
          <w:color w:val="003399"/>
          <w:u w:val="single"/>
        </w:rPr>
      </w:pPr>
      <w:hyperlink r:id="rId25" w:history="1">
        <w:r w:rsidRPr="00141EFF">
          <w:rPr>
            <w:color w:val="003399"/>
            <w:u w:val="single"/>
          </w:rPr>
          <w:t>https://liverfoundation.org/events/updates-on-hepatitis-b-and-c-for-patients/</w:t>
        </w:r>
      </w:hyperlink>
    </w:p>
    <w:p w14:paraId="49A2D499" w14:textId="766747E6" w:rsidR="00141EFF" w:rsidRPr="00141EFF" w:rsidRDefault="00141EFF" w:rsidP="00141EFF">
      <w:pPr>
        <w:rPr>
          <w:color w:val="003399"/>
          <w:u w:val="single"/>
        </w:rPr>
      </w:pPr>
      <w:hyperlink r:id="rId26" w:history="1">
        <w:hyperlink r:id="rId27" w:history="1">
          <w:r w:rsidRPr="00141EFF">
            <w:rPr>
              <w:rStyle w:val="Hyperlink"/>
              <w:color w:val="003399"/>
            </w:rPr>
            <w:t>https://bnvaccines.com/</w:t>
          </w:r>
        </w:hyperlink>
      </w:hyperlink>
    </w:p>
    <w:p w14:paraId="37997288" w14:textId="1749289B" w:rsidR="00141EFF" w:rsidRPr="00141EFF" w:rsidRDefault="00141EFF" w:rsidP="00141EFF">
      <w:pPr>
        <w:rPr>
          <w:color w:val="003399"/>
          <w:u w:val="single"/>
        </w:rPr>
      </w:pPr>
      <w:hyperlink r:id="rId28" w:history="1">
        <w:hyperlink r:id="rId29" w:history="1">
          <w:r w:rsidRPr="00141EFF">
            <w:rPr>
              <w:rStyle w:val="Hyperlink"/>
              <w:color w:val="003399"/>
            </w:rPr>
            <w:t>https://bnvaccines.com/contact-us</w:t>
          </w:r>
        </w:hyperlink>
      </w:hyperlink>
    </w:p>
    <w:p w14:paraId="71DC94FA" w14:textId="77777777" w:rsidR="00141EFF" w:rsidRPr="00141EFF" w:rsidRDefault="00141EFF" w:rsidP="00141EFF">
      <w:pPr>
        <w:rPr>
          <w:color w:val="3366CC"/>
          <w:u w:val="single"/>
        </w:rPr>
      </w:pPr>
    </w:p>
    <w:p w14:paraId="52662F3A" w14:textId="77777777" w:rsidR="00141EFF" w:rsidRPr="00141EFF" w:rsidRDefault="00141EFF" w:rsidP="00141EFF"/>
    <w:p w14:paraId="16F5D001" w14:textId="77777777" w:rsidR="00141EFF" w:rsidRPr="00141EFF" w:rsidRDefault="00141EFF" w:rsidP="00141EFF"/>
    <w:p w14:paraId="5F364192" w14:textId="77777777" w:rsidR="00AB2633" w:rsidRDefault="00AB2633" w:rsidP="00AB2633"/>
    <w:sectPr w:rsidR="00AB26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E0E30"/>
    <w:multiLevelType w:val="hybridMultilevel"/>
    <w:tmpl w:val="0018E884"/>
    <w:lvl w:ilvl="0" w:tplc="D062D1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6A4A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1022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6012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04F1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3C62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9651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EC82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BAB7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756199"/>
    <w:multiLevelType w:val="hybridMultilevel"/>
    <w:tmpl w:val="08248780"/>
    <w:lvl w:ilvl="0" w:tplc="B8FAC7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AE9E1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36B3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F68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18E4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B008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D8F3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D4CC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A0F5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47258AD"/>
    <w:multiLevelType w:val="hybridMultilevel"/>
    <w:tmpl w:val="BC7C9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C24AD"/>
    <w:multiLevelType w:val="multilevel"/>
    <w:tmpl w:val="958A7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C0572C8"/>
    <w:multiLevelType w:val="hybridMultilevel"/>
    <w:tmpl w:val="73F86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641F2"/>
    <w:multiLevelType w:val="hybridMultilevel"/>
    <w:tmpl w:val="6978BA98"/>
    <w:lvl w:ilvl="0" w:tplc="E3C0CB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68BB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D6CC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F810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AE0A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8C38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3ED0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A065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144A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F4B03B3"/>
    <w:multiLevelType w:val="hybridMultilevel"/>
    <w:tmpl w:val="47C23E7C"/>
    <w:lvl w:ilvl="0" w:tplc="98127E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0CF3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9634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6297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EA83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3A97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F6F2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B01A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4076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6897084"/>
    <w:multiLevelType w:val="hybridMultilevel"/>
    <w:tmpl w:val="86F4E4C4"/>
    <w:lvl w:ilvl="0" w:tplc="ED08FC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2C1F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4200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F07C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0C35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68B9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8CAC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9A91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CEB5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C361B2D"/>
    <w:multiLevelType w:val="hybridMultilevel"/>
    <w:tmpl w:val="82AC90E0"/>
    <w:lvl w:ilvl="0" w:tplc="86EA1D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FCA4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3A6E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5436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1EF0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C6E5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284C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5054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820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EB30B42"/>
    <w:multiLevelType w:val="hybridMultilevel"/>
    <w:tmpl w:val="16D8D228"/>
    <w:lvl w:ilvl="0" w:tplc="047673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944F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38B8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3A7B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4815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88D1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BCC1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A001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F0CF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5B4952"/>
    <w:multiLevelType w:val="hybridMultilevel"/>
    <w:tmpl w:val="0226A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481365"/>
    <w:multiLevelType w:val="hybridMultilevel"/>
    <w:tmpl w:val="96D62F32"/>
    <w:lvl w:ilvl="0" w:tplc="16EA8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6E52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BE21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F461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AAAC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9056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BC00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2E21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CAC0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0770E6"/>
    <w:multiLevelType w:val="hybridMultilevel"/>
    <w:tmpl w:val="0088DDEE"/>
    <w:lvl w:ilvl="0" w:tplc="71E4C3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D08F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5CB2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3AF2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6E3E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EA58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488A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C445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78A5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F186681"/>
    <w:multiLevelType w:val="hybridMultilevel"/>
    <w:tmpl w:val="4E9C19DE"/>
    <w:lvl w:ilvl="0" w:tplc="E25EDDD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EE2EF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7DEA66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57C6A08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5F7EF3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4A212E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49B0479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D2EE8C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79A4CA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4" w15:restartNumberingAfterBreak="0">
    <w:nsid w:val="5FAC2428"/>
    <w:multiLevelType w:val="hybridMultilevel"/>
    <w:tmpl w:val="7BA60656"/>
    <w:lvl w:ilvl="0" w:tplc="61521F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5219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6462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8825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E662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EE8D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CC3D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724A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8052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30E6CB9"/>
    <w:multiLevelType w:val="hybridMultilevel"/>
    <w:tmpl w:val="78F028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46270934">
    <w:abstractNumId w:val="3"/>
  </w:num>
  <w:num w:numId="2" w16cid:durableId="372273464">
    <w:abstractNumId w:val="10"/>
  </w:num>
  <w:num w:numId="3" w16cid:durableId="851796535">
    <w:abstractNumId w:val="2"/>
  </w:num>
  <w:num w:numId="4" w16cid:durableId="818574573">
    <w:abstractNumId w:val="6"/>
  </w:num>
  <w:num w:numId="5" w16cid:durableId="1803230702">
    <w:abstractNumId w:val="15"/>
  </w:num>
  <w:num w:numId="6" w16cid:durableId="745691239">
    <w:abstractNumId w:val="14"/>
  </w:num>
  <w:num w:numId="7" w16cid:durableId="119883274">
    <w:abstractNumId w:val="7"/>
  </w:num>
  <w:num w:numId="8" w16cid:durableId="711804125">
    <w:abstractNumId w:val="1"/>
  </w:num>
  <w:num w:numId="9" w16cid:durableId="1958486840">
    <w:abstractNumId w:val="13"/>
  </w:num>
  <w:num w:numId="10" w16cid:durableId="538318610">
    <w:abstractNumId w:val="5"/>
  </w:num>
  <w:num w:numId="11" w16cid:durableId="804279460">
    <w:abstractNumId w:val="8"/>
  </w:num>
  <w:num w:numId="12" w16cid:durableId="460417178">
    <w:abstractNumId w:val="4"/>
  </w:num>
  <w:num w:numId="13" w16cid:durableId="786655721">
    <w:abstractNumId w:val="11"/>
  </w:num>
  <w:num w:numId="14" w16cid:durableId="1377775345">
    <w:abstractNumId w:val="9"/>
  </w:num>
  <w:num w:numId="15" w16cid:durableId="74325107">
    <w:abstractNumId w:val="0"/>
  </w:num>
  <w:num w:numId="16" w16cid:durableId="116915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C5A"/>
    <w:rsid w:val="00137881"/>
    <w:rsid w:val="00141EFF"/>
    <w:rsid w:val="00203E55"/>
    <w:rsid w:val="003B480C"/>
    <w:rsid w:val="0052543F"/>
    <w:rsid w:val="00AB2633"/>
    <w:rsid w:val="00EB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6D3D8"/>
  <w15:chartTrackingRefBased/>
  <w15:docId w15:val="{71026048-1200-4756-AA39-60F18C5F4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1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1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1C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1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1C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1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1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1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1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1C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1C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1C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1C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1C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1C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1C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1C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1C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1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1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1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1C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1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1C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1C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1C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1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1C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1C5A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EB1C5A"/>
  </w:style>
  <w:style w:type="paragraph" w:customStyle="1" w:styleId="paragraph">
    <w:name w:val="paragraph"/>
    <w:basedOn w:val="Normal"/>
    <w:rsid w:val="00EB1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op">
    <w:name w:val="eop"/>
    <w:basedOn w:val="DefaultParagraphFont"/>
    <w:rsid w:val="00EB1C5A"/>
  </w:style>
  <w:style w:type="character" w:styleId="Hyperlink">
    <w:name w:val="Hyperlink"/>
    <w:basedOn w:val="DefaultParagraphFont"/>
    <w:uiPriority w:val="99"/>
    <w:unhideWhenUsed/>
    <w:rsid w:val="00203E5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3E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9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1229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9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062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90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2854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116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19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8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273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067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8046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852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464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0733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97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22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2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2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10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0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2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9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2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4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26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1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2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1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0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2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60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hs.gov/hepatitis/index.html" TargetMode="External"/><Relationship Id="rId13" Type="http://schemas.openxmlformats.org/officeDocument/2006/relationships/hyperlink" Target="https://www.cdc.gov/msmhealth/viral-hepatitis.htm" TargetMode="External"/><Relationship Id="rId18" Type="http://schemas.openxmlformats.org/officeDocument/2006/relationships/hyperlink" Target="https://www.cdc.gov/mmwr/volumes/71/wr/mm7113a1.htm" TargetMode="External"/><Relationship Id="rId26" Type="http://schemas.openxmlformats.org/officeDocument/2006/relationships/hyperlink" Target="https://bnvaccines.com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publichealth.lacounty.gov/dhsp/HepatitisInfo.htm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cdc.gov/hepatitis/hbv/vaccadults.htm" TargetMode="External"/><Relationship Id="rId17" Type="http://schemas.openxmlformats.org/officeDocument/2006/relationships/hyperlink" Target="https://www.cdc.gov/mmwr/volumes/72/rr/rr7201a1.htm" TargetMode="External"/><Relationship Id="rId25" Type="http://schemas.openxmlformats.org/officeDocument/2006/relationships/hyperlink" Target="https://liverfoundation.org/events/updates-on-hepatitis-b-and-c-for-patient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dc.gov/mmwr/volumes/69/rr/rr6905a1.htm" TargetMode="External"/><Relationship Id="rId20" Type="http://schemas.openxmlformats.org/officeDocument/2006/relationships/hyperlink" Target="https://www.cdc.gov/vaccines/hcp/acip-recs/vacc-specific/hepa.html" TargetMode="External"/><Relationship Id="rId29" Type="http://schemas.openxmlformats.org/officeDocument/2006/relationships/hyperlink" Target="https://bnvaccines.com/contact-u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dc.gov/hepatitis/hev/index.htm" TargetMode="External"/><Relationship Id="rId24" Type="http://schemas.openxmlformats.org/officeDocument/2006/relationships/hyperlink" Target="https://hrsa-gov.zoomgov.com/webinar/register/WN_bAChYinHQZmECE0fQLbkRQ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cdc.gov/hepatitis/awareness/HepatitisAwarenessMonth.htm" TargetMode="External"/><Relationship Id="rId23" Type="http://schemas.openxmlformats.org/officeDocument/2006/relationships/hyperlink" Target="https://www.cdph.ca.gov/Programs/CID/DCDC/Pages/ViralHepatitisResources.aspx" TargetMode="External"/><Relationship Id="rId28" Type="http://schemas.openxmlformats.org/officeDocument/2006/relationships/hyperlink" Target="https://bnvaccines.com/contact-us" TargetMode="External"/><Relationship Id="rId10" Type="http://schemas.openxmlformats.org/officeDocument/2006/relationships/hyperlink" Target="https://www.cdc.gov/hepatitis/hdv/index.htm" TargetMode="External"/><Relationship Id="rId19" Type="http://schemas.openxmlformats.org/officeDocument/2006/relationships/hyperlink" Target="https://www.cdc.gov/vaccines/hcp/acip-recs/vacc-specific/hepb.html" TargetMode="Externa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www.cdc.gov/hepatitis/abc/" TargetMode="External"/><Relationship Id="rId14" Type="http://schemas.openxmlformats.org/officeDocument/2006/relationships/hyperlink" Target="https://www.cdph.ca.gov/Programs/CID/DCDC/Pages/Immunization/Perinatal.aspx" TargetMode="External"/><Relationship Id="rId22" Type="http://schemas.openxmlformats.org/officeDocument/2006/relationships/hyperlink" Target="https://gettested.cdc.gov/" TargetMode="External"/><Relationship Id="rId27" Type="http://schemas.openxmlformats.org/officeDocument/2006/relationships/hyperlink" Target="https://bnvaccines.com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CD91F4C12E414BB1986EB74AB9F7F7" ma:contentTypeVersion="15" ma:contentTypeDescription="Create a new document." ma:contentTypeScope="" ma:versionID="7d8e8bc861244d26c1fb4fb9d3a2c751">
  <xsd:schema xmlns:xsd="http://www.w3.org/2001/XMLSchema" xmlns:xs="http://www.w3.org/2001/XMLSchema" xmlns:p="http://schemas.microsoft.com/office/2006/metadata/properties" xmlns:ns2="62c82a4d-781b-43f7-9455-28e480f20635" xmlns:ns3="13ac4ded-852d-45e3-b3d7-499fba022b4e" xmlns:ns4="bf2920f7-6e42-4ee3-9f3f-c94b7af73a2a" targetNamespace="http://schemas.microsoft.com/office/2006/metadata/properties" ma:root="true" ma:fieldsID="05a3a399b073838315f60e43d66b5df3" ns2:_="" ns3:_="" ns4:_="">
    <xsd:import namespace="62c82a4d-781b-43f7-9455-28e480f20635"/>
    <xsd:import namespace="13ac4ded-852d-45e3-b3d7-499fba022b4e"/>
    <xsd:import namespace="bf2920f7-6e42-4ee3-9f3f-c94b7af73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82a4d-781b-43f7-9455-28e480f206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377eeec-9545-4db6-a5b8-3c28df25bf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c4ded-852d-45e3-b3d7-499fba022b4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920f7-6e42-4ee3-9f3f-c94b7af73a2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ed3a10c-b20a-49ae-b8a9-4d1ece0e9b3a}" ma:internalName="TaxCatchAll" ma:showField="CatchAllData" ma:web="13ac4ded-852d-45e3-b3d7-499fba022b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c82a4d-781b-43f7-9455-28e480f20635">
      <Terms xmlns="http://schemas.microsoft.com/office/infopath/2007/PartnerControls"/>
    </lcf76f155ced4ddcb4097134ff3c332f>
    <TaxCatchAll xmlns="bf2920f7-6e42-4ee3-9f3f-c94b7af73a2a" xsi:nil="true"/>
  </documentManagement>
</p:properties>
</file>

<file path=customXml/itemProps1.xml><?xml version="1.0" encoding="utf-8"?>
<ds:datastoreItem xmlns:ds="http://schemas.openxmlformats.org/officeDocument/2006/customXml" ds:itemID="{123FE5F5-B3DF-4957-AF88-C3D8D8F5A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c82a4d-781b-43f7-9455-28e480f20635"/>
    <ds:schemaRef ds:uri="13ac4ded-852d-45e3-b3d7-499fba022b4e"/>
    <ds:schemaRef ds:uri="bf2920f7-6e42-4ee3-9f3f-c94b7af73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D2A246-B62C-4D55-9011-3CED9EDC4D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28CAA3-D1CC-4790-A225-9D506CD6EA09}">
  <ds:schemaRefs>
    <ds:schemaRef ds:uri="http://schemas.microsoft.com/office/2006/metadata/properties"/>
    <ds:schemaRef ds:uri="http://schemas.microsoft.com/office/infopath/2007/PartnerControls"/>
    <ds:schemaRef ds:uri="62c82a4d-781b-43f7-9455-28e480f20635"/>
    <ds:schemaRef ds:uri="bf2920f7-6e42-4ee3-9f3f-c94b7af73a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Jahziel</dc:creator>
  <cp:keywords/>
  <dc:description/>
  <cp:lastModifiedBy>Jahziel</cp:lastModifiedBy>
  <cp:revision>2</cp:revision>
  <dcterms:created xsi:type="dcterms:W3CDTF">2024-05-08T17:14:00Z</dcterms:created>
  <dcterms:modified xsi:type="dcterms:W3CDTF">2024-05-08T17:14:00Z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0x01010027CD91F4C12E414BB1986EB74AB9F7F7</vt:lpwstr>
  </property>
</Properties>
</file>