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6DAEC5" wp14:paraId="2C078E63" wp14:textId="261AB75E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726DAEC5" w:rsidR="1A1E7E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DPH Provider OH October 11, 2023, Links</w:t>
      </w:r>
    </w:p>
    <w:p w:rsidR="1A1E7EF8" w:rsidP="726DAEC5" w:rsidRDefault="1A1E7EF8" w14:paraId="2DA158BD" w14:textId="43DA11FE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hyperlink w:anchor="/registration" r:id="R5c047183f3d64efd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CDPH RSV Webinar Registration</w:t>
        </w:r>
      </w:hyperlink>
    </w:p>
    <w:p w:rsidR="1A1E7EF8" w:rsidP="726DAEC5" w:rsidRDefault="1A1E7EF8" w14:paraId="0D10E4EE" w14:textId="3492F956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/registration" r:id="Ra609ce13b65a4d72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Crucial Conversations</w:t>
        </w:r>
      </w:hyperlink>
    </w:p>
    <w:p w:rsidR="1A1E7EF8" w:rsidP="726DAEC5" w:rsidRDefault="1A1E7EF8" w14:paraId="706CC121" w14:textId="7E87EB37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/registration" r:id="Rf6c11d29248549dc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SGF Flu Webinar</w:t>
        </w:r>
      </w:hyperlink>
    </w:p>
    <w:p w:rsidR="1A1E7EF8" w:rsidP="726DAEC5" w:rsidRDefault="1A1E7EF8" w14:paraId="6E74D6B8" w14:textId="6B4E6930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/registration" r:id="R300dfa52e7ac44cf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Bridge Access Program Registration</w:t>
        </w:r>
      </w:hyperlink>
    </w:p>
    <w:p w:rsidR="1A1E7EF8" w:rsidP="726DAEC5" w:rsidRDefault="1A1E7EF8" w14:paraId="3F20F004" w14:textId="353DB598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/registration" r:id="R3f79c012ab674386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AAP: </w:t>
        </w:r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Nirsevimab</w:t>
        </w:r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 Implementation Strategies in Outpatient Pediatric Practices</w:t>
        </w:r>
      </w:hyperlink>
    </w:p>
    <w:p w:rsidR="1A1E7EF8" w:rsidP="726DAEC5" w:rsidRDefault="1A1E7EF8" w14:paraId="227FF3C6" w14:textId="5724FEC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msdynttrid=PaMdY7wjCQ5myYZdjcETRvROCtzogrRtlsDyLiu-kaA" r:id="Rbf643a166db640c7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Mpox</w:t>
        </w:r>
      </w:hyperlink>
    </w:p>
    <w:p w:rsidR="1A1E7EF8" w:rsidP="726DAEC5" w:rsidRDefault="1A1E7EF8" w14:paraId="185819F1" w14:textId="391E1530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ef54b3e2c2cf4082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CDC ICC</w:t>
        </w:r>
      </w:hyperlink>
    </w:p>
    <w:p w:rsidR="1A1E7EF8" w:rsidP="726DAEC5" w:rsidRDefault="1A1E7EF8" w14:paraId="0BC2937A" w14:textId="5A2A47B9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573b4c1dcac54313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Pfizer-BioNTech COVID-19 Vaccine</w:t>
        </w:r>
      </w:hyperlink>
    </w:p>
    <w:p w:rsidR="1A1E7EF8" w:rsidP="726DAEC5" w:rsidRDefault="1A1E7EF8" w14:paraId="36180B36" w14:textId="52E6A364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6b659a6534444695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Moderna COVID-19 Vaccine</w:t>
        </w:r>
      </w:hyperlink>
    </w:p>
    <w:p w:rsidR="1A1E7EF8" w:rsidP="726DAEC5" w:rsidRDefault="1A1E7EF8" w14:paraId="03C84AA9" w14:textId="10EAACD3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53f9b035cfb54138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Novavax COVID-19 Vaccine</w:t>
        </w:r>
      </w:hyperlink>
    </w:p>
    <w:p w:rsidR="1A1E7EF8" w:rsidP="726DAEC5" w:rsidRDefault="1A1E7EF8" w14:paraId="71F645CD" w14:textId="203172D3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hyperlink w:anchor="page=65" r:id="R02b61f46b6354581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Deauthorization Checklist</w:t>
        </w:r>
      </w:hyperlink>
    </w:p>
    <w:p w:rsidR="1A1E7EF8" w:rsidP="726DAEC5" w:rsidRDefault="1A1E7EF8" w14:paraId="6066FF9B" w14:textId="089CE86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w:anchor="msdynttrid=MGR9BNpJZ9Id27ky3p2bDVUiHMUm5bK3sjTgRDGuNJo" r:id="R1d8ec982af0149f9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Ordering Cadence</w:t>
        </w:r>
      </w:hyperlink>
    </w:p>
    <w:p w:rsidR="1A1E7EF8" w:rsidP="726DAEC5" w:rsidRDefault="1A1E7EF8" w14:paraId="45A7DEA7" w14:textId="0B1053B0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hyperlink r:id="R63effafe40ec459a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BAP Agreement</w:t>
        </w:r>
      </w:hyperlink>
    </w:p>
    <w:p w:rsidR="1A1E7EF8" w:rsidP="726DAEC5" w:rsidRDefault="1A1E7EF8" w14:paraId="2E2166CB" w14:textId="75102273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hyperlink r:id="R007e50b0075b4c53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 xml:space="preserve">COVID-19 EUA </w:t>
        </w:r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FactSheet</w:t>
        </w:r>
      </w:hyperlink>
    </w:p>
    <w:p w:rsidR="1A1E7EF8" w:rsidP="726DAEC5" w:rsidRDefault="1A1E7EF8" w14:paraId="44400E62" w14:textId="4495D12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ad3b93a8766b4ccf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Vaccine and Clinic Eligibility Guidelines by Funding Source</w:t>
        </w:r>
      </w:hyperlink>
    </w:p>
    <w:p w:rsidR="1A1E7EF8" w:rsidP="726DAEC5" w:rsidRDefault="1A1E7EF8" w14:paraId="7DDCD913" w14:textId="375EC8AD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9eae52a601184c73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Maternal RSV Vaccine Recommendations</w:t>
        </w:r>
      </w:hyperlink>
    </w:p>
    <w:p w:rsidR="1A1E7EF8" w:rsidP="726DAEC5" w:rsidRDefault="1A1E7EF8" w14:paraId="4E65999B" w14:textId="068C342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eb8d257d6dc54100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ACIP Recommendations Maternal RSV</w:t>
        </w:r>
      </w:hyperlink>
    </w:p>
    <w:p w:rsidR="1A1E7EF8" w:rsidP="726DAEC5" w:rsidRDefault="1A1E7EF8" w14:paraId="77C8227D" w14:textId="0F4A92E5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hyperlink r:id="R111144475c194418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ACIP Recommendations - Infants</w:t>
        </w:r>
      </w:hyperlink>
    </w:p>
    <w:p w:rsidR="1A1E7EF8" w:rsidP="726DAEC5" w:rsidRDefault="1A1E7EF8" w14:paraId="5D8BFC90" w14:textId="286D99DE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84469a2c802f4828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ACIP Recommendations - Adults 60 and older</w:t>
        </w:r>
      </w:hyperlink>
    </w:p>
    <w:p w:rsidR="1A1E7EF8" w:rsidP="726DAEC5" w:rsidRDefault="1A1E7EF8" w14:paraId="1624BDEB" w14:textId="5A3DF3AD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e03e5604f23d4768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ACIP and AAP Recommendations for </w:t>
        </w:r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Nirsevimab</w:t>
        </w:r>
      </w:hyperlink>
    </w:p>
    <w:p w:rsidR="1A1E7EF8" w:rsidP="726DAEC5" w:rsidRDefault="1A1E7EF8" w14:paraId="2D3B17A2" w14:textId="74568E8C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065b1b634adf4dfe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Nirsevimab</w:t>
        </w:r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 Immunization Information Statement</w:t>
        </w:r>
      </w:hyperlink>
    </w:p>
    <w:p w:rsidR="1A1E7EF8" w:rsidP="726DAEC5" w:rsidRDefault="1A1E7EF8" w14:paraId="0808714A" w14:textId="7389BCE9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4e71dbed1ec4491a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Use of Updated COVID-19 Vaccines 2023–2024 Formula for Persons Aged ≥6 Months: Recommendations of the Advisory Committee on Immunization Practices — United States, September 2023</w:t>
        </w:r>
      </w:hyperlink>
    </w:p>
    <w:p w:rsidR="1A1E7EF8" w:rsidP="726DAEC5" w:rsidRDefault="1A1E7EF8" w14:paraId="37DF7826" w14:textId="3E524F52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013d88ce229a491c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Characteristics and Outcomes Among Adults Aged ≥60 Years Hospitalized with Laboratory-Confirmed Respiratory Syncytial Virus — RSV-NET, 12 States, July 2022–June 2023</w:t>
        </w:r>
      </w:hyperlink>
    </w:p>
    <w:p w:rsidR="1A1E7EF8" w:rsidP="726DAEC5" w:rsidRDefault="1A1E7EF8" w14:paraId="62F30F6E" w14:textId="78895A9B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aba7a58695a5429c">
        <w:r w:rsidRPr="726DAEC5" w:rsidR="1A1E7E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Influenza Order</w:t>
        </w:r>
      </w:hyperlink>
    </w:p>
    <w:p w:rsidR="1A1E7EF8" w:rsidP="726DAEC5" w:rsidRDefault="1A1E7EF8" w14:paraId="74CAF23E" w14:textId="5E97BAA6">
      <w:pPr>
        <w:pStyle w:val="ListParagraph"/>
        <w:numPr>
          <w:ilvl w:val="0"/>
          <w:numId w:val="1"/>
        </w:numPr>
        <w:rPr/>
      </w:pPr>
      <w:hyperlink r:id="R98f326c98994450b">
        <w:r w:rsidRPr="726DAEC5" w:rsidR="1A1E7EF8">
          <w:rPr>
            <w:rStyle w:val="Hyperlink"/>
          </w:rPr>
          <w:t>Public Health Vaccines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69b9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97359"/>
    <w:rsid w:val="01B4BBED"/>
    <w:rsid w:val="06882D10"/>
    <w:rsid w:val="1778EB70"/>
    <w:rsid w:val="1A1E7EF8"/>
    <w:rsid w:val="28BEC4E2"/>
    <w:rsid w:val="313DDF06"/>
    <w:rsid w:val="3948F0EB"/>
    <w:rsid w:val="3A1B9DFB"/>
    <w:rsid w:val="3BB76E5C"/>
    <w:rsid w:val="3FE2D211"/>
    <w:rsid w:val="4BD57FAC"/>
    <w:rsid w:val="58997359"/>
    <w:rsid w:val="726DAEC5"/>
    <w:rsid w:val="7CE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7359"/>
  <w15:chartTrackingRefBased/>
  <w15:docId w15:val="{6F853440-8478-4669-A9AF-60CB26840B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f6c11d29248549dc" Type="http://schemas.openxmlformats.org/officeDocument/2006/relationships/hyperlink" Target="https://us06web.zoom.us/webinar/register/WN_AwoHfspJQsqjhXWLbOS8pg" TargetMode="External"/><Relationship Id="Rad3b93a8766b4ccf" Type="http://schemas.openxmlformats.org/officeDocument/2006/relationships/hyperlink" Target="https://eziz.org/assets/docs/317forLHD/IMM-1142.pdf" TargetMode="External"/><Relationship Id="Raba7a58695a5429c" Type="http://schemas.openxmlformats.org/officeDocument/2006/relationships/hyperlink" Target="http://publichealth.lacounty.gov/ip/Docs/2023/Influenza_HOO_IZorMaskingforHCWs_2023.pdf" TargetMode="External"/><Relationship Id="rId3" Type="http://schemas.openxmlformats.org/officeDocument/2006/relationships/webSettings" Target="webSettings.xml"/><Relationship Id="R6b659a6534444695" Type="http://schemas.openxmlformats.org/officeDocument/2006/relationships/hyperlink" Target="https://www.cdc.gov/vaccines/covid-19/info-by-product/moderna/downloads/vaccine-at-a-glance.pdf" TargetMode="External"/><Relationship Id="R02b61f46b6354581" Type="http://schemas.openxmlformats.org/officeDocument/2006/relationships/hyperlink" Target="https://eziz.org/assets/docs/IMM-1469.pdf" TargetMode="External"/><Relationship Id="Reb8d257d6dc54100" Type="http://schemas.openxmlformats.org/officeDocument/2006/relationships/hyperlink" Target="https://www.cdc.gov/mmwr/volumes/72/wr/mm7241e1.htm?s_cid=mm7241e1_e&amp;ACSTrackingID=USCDC_921-DM114731&amp;ACSTrackingLabel=MMWR%20Early%20Release%20%E2%80%93%20Vol.%2072%2C%20October%206%2C%202023&amp;deliveryName=USCDC_921-DM114731 Clinical Update on the 2023 Respiratory Virus Season (CDC Current Issues in Immunization Webinar),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bf643a166db640c7" Type="http://schemas.openxmlformats.org/officeDocument/2006/relationships/hyperlink" Target="https://courses.nnptc.org/class_information.html?id=3769" TargetMode="External"/><Relationship Id="Ref54b3e2c2cf4082" Type="http://schemas.openxmlformats.org/officeDocument/2006/relationships/hyperlink" Target="https://www.cdc.gov/vaccines/covid-19/clinical-considerations/interim-considerations-us.html" TargetMode="External"/><Relationship Id="R111144475c194418" Type="http://schemas.openxmlformats.org/officeDocument/2006/relationships/hyperlink" Target="https://www.cdc.gov/mmwr/volumes/72/wr/mm7234a4.htm" TargetMode="External"/><Relationship Id="Re03e5604f23d4768" Type="http://schemas.openxmlformats.org/officeDocument/2006/relationships/hyperlink" Target="https://publications.aap.org/redbook/resources/25379/?utm_source=MagnetMail?autologincheck=redirected" TargetMode="External"/><Relationship Id="rId1" Type="http://schemas.openxmlformats.org/officeDocument/2006/relationships/styles" Target="styles.xml"/><Relationship Id="R1d8ec982af0149f9" Type="http://schemas.openxmlformats.org/officeDocument/2006/relationships/hyperlink" Target="https://eziz.org/assets/docs/COVID19/IMM-1360.pdf" TargetMode="External"/><Relationship Id="R63effafe40ec459a" Type="http://schemas.openxmlformats.org/officeDocument/2006/relationships/hyperlink" Target="https://eziz.org/assets/docs/IMM-1471.pdf" TargetMode="External"/><Relationship Id="R065b1b634adf4dfe" Type="http://schemas.openxmlformats.org/officeDocument/2006/relationships/hyperlink" Target="https://www.cdc.gov/vaccines/vpd/rsv/downloads/Immunization-Information-Statement.pdf" TargetMode="External"/><Relationship Id="R98f326c98994450b" Type="http://schemas.openxmlformats.org/officeDocument/2006/relationships/hyperlink" Target="http://publichealth.lacounty.gov/vaccines/index.htm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f79c012ab674386" Type="http://schemas.openxmlformats.org/officeDocument/2006/relationships/hyperlink" Target="https://us06web.zoom.us/webinar/register/WN_LDv9n0HPSsyQsZUSiNaR9A" TargetMode="External"/><Relationship Id="R84469a2c802f4828" Type="http://schemas.openxmlformats.org/officeDocument/2006/relationships/hyperlink" Target="https://www.cdc.gov/mmwr/volumes/72/wr/mm7229a4.htm" TargetMode="External"/><Relationship Id="Ra609ce13b65a4d72" Type="http://schemas.openxmlformats.org/officeDocument/2006/relationships/hyperlink" Target="https://us06web.zoom.us/webinar/register/WN_ManpUiKbTw6FbtpsRHcqtA" TargetMode="External"/><Relationship Id="R9eae52a601184c73" Type="http://schemas.openxmlformats.org/officeDocument/2006/relationships/hyperlink" Target="https://www.cdc.gov/vaccines/vpd/rsv/hcp/pregnant-people.html" TargetMode="External"/><Relationship Id="R013d88ce229a491c" Type="http://schemas.openxmlformats.org/officeDocument/2006/relationships/hyperlink" Target="https://www.cdc.gov/mmwr/volumes/72/wr/mm7240a1.htm?s_cid=mm7240a1_e&amp;ACSTrackingID=USCDC_921-DM114672&amp;ACSTrackingLabel=This%20Week%20in%20MMWR%3A%20Vol.%2072%2C%20October%206%2C%202023&amp;deliveryName=USCDC_921-DM114672" TargetMode="External"/><Relationship Id="rId4" Type="http://schemas.openxmlformats.org/officeDocument/2006/relationships/fontTable" Target="fontTable.xml"/><Relationship Id="R5c047183f3d64efd" Type="http://schemas.openxmlformats.org/officeDocument/2006/relationships/hyperlink" Target="https://us06web.zoom.us/webinar/register/WN_5rmru59vRDSlI5H90-oiMA" TargetMode="External"/><Relationship Id="R300dfa52e7ac44cf" Type="http://schemas.openxmlformats.org/officeDocument/2006/relationships/hyperlink" Target="https://us06web.zoom.us/webinar/register/WN_5urST6e0SR2tY8-cJM5EMg" TargetMode="External"/><Relationship Id="R53f9b035cfb54138" Type="http://schemas.openxmlformats.org/officeDocument/2006/relationships/hyperlink" Target="https://www.cdc.gov/vaccines/covid-19/info-by-product/novavax/downloads/novavax-at-a-glance.pdf" TargetMode="External"/><Relationship Id="R007e50b0075b4c53" Type="http://schemas.openxmlformats.org/officeDocument/2006/relationships/hyperlink" Target="https://www.cdc.gov/vaccines/covid-19/eua/index.html" TargetMode="External"/><Relationship Id="R4e71dbed1ec4491a" Type="http://schemas.openxmlformats.org/officeDocument/2006/relationships/hyperlink" Target="https://www.cdc.gov/mmwr/volumes/72/wr/mm7242e1.htm?s_cid=mm7242e1_e&amp;ACSTrackingID=USCDC_921-DM114836&amp;ACSTrackingLabel=MMWR%20Early%20Release%20%E2%80%93%20Vol.%2072%2C%20October%2010%2C%202023&amp;deliveryName=USCDC_921-DM114836" TargetMode="External"/><Relationship Id="R573b4c1dcac54313" Type="http://schemas.openxmlformats.org/officeDocument/2006/relationships/hyperlink" Target="https://www.cdc.gov/vaccines/covid-19/info-by-product/pfizer/downloads/vaccine-at-a-glance.pdf" TargetMode="External"/><Relationship Id="R0f63333000b9499f" Type="http://schemas.openxmlformats.org/officeDocument/2006/relationships/numbering" Target="numbering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45287A0D-6CE7-4D4D-8C5B-E6BE238D8475}"/>
</file>

<file path=customXml/itemProps2.xml><?xml version="1.0" encoding="utf-8"?>
<ds:datastoreItem xmlns:ds="http://schemas.openxmlformats.org/officeDocument/2006/customXml" ds:itemID="{89EEB4F2-8FDF-4926-93DC-FCF6CE526F56}"/>
</file>

<file path=customXml/itemProps3.xml><?xml version="1.0" encoding="utf-8"?>
<ds:datastoreItem xmlns:ds="http://schemas.openxmlformats.org/officeDocument/2006/customXml" ds:itemID="{FC06F068-3456-48CF-B259-99BEA0E868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Medina</dc:creator>
  <cp:keywords/>
  <dc:description/>
  <cp:lastModifiedBy>Roger Medina</cp:lastModifiedBy>
  <dcterms:created xsi:type="dcterms:W3CDTF">2023-10-11T17:00:40Z</dcterms:created>
  <dcterms:modified xsi:type="dcterms:W3CDTF">2023-10-11T17:08:39Z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