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93" w:rsidRPr="00B75193" w:rsidRDefault="00346684" w:rsidP="00346684">
      <w:pPr>
        <w:spacing w:after="0" w:line="360" w:lineRule="auto"/>
        <w:rPr>
          <w:rFonts w:cs="Aharoni"/>
          <w:b/>
          <w:sz w:val="24"/>
          <w:szCs w:val="24"/>
        </w:rPr>
      </w:pPr>
      <w:bookmarkStart w:id="0" w:name="_GoBack"/>
      <w:bookmarkEnd w:id="0"/>
      <w:r w:rsidRPr="00B75193">
        <w:rPr>
          <w:rFonts w:cs="Aharoni"/>
          <w:b/>
          <w:sz w:val="24"/>
          <w:szCs w:val="24"/>
        </w:rPr>
        <w:t>Re-Entry Treatment Team Referral Form</w:t>
      </w:r>
    </w:p>
    <w:p w:rsidR="00A1763B" w:rsidRDefault="00A1763B" w:rsidP="00346684">
      <w:pPr>
        <w:spacing w:after="0" w:line="360" w:lineRule="auto"/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__________________________________________________________________________________________</w:t>
      </w:r>
    </w:p>
    <w:p w:rsidR="00335D6E" w:rsidRPr="00A1763B" w:rsidRDefault="00346684" w:rsidP="00346684">
      <w:pPr>
        <w:spacing w:after="0" w:line="360" w:lineRule="auto"/>
        <w:rPr>
          <w:rFonts w:cs="Aharoni"/>
          <w:b/>
          <w:sz w:val="24"/>
          <w:szCs w:val="24"/>
        </w:rPr>
      </w:pPr>
      <w:r w:rsidRPr="00A1763B">
        <w:rPr>
          <w:rFonts w:cs="Aharoni"/>
          <w:b/>
          <w:sz w:val="24"/>
          <w:szCs w:val="24"/>
        </w:rPr>
        <w:t>Referral Criteria:</w:t>
      </w:r>
    </w:p>
    <w:p w:rsidR="00346684" w:rsidRPr="00A1763B" w:rsidRDefault="00346684" w:rsidP="00346684">
      <w:pPr>
        <w:pStyle w:val="ListParagraph"/>
        <w:numPr>
          <w:ilvl w:val="0"/>
          <w:numId w:val="2"/>
        </w:numPr>
        <w:spacing w:after="0" w:line="360" w:lineRule="auto"/>
        <w:rPr>
          <w:rFonts w:cs="Aharoni"/>
          <w:b/>
          <w:sz w:val="24"/>
          <w:szCs w:val="24"/>
        </w:rPr>
        <w:sectPr w:rsidR="00346684" w:rsidRPr="00A1763B" w:rsidSect="0034668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6684" w:rsidRDefault="00B75193" w:rsidP="00A1763B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Adults (18+)</w:t>
      </w:r>
    </w:p>
    <w:p w:rsidR="00346684" w:rsidRDefault="00346684" w:rsidP="004D1969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Recent Criminal Justice Involvement</w:t>
      </w:r>
    </w:p>
    <w:p w:rsidR="00346684" w:rsidRDefault="00346684" w:rsidP="00AF6C34">
      <w:pPr>
        <w:pStyle w:val="ListParagraph"/>
        <w:numPr>
          <w:ilvl w:val="0"/>
          <w:numId w:val="2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Resident of Alameda County</w:t>
      </w:r>
    </w:p>
    <w:p w:rsidR="00346684" w:rsidRPr="00346684" w:rsidRDefault="00B75193" w:rsidP="004D1969">
      <w:pPr>
        <w:pStyle w:val="ListParagraph"/>
        <w:numPr>
          <w:ilvl w:val="0"/>
          <w:numId w:val="2"/>
        </w:numPr>
        <w:spacing w:after="0" w:line="240" w:lineRule="auto"/>
        <w:rPr>
          <w:rFonts w:cs="Aharoni"/>
          <w:sz w:val="24"/>
          <w:szCs w:val="24"/>
        </w:rPr>
        <w:sectPr w:rsidR="00346684" w:rsidRPr="00346684" w:rsidSect="003466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haroni"/>
          <w:sz w:val="24"/>
          <w:szCs w:val="24"/>
        </w:rPr>
        <w:t>Mental Health Primary Diagnosi</w:t>
      </w:r>
      <w:r w:rsidR="00A1763B">
        <w:rPr>
          <w:rFonts w:cs="Aharoni"/>
          <w:sz w:val="24"/>
          <w:szCs w:val="24"/>
        </w:rPr>
        <w:t>s</w:t>
      </w:r>
    </w:p>
    <w:p w:rsidR="00346684" w:rsidRPr="00B75193" w:rsidRDefault="00346684" w:rsidP="004D1969">
      <w:pPr>
        <w:spacing w:after="0" w:line="240" w:lineRule="auto"/>
        <w:rPr>
          <w:rFonts w:cs="Aharoni"/>
          <w:sz w:val="24"/>
          <w:szCs w:val="24"/>
        </w:rPr>
        <w:sectPr w:rsidR="00346684" w:rsidRPr="00B75193" w:rsidSect="003466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10B2" w:rsidRPr="00346684" w:rsidRDefault="00460E9F" w:rsidP="004D1969">
      <w:pPr>
        <w:spacing w:after="0" w:line="240" w:lineRule="auto"/>
        <w:rPr>
          <w:rFonts w:cs="Aharoni"/>
          <w:sz w:val="24"/>
          <w:szCs w:val="24"/>
        </w:rPr>
      </w:pPr>
      <w:r w:rsidRPr="00346684">
        <w:rPr>
          <w:rFonts w:cs="Aharoni"/>
          <w:b/>
          <w:sz w:val="24"/>
          <w:szCs w:val="24"/>
          <w:u w:val="single"/>
        </w:rPr>
        <w:t xml:space="preserve">Referral </w:t>
      </w:r>
      <w:r w:rsidR="002633E5" w:rsidRPr="00346684">
        <w:rPr>
          <w:rFonts w:cs="Aharoni"/>
          <w:b/>
          <w:sz w:val="24"/>
          <w:szCs w:val="24"/>
          <w:u w:val="single"/>
        </w:rPr>
        <w:t>Date</w:t>
      </w:r>
      <w:r w:rsidR="002633E5" w:rsidRPr="00346684">
        <w:rPr>
          <w:rFonts w:cs="Aharoni"/>
          <w:sz w:val="24"/>
          <w:szCs w:val="24"/>
        </w:rPr>
        <w:t>:</w:t>
      </w:r>
      <w:r w:rsidRPr="00346684">
        <w:rPr>
          <w:rFonts w:cs="Aharoni"/>
          <w:sz w:val="24"/>
          <w:szCs w:val="24"/>
        </w:rPr>
        <w:t xml:space="preserve"> </w:t>
      </w:r>
      <w:r w:rsidR="00B75193" w:rsidRPr="00346684">
        <w:rPr>
          <w:rFonts w:cs="Aharoni"/>
          <w:sz w:val="24"/>
          <w:szCs w:val="24"/>
          <w:u w:val="single"/>
        </w:rPr>
        <w:t xml:space="preserve">   </w:t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</w:p>
    <w:p w:rsidR="00235F26" w:rsidRPr="00346684" w:rsidRDefault="00235F26" w:rsidP="00B75193">
      <w:pPr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B817CF" w:rsidRPr="00346684" w:rsidRDefault="004138E4" w:rsidP="00346684">
      <w:pPr>
        <w:spacing w:after="0" w:line="360" w:lineRule="auto"/>
        <w:rPr>
          <w:rFonts w:cs="Aharoni"/>
          <w:b/>
          <w:sz w:val="24"/>
          <w:szCs w:val="24"/>
          <w:u w:val="single"/>
        </w:rPr>
      </w:pPr>
      <w:r w:rsidRPr="00346684">
        <w:rPr>
          <w:rFonts w:cs="Aharoni"/>
          <w:b/>
          <w:sz w:val="24"/>
          <w:szCs w:val="24"/>
          <w:u w:val="single"/>
        </w:rPr>
        <w:t>Referral Source</w:t>
      </w:r>
    </w:p>
    <w:p w:rsidR="00346684" w:rsidRPr="00346684" w:rsidRDefault="004138E4" w:rsidP="00B75193">
      <w:pPr>
        <w:spacing w:after="0" w:line="48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 xml:space="preserve">Name: </w:t>
      </w:r>
      <w:r w:rsidRPr="00346684">
        <w:rPr>
          <w:rFonts w:cs="Aharoni"/>
          <w:sz w:val="24"/>
          <w:szCs w:val="24"/>
        </w:rPr>
        <w:tab/>
      </w:r>
      <w:r w:rsidRPr="00346684">
        <w:rPr>
          <w:rFonts w:cs="Aharoni"/>
          <w:sz w:val="24"/>
          <w:szCs w:val="24"/>
          <w:u w:val="single"/>
        </w:rPr>
        <w:t xml:space="preserve">   </w:t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="00346684" w:rsidRPr="00346684">
        <w:rPr>
          <w:rFonts w:cs="Aharoni"/>
          <w:sz w:val="24"/>
          <w:szCs w:val="24"/>
          <w:u w:val="single"/>
        </w:rPr>
        <w:t xml:space="preserve">   </w:t>
      </w:r>
      <w:r w:rsidR="00346684" w:rsidRPr="00346684">
        <w:rPr>
          <w:rFonts w:cs="Aharoni"/>
          <w:sz w:val="24"/>
          <w:szCs w:val="24"/>
          <w:u w:val="single"/>
        </w:rPr>
        <w:tab/>
      </w:r>
      <w:r w:rsidR="00346684" w:rsidRPr="00346684">
        <w:rPr>
          <w:rFonts w:cs="Aharoni"/>
          <w:sz w:val="24"/>
          <w:szCs w:val="24"/>
          <w:u w:val="single"/>
        </w:rPr>
        <w:tab/>
      </w:r>
      <w:r w:rsidR="00346684" w:rsidRPr="00346684">
        <w:rPr>
          <w:rFonts w:cs="Aharoni"/>
          <w:sz w:val="24"/>
          <w:szCs w:val="24"/>
          <w:u w:val="single"/>
        </w:rPr>
        <w:tab/>
      </w:r>
      <w:r w:rsidR="00346684"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</w:rPr>
        <w:tab/>
      </w:r>
    </w:p>
    <w:p w:rsidR="004138E4" w:rsidRPr="00346684" w:rsidRDefault="004138E4" w:rsidP="00B75193">
      <w:pPr>
        <w:spacing w:after="0" w:line="48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 xml:space="preserve">Agency: </w:t>
      </w:r>
      <w:r w:rsidRPr="00346684">
        <w:rPr>
          <w:rFonts w:cs="Aharoni"/>
          <w:sz w:val="24"/>
          <w:szCs w:val="24"/>
          <w:u w:val="single"/>
        </w:rPr>
        <w:t xml:space="preserve">   </w:t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 xml:space="preserve">   </w:t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</w:p>
    <w:p w:rsidR="004138E4" w:rsidRPr="00346684" w:rsidRDefault="00460E9F" w:rsidP="004D1969">
      <w:pPr>
        <w:spacing w:after="0" w:line="24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>Phone</w:t>
      </w:r>
      <w:r w:rsidR="004138E4" w:rsidRPr="00346684">
        <w:rPr>
          <w:rFonts w:cs="Aharoni"/>
          <w:sz w:val="24"/>
          <w:szCs w:val="24"/>
        </w:rPr>
        <w:t xml:space="preserve">: </w:t>
      </w:r>
      <w:r w:rsidR="004138E4" w:rsidRPr="00346684">
        <w:rPr>
          <w:rFonts w:cs="Aharoni"/>
          <w:sz w:val="24"/>
          <w:szCs w:val="24"/>
          <w:u w:val="single"/>
        </w:rPr>
        <w:t xml:space="preserve">   </w:t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</w:rPr>
        <w:tab/>
        <w:t xml:space="preserve">Email: </w:t>
      </w:r>
      <w:r w:rsidR="004138E4" w:rsidRPr="00346684">
        <w:rPr>
          <w:rFonts w:cs="Aharoni"/>
          <w:sz w:val="24"/>
          <w:szCs w:val="24"/>
          <w:u w:val="single"/>
        </w:rPr>
        <w:tab/>
        <w:t xml:space="preserve"> </w:t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  <w:r w:rsidR="004138E4" w:rsidRPr="00346684">
        <w:rPr>
          <w:rFonts w:cs="Aharoni"/>
          <w:sz w:val="24"/>
          <w:szCs w:val="24"/>
          <w:u w:val="single"/>
        </w:rPr>
        <w:tab/>
      </w:r>
    </w:p>
    <w:p w:rsidR="00235F26" w:rsidRPr="00346684" w:rsidRDefault="00235F26" w:rsidP="004D1969">
      <w:pPr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B817CF" w:rsidRPr="00346684" w:rsidRDefault="00460E9F" w:rsidP="004D1969">
      <w:pPr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46684">
        <w:rPr>
          <w:rFonts w:cs="Aharoni"/>
          <w:b/>
          <w:sz w:val="24"/>
          <w:szCs w:val="24"/>
          <w:u w:val="single"/>
        </w:rPr>
        <w:t>Client Information</w:t>
      </w:r>
      <w:r w:rsidR="004D1969">
        <w:rPr>
          <w:rFonts w:cs="Aharoni"/>
          <w:b/>
          <w:sz w:val="24"/>
          <w:szCs w:val="24"/>
          <w:u w:val="single"/>
        </w:rPr>
        <w:br/>
      </w:r>
    </w:p>
    <w:p w:rsidR="00B75193" w:rsidRDefault="004138E4" w:rsidP="00B75193">
      <w:pPr>
        <w:spacing w:after="0" w:line="48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 xml:space="preserve">Name: </w:t>
      </w:r>
      <w:r w:rsidRPr="00346684">
        <w:rPr>
          <w:rFonts w:cs="Aharoni"/>
          <w:sz w:val="24"/>
          <w:szCs w:val="24"/>
        </w:rPr>
        <w:tab/>
      </w:r>
      <w:r w:rsidR="00B75193" w:rsidRPr="00346684">
        <w:rPr>
          <w:rFonts w:cs="Aharoni"/>
          <w:sz w:val="24"/>
          <w:szCs w:val="24"/>
          <w:u w:val="single"/>
        </w:rPr>
        <w:t xml:space="preserve">   </w:t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>______</w:t>
      </w:r>
    </w:p>
    <w:p w:rsidR="004138E4" w:rsidRPr="00346684" w:rsidRDefault="004138E4" w:rsidP="00B75193">
      <w:pPr>
        <w:spacing w:after="0" w:line="48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 xml:space="preserve">Date of Birth: </w:t>
      </w:r>
      <w:r w:rsidR="00B75193">
        <w:rPr>
          <w:rFonts w:cs="Aharoni"/>
          <w:sz w:val="24"/>
          <w:szCs w:val="24"/>
          <w:u w:val="single"/>
        </w:rPr>
        <w:t xml:space="preserve">   </w:t>
      </w:r>
      <w:r w:rsidR="00B75193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</w:rPr>
        <w:tab/>
      </w:r>
      <w:r w:rsidR="00B75193" w:rsidRPr="00346684">
        <w:rPr>
          <w:rFonts w:cs="Aharoni"/>
          <w:sz w:val="24"/>
          <w:szCs w:val="24"/>
        </w:rPr>
        <w:t xml:space="preserve">Phone: </w:t>
      </w:r>
      <w:r w:rsidR="00B75193" w:rsidRPr="00346684">
        <w:rPr>
          <w:rFonts w:cs="Aharoni"/>
          <w:sz w:val="24"/>
          <w:szCs w:val="24"/>
          <w:u w:val="single"/>
        </w:rPr>
        <w:t xml:space="preserve">   </w:t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>_________________</w:t>
      </w:r>
    </w:p>
    <w:p w:rsidR="00B75193" w:rsidRDefault="004138E4" w:rsidP="00B75193">
      <w:pPr>
        <w:spacing w:after="0" w:line="480" w:lineRule="auto"/>
        <w:rPr>
          <w:rFonts w:cs="Aharoni"/>
          <w:sz w:val="24"/>
          <w:szCs w:val="24"/>
        </w:rPr>
      </w:pPr>
      <w:r w:rsidRPr="00346684">
        <w:rPr>
          <w:rFonts w:cs="Aharoni"/>
          <w:sz w:val="24"/>
          <w:szCs w:val="24"/>
        </w:rPr>
        <w:t>Address</w:t>
      </w:r>
      <w:r w:rsidR="00E0427A" w:rsidRPr="00346684">
        <w:rPr>
          <w:rFonts w:cs="Aharoni"/>
          <w:sz w:val="24"/>
          <w:szCs w:val="24"/>
        </w:rPr>
        <w:t xml:space="preserve"> (If homeless, city of residence)</w:t>
      </w:r>
      <w:r w:rsidRPr="00346684">
        <w:rPr>
          <w:rFonts w:cs="Aharoni"/>
          <w:sz w:val="24"/>
          <w:szCs w:val="24"/>
        </w:rPr>
        <w:t xml:space="preserve">: </w:t>
      </w:r>
      <w:r w:rsidRPr="00346684">
        <w:rPr>
          <w:rFonts w:cs="Aharoni"/>
          <w:sz w:val="24"/>
          <w:szCs w:val="24"/>
          <w:u w:val="single"/>
        </w:rPr>
        <w:t xml:space="preserve">   </w:t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>___________</w:t>
      </w:r>
    </w:p>
    <w:p w:rsidR="004D1969" w:rsidRPr="004D1969" w:rsidRDefault="00B817CF" w:rsidP="004D1969">
      <w:pPr>
        <w:spacing w:after="0" w:line="240" w:lineRule="auto"/>
        <w:rPr>
          <w:rFonts w:cs="Aharoni"/>
          <w:sz w:val="24"/>
          <w:szCs w:val="24"/>
          <w:u w:val="single"/>
        </w:rPr>
      </w:pPr>
      <w:r w:rsidRPr="00346684">
        <w:rPr>
          <w:rFonts w:cs="Aharoni"/>
          <w:sz w:val="24"/>
          <w:szCs w:val="24"/>
        </w:rPr>
        <w:t>Other Contact</w:t>
      </w:r>
      <w:r w:rsidR="00A71AC1" w:rsidRPr="00346684">
        <w:rPr>
          <w:rFonts w:cs="Aharoni"/>
          <w:sz w:val="24"/>
          <w:szCs w:val="24"/>
        </w:rPr>
        <w:t xml:space="preserve"> Information</w:t>
      </w:r>
      <w:r w:rsidR="004138E4" w:rsidRPr="00346684">
        <w:rPr>
          <w:rFonts w:cs="Aharoni"/>
          <w:sz w:val="24"/>
          <w:szCs w:val="24"/>
        </w:rPr>
        <w:t xml:space="preserve">: </w:t>
      </w:r>
      <w:r w:rsidR="00B75193" w:rsidRPr="00346684">
        <w:rPr>
          <w:rFonts w:cs="Aharoni"/>
          <w:sz w:val="24"/>
          <w:szCs w:val="24"/>
        </w:rPr>
        <w:t xml:space="preserve"> </w:t>
      </w:r>
      <w:r w:rsidR="00B75193" w:rsidRPr="00346684">
        <w:rPr>
          <w:rFonts w:cs="Aharoni"/>
          <w:sz w:val="24"/>
          <w:szCs w:val="24"/>
          <w:u w:val="single"/>
        </w:rPr>
        <w:t xml:space="preserve">   </w:t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>
        <w:rPr>
          <w:rFonts w:cs="Aharoni"/>
          <w:sz w:val="24"/>
          <w:szCs w:val="24"/>
          <w:u w:val="single"/>
        </w:rPr>
        <w:t>_________________</w:t>
      </w:r>
      <w:r w:rsidR="004D1969">
        <w:rPr>
          <w:rFonts w:cs="Aharoni"/>
          <w:sz w:val="24"/>
          <w:szCs w:val="24"/>
          <w:u w:val="single"/>
        </w:rPr>
        <w:br/>
      </w:r>
      <w:r w:rsidR="004D1969">
        <w:rPr>
          <w:rFonts w:cs="Aharoni"/>
          <w:sz w:val="24"/>
          <w:szCs w:val="24"/>
          <w:u w:val="single"/>
        </w:rPr>
        <w:br/>
      </w:r>
      <w:r w:rsidR="004D1969">
        <w:rPr>
          <w:rFonts w:cs="Aharoni"/>
          <w:sz w:val="24"/>
          <w:szCs w:val="24"/>
        </w:rPr>
        <w:t xml:space="preserve">Insurance Information:  </w:t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tab/>
      </w:r>
      <w:r w:rsidR="004D1969">
        <w:rPr>
          <w:rFonts w:cs="Aharoni"/>
          <w:sz w:val="24"/>
          <w:szCs w:val="24"/>
          <w:u w:val="single"/>
        </w:rPr>
        <w:br/>
      </w:r>
    </w:p>
    <w:p w:rsidR="00E0427A" w:rsidRPr="00B75193" w:rsidRDefault="00E0427A" w:rsidP="004D1969">
      <w:pPr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46684">
        <w:rPr>
          <w:rFonts w:cs="Aharoni"/>
          <w:b/>
          <w:sz w:val="24"/>
          <w:szCs w:val="24"/>
          <w:u w:val="single"/>
        </w:rPr>
        <w:t>Program Needs</w:t>
      </w:r>
      <w:r w:rsidR="004D1969">
        <w:rPr>
          <w:rFonts w:cs="Aharoni"/>
          <w:b/>
          <w:sz w:val="24"/>
          <w:szCs w:val="24"/>
          <w:u w:val="single"/>
        </w:rPr>
        <w:br/>
      </w:r>
    </w:p>
    <w:p w:rsidR="00F00B75" w:rsidRPr="00346684" w:rsidRDefault="00E0427A" w:rsidP="00346684">
      <w:pPr>
        <w:spacing w:after="0" w:line="360" w:lineRule="auto"/>
        <w:rPr>
          <w:rFonts w:cs="Aharoni"/>
          <w:sz w:val="24"/>
          <w:szCs w:val="24"/>
          <w:u w:val="single"/>
        </w:rPr>
      </w:pPr>
      <w:r w:rsidRPr="00346684">
        <w:rPr>
          <w:rFonts w:cs="Aharoni"/>
          <w:sz w:val="24"/>
          <w:szCs w:val="24"/>
        </w:rPr>
        <w:t>Reason for Referral</w:t>
      </w:r>
      <w:r w:rsidR="00335D6E" w:rsidRPr="00346684">
        <w:rPr>
          <w:rFonts w:cs="Aharoni"/>
          <w:sz w:val="24"/>
          <w:szCs w:val="24"/>
        </w:rPr>
        <w:t xml:space="preserve"> </w:t>
      </w:r>
      <w:r w:rsidR="002E3768" w:rsidRPr="00346684">
        <w:rPr>
          <w:rFonts w:cs="Aharoni"/>
          <w:sz w:val="24"/>
          <w:szCs w:val="24"/>
        </w:rPr>
        <w:t>(include mental health risk</w:t>
      </w:r>
      <w:r w:rsidR="00B75193">
        <w:rPr>
          <w:rFonts w:cs="Aharoni"/>
          <w:sz w:val="24"/>
          <w:szCs w:val="24"/>
        </w:rPr>
        <w:t xml:space="preserve"> factors):</w:t>
      </w:r>
      <w:r w:rsidRPr="00346684">
        <w:rPr>
          <w:rFonts w:cs="Aharoni"/>
          <w:sz w:val="24"/>
          <w:szCs w:val="24"/>
        </w:rPr>
        <w:t xml:space="preserve"> </w:t>
      </w:r>
      <w:r w:rsidR="00335D6E" w:rsidRPr="00346684">
        <w:rPr>
          <w:rFonts w:cs="Aharoni"/>
          <w:sz w:val="24"/>
          <w:szCs w:val="24"/>
          <w:u w:val="single"/>
        </w:rPr>
        <w:t xml:space="preserve">   </w:t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335D6E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  <w:r w:rsidR="00B75193" w:rsidRPr="00346684">
        <w:rPr>
          <w:rFonts w:cs="Aharoni"/>
          <w:sz w:val="24"/>
          <w:szCs w:val="24"/>
          <w:u w:val="single"/>
        </w:rPr>
        <w:tab/>
      </w:r>
    </w:p>
    <w:p w:rsidR="00A1763B" w:rsidRDefault="00B75193" w:rsidP="00A1763B">
      <w:pPr>
        <w:spacing w:after="0" w:line="240" w:lineRule="auto"/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Additional Information:</w:t>
      </w:r>
      <w:r w:rsidRPr="00346684">
        <w:rPr>
          <w:rFonts w:cs="Aharoni"/>
          <w:sz w:val="24"/>
          <w:szCs w:val="24"/>
        </w:rPr>
        <w:t xml:space="preserve"> </w:t>
      </w:r>
      <w:r w:rsidRPr="00346684">
        <w:rPr>
          <w:rFonts w:cs="Aharoni"/>
          <w:sz w:val="24"/>
          <w:szCs w:val="24"/>
          <w:u w:val="single"/>
        </w:rPr>
        <w:t xml:space="preserve">   </w:t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  <w:t xml:space="preserve">   </w:t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</w:p>
    <w:p w:rsidR="00A1763B" w:rsidRPr="009359C9" w:rsidRDefault="00A1763B" w:rsidP="009359C9">
      <w:pPr>
        <w:spacing w:after="0" w:line="240" w:lineRule="auto"/>
        <w:rPr>
          <w:rFonts w:cs="Aharoni"/>
          <w:sz w:val="16"/>
          <w:szCs w:val="16"/>
          <w:u w:val="single"/>
        </w:rPr>
      </w:pPr>
    </w:p>
    <w:p w:rsidR="009359C9" w:rsidRDefault="00B75193" w:rsidP="009359C9">
      <w:pPr>
        <w:spacing w:after="0" w:line="360" w:lineRule="auto"/>
        <w:rPr>
          <w:rFonts w:cs="Aharoni"/>
          <w:sz w:val="24"/>
          <w:szCs w:val="24"/>
          <w:u w:val="single"/>
        </w:rPr>
      </w:pP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  <w:r w:rsidRPr="00346684">
        <w:rPr>
          <w:rFonts w:cs="Aharoni"/>
          <w:sz w:val="24"/>
          <w:szCs w:val="24"/>
          <w:u w:val="single"/>
        </w:rPr>
        <w:tab/>
      </w:r>
    </w:p>
    <w:p w:rsidR="009359C9" w:rsidRPr="009359C9" w:rsidRDefault="00E80184" w:rsidP="009359C9">
      <w:pPr>
        <w:spacing w:after="0" w:line="360" w:lineRule="auto"/>
        <w:rPr>
          <w:rFonts w:cs="Aharoni"/>
          <w:sz w:val="16"/>
          <w:szCs w:val="16"/>
          <w:u w:val="single"/>
        </w:rPr>
      </w:pPr>
      <w:r w:rsidRPr="00235F26">
        <w:rPr>
          <w:rFonts w:cs="Aharon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1F45F" wp14:editId="2F48D507">
                <wp:simplePos x="0" y="0"/>
                <wp:positionH relativeFrom="column">
                  <wp:posOffset>3649980</wp:posOffset>
                </wp:positionH>
                <wp:positionV relativeFrom="paragraph">
                  <wp:posOffset>153670</wp:posOffset>
                </wp:positionV>
                <wp:extent cx="2840355" cy="803275"/>
                <wp:effectExtent l="0" t="0" r="1714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C9" w:rsidRPr="00DC2350" w:rsidRDefault="009359C9" w:rsidP="009359C9">
                            <w:pPr>
                              <w:tabs>
                                <w:tab w:val="right" w:pos="864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2350">
                              <w:rPr>
                                <w:b/>
                                <w:sz w:val="20"/>
                                <w:szCs w:val="20"/>
                              </w:rPr>
                              <w:t>BAY AREA COMMUNITY SERVICES</w:t>
                            </w:r>
                          </w:p>
                          <w:p w:rsidR="009359C9" w:rsidRPr="004A4A72" w:rsidRDefault="009359C9" w:rsidP="009359C9">
                            <w:pPr>
                              <w:tabs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</w:pPr>
                            <w:r w:rsidRPr="004A4A72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>Northern Alameda County*</w:t>
                            </w:r>
                          </w:p>
                          <w:p w:rsidR="009359C9" w:rsidRPr="004A4A72" w:rsidRDefault="00801C13" w:rsidP="009359C9">
                            <w:pPr>
                              <w:tabs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>Shanice Kelley</w:t>
                            </w:r>
                            <w:r w:rsidR="009359C9" w:rsidRPr="004A4A72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 xml:space="preserve">  |  510-</w:t>
                            </w:r>
                            <w:r w:rsidR="005C2C34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>613-0330</w:t>
                            </w:r>
                            <w:r w:rsidR="004A4A72" w:rsidRPr="004A4A72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359C9" w:rsidRPr="00DC2350" w:rsidRDefault="00F510F4" w:rsidP="009359C9">
                            <w:pPr>
                              <w:tabs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5C2C34" w:rsidRPr="00F53E5E">
                                <w:rPr>
                                  <w:rStyle w:val="Hyperlink"/>
                                  <w:rFonts w:eastAsiaTheme="minorEastAsia"/>
                                  <w:noProof/>
                                  <w:sz w:val="18"/>
                                  <w:szCs w:val="18"/>
                                </w:rPr>
                                <w:t>referrals@bayareacs.org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F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2.1pt;width:223.65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">
                <v:textbox>
                  <w:txbxContent>
                    <w:p w:rsidR="009359C9" w:rsidRPr="00DC2350" w:rsidRDefault="009359C9" w:rsidP="009359C9">
                      <w:pPr>
                        <w:tabs>
                          <w:tab w:val="right" w:pos="864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2350">
                        <w:rPr>
                          <w:b/>
                          <w:sz w:val="20"/>
                          <w:szCs w:val="20"/>
                        </w:rPr>
                        <w:t>BAY AREA COMMUNITY SERVICES</w:t>
                      </w:r>
                    </w:p>
                    <w:p w:rsidR="009359C9" w:rsidRPr="004A4A72" w:rsidRDefault="009359C9" w:rsidP="009359C9">
                      <w:pPr>
                        <w:tabs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</w:pPr>
                      <w:r w:rsidRPr="004A4A72"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>Northern Alameda County*</w:t>
                      </w:r>
                    </w:p>
                    <w:p w:rsidR="009359C9" w:rsidRPr="004A4A72" w:rsidRDefault="00801C13" w:rsidP="009359C9">
                      <w:pPr>
                        <w:tabs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>Shanice Kelley</w:t>
                      </w:r>
                      <w:r w:rsidR="009359C9" w:rsidRPr="004A4A72"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 xml:space="preserve">  |  510-</w:t>
                      </w:r>
                      <w:r w:rsidR="005C2C34"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>613-0330</w:t>
                      </w:r>
                      <w:r w:rsidR="004A4A72" w:rsidRPr="004A4A72"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359C9" w:rsidRPr="00DC2350" w:rsidRDefault="005C2C34" w:rsidP="009359C9">
                      <w:pPr>
                        <w:tabs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</w:pPr>
                      <w:hyperlink r:id="rId11" w:history="1">
                        <w:r w:rsidRPr="00F53E5E">
                          <w:rPr>
                            <w:rStyle w:val="Hyperlink"/>
                            <w:rFonts w:eastAsiaTheme="minorEastAsia"/>
                            <w:noProof/>
                            <w:sz w:val="18"/>
                            <w:szCs w:val="18"/>
                          </w:rPr>
                          <w:t>referrals@bayareacs.org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9C9" w:rsidRDefault="009359C9" w:rsidP="00B75193">
      <w:pPr>
        <w:spacing w:after="0" w:line="240" w:lineRule="auto"/>
        <w:rPr>
          <w:rFonts w:cs="Aharoni"/>
          <w:sz w:val="24"/>
          <w:szCs w:val="24"/>
        </w:rPr>
      </w:pPr>
    </w:p>
    <w:p w:rsidR="009359C9" w:rsidRDefault="009359C9" w:rsidP="009359C9">
      <w:pPr>
        <w:pStyle w:val="Footer"/>
      </w:pPr>
      <w:r w:rsidRPr="00235F26">
        <w:rPr>
          <w:rFonts w:cs="Aharon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13254" wp14:editId="4C94909D">
                <wp:simplePos x="0" y="0"/>
                <wp:positionH relativeFrom="column">
                  <wp:posOffset>336550</wp:posOffset>
                </wp:positionH>
                <wp:positionV relativeFrom="paragraph">
                  <wp:posOffset>-216535</wp:posOffset>
                </wp:positionV>
                <wp:extent cx="2663190" cy="80327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C9" w:rsidRPr="002A06AD" w:rsidRDefault="009359C9" w:rsidP="009359C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06AD">
                              <w:rPr>
                                <w:b/>
                                <w:sz w:val="20"/>
                                <w:szCs w:val="20"/>
                              </w:rPr>
                              <w:t>LA FAMILIA</w:t>
                            </w:r>
                          </w:p>
                          <w:p w:rsidR="009359C9" w:rsidRPr="004A4A72" w:rsidRDefault="009359C9" w:rsidP="00935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A72">
                              <w:rPr>
                                <w:sz w:val="18"/>
                                <w:szCs w:val="18"/>
                              </w:rPr>
                              <w:t>Central, Eastern, and Southern County*</w:t>
                            </w:r>
                          </w:p>
                          <w:p w:rsidR="009359C9" w:rsidRPr="004A4A72" w:rsidRDefault="00801C13" w:rsidP="00935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Kathy Roberts</w:t>
                            </w:r>
                            <w:r w:rsidR="009359C9" w:rsidRPr="004A4A7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LMFT | </w:t>
                            </w:r>
                            <w:r w:rsidR="009359C9" w:rsidRPr="004A4A72">
                              <w:rPr>
                                <w:sz w:val="18"/>
                                <w:szCs w:val="18"/>
                                <w:lang w:val="es-US"/>
                              </w:rPr>
                              <w:t>510</w:t>
                            </w:r>
                            <w:r w:rsidR="00BB4722">
                              <w:rPr>
                                <w:sz w:val="18"/>
                                <w:szCs w:val="18"/>
                                <w:lang w:val="es-US"/>
                              </w:rPr>
                              <w:t>-</w:t>
                            </w:r>
                            <w:r w:rsidR="005C2C34">
                              <w:rPr>
                                <w:sz w:val="18"/>
                                <w:szCs w:val="18"/>
                                <w:lang w:val="es-US"/>
                              </w:rPr>
                              <w:t>881-5921</w:t>
                            </w:r>
                          </w:p>
                          <w:p w:rsidR="009359C9" w:rsidRPr="00DC2350" w:rsidRDefault="00F510F4" w:rsidP="00935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hyperlink r:id="rId12" w:history="1">
                              <w:r w:rsidR="00801C13" w:rsidRPr="00DC2350">
                                <w:rPr>
                                  <w:rStyle w:val="Hyperlink"/>
                                  <w:sz w:val="18"/>
                                  <w:szCs w:val="18"/>
                                  <w:lang w:val="es-US"/>
                                </w:rPr>
                                <w:t>kroberts@lafamiliacounseling.org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3254" id="_x0000_s1027" type="#_x0000_t202" style="position:absolute;margin-left:26.5pt;margin-top:-17.05pt;width:209.7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1GJw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">
                <v:textbox>
                  <w:txbxContent>
                    <w:p w:rsidR="009359C9" w:rsidRPr="002A06AD" w:rsidRDefault="009359C9" w:rsidP="009359C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06AD">
                        <w:rPr>
                          <w:b/>
                          <w:sz w:val="20"/>
                          <w:szCs w:val="20"/>
                        </w:rPr>
                        <w:t>LA FAMILIA</w:t>
                      </w:r>
                    </w:p>
                    <w:p w:rsidR="009359C9" w:rsidRPr="004A4A72" w:rsidRDefault="009359C9" w:rsidP="00935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A72">
                        <w:rPr>
                          <w:sz w:val="18"/>
                          <w:szCs w:val="18"/>
                        </w:rPr>
                        <w:t>Central, Eastern, and Southern County*</w:t>
                      </w:r>
                    </w:p>
                    <w:p w:rsidR="009359C9" w:rsidRPr="004A4A72" w:rsidRDefault="00801C13" w:rsidP="00935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Kathy Roberts</w:t>
                      </w:r>
                      <w:r w:rsidR="009359C9" w:rsidRPr="004A4A72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LMFT | </w:t>
                      </w:r>
                      <w:r w:rsidR="009359C9" w:rsidRPr="004A4A72">
                        <w:rPr>
                          <w:sz w:val="18"/>
                          <w:szCs w:val="18"/>
                          <w:lang w:val="es-US"/>
                        </w:rPr>
                        <w:t>510</w:t>
                      </w:r>
                      <w:r w:rsidR="00BB4722">
                        <w:rPr>
                          <w:sz w:val="18"/>
                          <w:szCs w:val="18"/>
                          <w:lang w:val="es-US"/>
                        </w:rPr>
                        <w:t>-</w:t>
                      </w:r>
                      <w:r w:rsidR="005C2C34">
                        <w:rPr>
                          <w:sz w:val="18"/>
                          <w:szCs w:val="18"/>
                          <w:lang w:val="es-US"/>
                        </w:rPr>
                        <w:t>881-5921</w:t>
                      </w:r>
                    </w:p>
                    <w:p w:rsidR="009359C9" w:rsidRPr="00DC2350" w:rsidRDefault="005C2C34" w:rsidP="00935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US"/>
                        </w:rPr>
                      </w:pPr>
                      <w:hyperlink r:id="rId13" w:history="1">
                        <w:r w:rsidR="00801C13" w:rsidRPr="00DC2350">
                          <w:rPr>
                            <w:rStyle w:val="Hyperlink"/>
                            <w:sz w:val="18"/>
                            <w:szCs w:val="18"/>
                            <w:lang w:val="es-US"/>
                          </w:rPr>
                          <w:t>kroberts@lafamiliacounseling.org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9C9" w:rsidRDefault="009359C9" w:rsidP="00B75193">
      <w:pPr>
        <w:spacing w:after="0" w:line="240" w:lineRule="auto"/>
        <w:rPr>
          <w:rFonts w:cs="Aharoni"/>
          <w:sz w:val="24"/>
          <w:szCs w:val="24"/>
        </w:rPr>
      </w:pPr>
    </w:p>
    <w:p w:rsidR="009359C9" w:rsidRDefault="009359C9" w:rsidP="009359C9">
      <w:pPr>
        <w:spacing w:after="0" w:line="240" w:lineRule="auto"/>
        <w:rPr>
          <w:rFonts w:cs="Aharoni"/>
          <w:sz w:val="18"/>
          <w:szCs w:val="18"/>
        </w:rPr>
      </w:pPr>
    </w:p>
    <w:p w:rsidR="009359C9" w:rsidRDefault="009359C9" w:rsidP="009359C9">
      <w:pPr>
        <w:spacing w:after="0" w:line="240" w:lineRule="auto"/>
        <w:rPr>
          <w:rFonts w:cs="Aharoni"/>
          <w:sz w:val="18"/>
          <w:szCs w:val="18"/>
        </w:rPr>
      </w:pPr>
    </w:p>
    <w:sectPr w:rsidR="009359C9" w:rsidSect="009359C9">
      <w:type w:val="continuous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37" w:rsidRDefault="00600B37" w:rsidP="008F6B05">
      <w:pPr>
        <w:spacing w:after="0" w:line="240" w:lineRule="auto"/>
      </w:pPr>
      <w:r>
        <w:separator/>
      </w:r>
    </w:p>
  </w:endnote>
  <w:endnote w:type="continuationSeparator" w:id="0">
    <w:p w:rsidR="00600B37" w:rsidRDefault="00600B37" w:rsidP="008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C9" w:rsidRPr="009359C9" w:rsidRDefault="009359C9" w:rsidP="009359C9">
    <w:pPr>
      <w:spacing w:after="0" w:line="240" w:lineRule="auto"/>
      <w:rPr>
        <w:rFonts w:cs="Aharoni"/>
        <w:sz w:val="18"/>
        <w:szCs w:val="18"/>
      </w:rPr>
    </w:pPr>
    <w:r w:rsidRPr="00A1763B">
      <w:rPr>
        <w:rFonts w:cs="Aharoni"/>
        <w:sz w:val="18"/>
        <w:szCs w:val="18"/>
      </w:rPr>
      <w:t>(*</w:t>
    </w:r>
    <w:r w:rsidRPr="00D568EE">
      <w:rPr>
        <w:rFonts w:cs="Aharoni"/>
        <w:b/>
        <w:sz w:val="18"/>
        <w:szCs w:val="18"/>
      </w:rPr>
      <w:t>Northern County</w:t>
    </w:r>
    <w:r w:rsidRPr="00A1763B">
      <w:rPr>
        <w:rFonts w:cs="Aharoni"/>
        <w:sz w:val="18"/>
        <w:szCs w:val="18"/>
      </w:rPr>
      <w:t xml:space="preserve"> – Alameda, Albany, Berkeley, Emeryville, Oakland; </w:t>
    </w:r>
    <w:r w:rsidRPr="00D568EE">
      <w:rPr>
        <w:rFonts w:cs="Aharoni"/>
        <w:b/>
        <w:sz w:val="18"/>
        <w:szCs w:val="18"/>
      </w:rPr>
      <w:t>Southern County</w:t>
    </w:r>
    <w:r w:rsidRPr="00A1763B">
      <w:rPr>
        <w:rFonts w:cs="Aharoni"/>
        <w:sz w:val="18"/>
        <w:szCs w:val="18"/>
      </w:rPr>
      <w:t xml:space="preserve"> – Fremont, Newark, Union City; </w:t>
    </w:r>
    <w:r w:rsidRPr="00D568EE">
      <w:rPr>
        <w:rFonts w:cs="Aharoni"/>
        <w:b/>
        <w:sz w:val="18"/>
        <w:szCs w:val="18"/>
      </w:rPr>
      <w:t>Central County</w:t>
    </w:r>
    <w:r w:rsidRPr="00A1763B">
      <w:rPr>
        <w:rFonts w:cs="Aharoni"/>
        <w:sz w:val="18"/>
        <w:szCs w:val="18"/>
      </w:rPr>
      <w:t xml:space="preserve"> – Ashland, Castro Valley, </w:t>
    </w:r>
    <w:proofErr w:type="spellStart"/>
    <w:r w:rsidRPr="00A1763B">
      <w:rPr>
        <w:rFonts w:cs="Aharoni"/>
        <w:sz w:val="18"/>
        <w:szCs w:val="18"/>
      </w:rPr>
      <w:t>Cherryland</w:t>
    </w:r>
    <w:proofErr w:type="spellEnd"/>
    <w:r w:rsidRPr="00A1763B">
      <w:rPr>
        <w:rFonts w:cs="Aharoni"/>
        <w:sz w:val="18"/>
        <w:szCs w:val="18"/>
      </w:rPr>
      <w:t xml:space="preserve">, Hayward, San Leandro, San Lorenzo, </w:t>
    </w:r>
    <w:r w:rsidRPr="00E108BB">
      <w:rPr>
        <w:rFonts w:cs="Aharoni"/>
        <w:b/>
        <w:sz w:val="18"/>
        <w:szCs w:val="18"/>
      </w:rPr>
      <w:t>Eastern County</w:t>
    </w:r>
    <w:r w:rsidRPr="00A1763B">
      <w:rPr>
        <w:rFonts w:cs="Aharoni"/>
        <w:sz w:val="18"/>
        <w:szCs w:val="18"/>
      </w:rPr>
      <w:t xml:space="preserve"> – Dublin, Livermore, Pleasanton, Sunol)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37" w:rsidRDefault="00600B37" w:rsidP="008F6B05">
      <w:pPr>
        <w:spacing w:after="0" w:line="240" w:lineRule="auto"/>
      </w:pPr>
      <w:r>
        <w:separator/>
      </w:r>
    </w:p>
  </w:footnote>
  <w:footnote w:type="continuationSeparator" w:id="0">
    <w:p w:rsidR="00600B37" w:rsidRDefault="00600B37" w:rsidP="008F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C9" w:rsidRPr="00FC38B8" w:rsidRDefault="00EE17C9" w:rsidP="00307645">
    <w:pPr>
      <w:spacing w:after="0" w:line="240" w:lineRule="auto"/>
      <w:rPr>
        <w:rFonts w:eastAsiaTheme="minorEastAsia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C6341" wp14:editId="52D8962B">
          <wp:simplePos x="0" y="0"/>
          <wp:positionH relativeFrom="column">
            <wp:posOffset>4635500</wp:posOffset>
          </wp:positionH>
          <wp:positionV relativeFrom="paragraph">
            <wp:posOffset>-323850</wp:posOffset>
          </wp:positionV>
          <wp:extent cx="1520190" cy="762000"/>
          <wp:effectExtent l="0" t="0" r="3810" b="0"/>
          <wp:wrapThrough wrapText="bothSides">
            <wp:wrapPolygon edited="0">
              <wp:start x="0" y="0"/>
              <wp:lineTo x="0" y="21060"/>
              <wp:lineTo x="21383" y="21060"/>
              <wp:lineTo x="213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3E5">
      <w:rPr>
        <w:noProof/>
      </w:rPr>
      <w:drawing>
        <wp:anchor distT="0" distB="0" distL="114300" distR="114300" simplePos="0" relativeHeight="251659264" behindDoc="1" locked="0" layoutInCell="1" allowOverlap="1" wp14:anchorId="39C8BADA" wp14:editId="64B4FE15">
          <wp:simplePos x="0" y="0"/>
          <wp:positionH relativeFrom="column">
            <wp:posOffset>6268720</wp:posOffset>
          </wp:positionH>
          <wp:positionV relativeFrom="paragraph">
            <wp:posOffset>-323850</wp:posOffset>
          </wp:positionV>
          <wp:extent cx="687070" cy="762000"/>
          <wp:effectExtent l="0" t="0" r="0" b="0"/>
          <wp:wrapThrough wrapText="bothSides">
            <wp:wrapPolygon edited="0">
              <wp:start x="0" y="0"/>
              <wp:lineTo x="0" y="21060"/>
              <wp:lineTo x="20961" y="21060"/>
              <wp:lineTo x="20961" y="0"/>
              <wp:lineTo x="0" y="0"/>
            </wp:wrapPolygon>
          </wp:wrapThrough>
          <wp:docPr id="2" name="Picture 2" descr="Image result for la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a famil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E4D"/>
    <w:multiLevelType w:val="hybridMultilevel"/>
    <w:tmpl w:val="9E8E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745"/>
    <w:multiLevelType w:val="hybridMultilevel"/>
    <w:tmpl w:val="627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05"/>
    <w:rsid w:val="00000644"/>
    <w:rsid w:val="00024DF5"/>
    <w:rsid w:val="000251C5"/>
    <w:rsid w:val="00040E0F"/>
    <w:rsid w:val="00047F06"/>
    <w:rsid w:val="00063682"/>
    <w:rsid w:val="001A0D0A"/>
    <w:rsid w:val="00235F26"/>
    <w:rsid w:val="00255E4C"/>
    <w:rsid w:val="002633E5"/>
    <w:rsid w:val="002A06AD"/>
    <w:rsid w:val="002B196D"/>
    <w:rsid w:val="002D602D"/>
    <w:rsid w:val="002E3768"/>
    <w:rsid w:val="00307645"/>
    <w:rsid w:val="00335D6E"/>
    <w:rsid w:val="00346684"/>
    <w:rsid w:val="00354C75"/>
    <w:rsid w:val="004138E4"/>
    <w:rsid w:val="00460E9F"/>
    <w:rsid w:val="0047301C"/>
    <w:rsid w:val="004A4A72"/>
    <w:rsid w:val="004D1969"/>
    <w:rsid w:val="005A2FB3"/>
    <w:rsid w:val="005C2C34"/>
    <w:rsid w:val="005C3DA1"/>
    <w:rsid w:val="005C5401"/>
    <w:rsid w:val="005C5A4C"/>
    <w:rsid w:val="005E45B8"/>
    <w:rsid w:val="00600B37"/>
    <w:rsid w:val="006476CB"/>
    <w:rsid w:val="0067798F"/>
    <w:rsid w:val="00693226"/>
    <w:rsid w:val="00737940"/>
    <w:rsid w:val="007B024B"/>
    <w:rsid w:val="007C7057"/>
    <w:rsid w:val="00801C13"/>
    <w:rsid w:val="00844DD4"/>
    <w:rsid w:val="008710B2"/>
    <w:rsid w:val="008D2561"/>
    <w:rsid w:val="008F6B05"/>
    <w:rsid w:val="00920873"/>
    <w:rsid w:val="009359C9"/>
    <w:rsid w:val="00945559"/>
    <w:rsid w:val="009A4D7B"/>
    <w:rsid w:val="00A1763B"/>
    <w:rsid w:val="00A66919"/>
    <w:rsid w:val="00A71AC1"/>
    <w:rsid w:val="00AF00DF"/>
    <w:rsid w:val="00AF6C34"/>
    <w:rsid w:val="00B75193"/>
    <w:rsid w:val="00B817CF"/>
    <w:rsid w:val="00BB4722"/>
    <w:rsid w:val="00BB7DE6"/>
    <w:rsid w:val="00BF53B3"/>
    <w:rsid w:val="00C879A7"/>
    <w:rsid w:val="00CC2BBF"/>
    <w:rsid w:val="00D50F42"/>
    <w:rsid w:val="00D568EE"/>
    <w:rsid w:val="00DB1187"/>
    <w:rsid w:val="00DC2350"/>
    <w:rsid w:val="00DD4937"/>
    <w:rsid w:val="00E0427A"/>
    <w:rsid w:val="00E07B0B"/>
    <w:rsid w:val="00E108BB"/>
    <w:rsid w:val="00E30507"/>
    <w:rsid w:val="00E80184"/>
    <w:rsid w:val="00EE17C9"/>
    <w:rsid w:val="00F00B75"/>
    <w:rsid w:val="00F510F4"/>
    <w:rsid w:val="00FB1D14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46E5E92-41C5-4EDB-A0D9-5B481D5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05"/>
  </w:style>
  <w:style w:type="paragraph" w:styleId="Footer">
    <w:name w:val="footer"/>
    <w:basedOn w:val="Normal"/>
    <w:link w:val="FooterChar"/>
    <w:uiPriority w:val="99"/>
    <w:unhideWhenUsed/>
    <w:rsid w:val="008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05"/>
  </w:style>
  <w:style w:type="paragraph" w:styleId="BalloonText">
    <w:name w:val="Balloon Text"/>
    <w:basedOn w:val="Normal"/>
    <w:link w:val="BalloonTextChar"/>
    <w:uiPriority w:val="99"/>
    <w:semiHidden/>
    <w:unhideWhenUsed/>
    <w:rsid w:val="002D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roberts@lafamiliacounse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oberts@lafamiliacounsel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rals@bayareac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rals@bayareac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0381-DAA6-4998-9841-F2A768DF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A'zah Williams</dc:creator>
  <cp:keywords/>
  <dc:description/>
  <cp:lastModifiedBy>Grigsby, Janene, Probation</cp:lastModifiedBy>
  <cp:revision>2</cp:revision>
  <cp:lastPrinted>2017-11-15T01:46:00Z</cp:lastPrinted>
  <dcterms:created xsi:type="dcterms:W3CDTF">2020-06-26T23:26:00Z</dcterms:created>
  <dcterms:modified xsi:type="dcterms:W3CDTF">2020-06-26T23:26:00Z</dcterms:modified>
</cp:coreProperties>
</file>