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8D" w:rsidRDefault="009F2A8D" w:rsidP="009F2A8D">
      <w:pPr>
        <w:pStyle w:val="Header"/>
        <w:jc w:val="center"/>
        <w:rPr>
          <w:b/>
          <w:i/>
          <w:caps/>
          <w:sz w:val="24"/>
          <w:szCs w:val="24"/>
        </w:rPr>
      </w:pPr>
      <w:bookmarkStart w:id="0" w:name="_GoBack"/>
      <w:bookmarkEnd w:id="0"/>
      <w:r w:rsidRPr="009F2A8D">
        <w:rPr>
          <w:b/>
          <w:i/>
          <w:caps/>
          <w:sz w:val="24"/>
          <w:szCs w:val="24"/>
        </w:rPr>
        <w:t>AKAIMS Minimal Data Set Forms</w:t>
      </w:r>
    </w:p>
    <w:p w:rsidR="009F2A8D" w:rsidRPr="00B67956" w:rsidRDefault="009F2A8D" w:rsidP="009F2A8D">
      <w:pPr>
        <w:pStyle w:val="Header"/>
        <w:jc w:val="center"/>
        <w:rPr>
          <w:b/>
          <w:i/>
          <w:caps/>
          <w:sz w:val="6"/>
          <w:szCs w:val="6"/>
        </w:rPr>
      </w:pPr>
    </w:p>
    <w:p w:rsidR="009F2A8D" w:rsidRPr="009F2A8D" w:rsidRDefault="00530C5C" w:rsidP="009F2A8D">
      <w:pPr>
        <w:pStyle w:val="Header"/>
        <w:jc w:val="center"/>
        <w:rPr>
          <w:b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  <w:t>Enrollment Status</w:t>
      </w:r>
      <w:r w:rsidR="009F2A8D">
        <w:rPr>
          <w:b/>
          <w:i/>
          <w:caps/>
          <w:sz w:val="24"/>
          <w:szCs w:val="24"/>
        </w:rPr>
        <w:t xml:space="preserve"> fORM</w:t>
      </w:r>
    </w:p>
    <w:p w:rsidR="00E52E40" w:rsidRPr="00B67956" w:rsidRDefault="00E52E40">
      <w:pPr>
        <w:pStyle w:val="Heading1"/>
        <w:rPr>
          <w:sz w:val="6"/>
          <w:szCs w:val="6"/>
        </w:rPr>
      </w:pPr>
    </w:p>
    <w:p w:rsidR="009F2A8D" w:rsidRDefault="009F2A8D" w:rsidP="009F2A8D">
      <w:pPr>
        <w:rPr>
          <w:b/>
        </w:rPr>
      </w:pPr>
      <w:r w:rsidRPr="00753372">
        <w:rPr>
          <w:b/>
          <w:u w:val="single"/>
        </w:rPr>
        <w:t>Instructions</w:t>
      </w:r>
      <w:r w:rsidRPr="00753372">
        <w:rPr>
          <w:b/>
        </w:rPr>
        <w:t xml:space="preserve">: </w:t>
      </w:r>
      <w:r w:rsidR="005C6F90">
        <w:rPr>
          <w:b/>
        </w:rPr>
        <w:t>The Client</w:t>
      </w:r>
      <w:r>
        <w:rPr>
          <w:b/>
        </w:rPr>
        <w:t xml:space="preserve"> </w:t>
      </w:r>
      <w:r w:rsidR="008178A0">
        <w:rPr>
          <w:b/>
        </w:rPr>
        <w:t>Enrollment</w:t>
      </w:r>
      <w:r>
        <w:rPr>
          <w:b/>
        </w:rPr>
        <w:t xml:space="preserve"> Form is to be completed at the time of </w:t>
      </w:r>
      <w:r w:rsidR="008178A0">
        <w:rPr>
          <w:b/>
        </w:rPr>
        <w:t>Admission</w:t>
      </w:r>
      <w:r>
        <w:rPr>
          <w:b/>
        </w:rPr>
        <w:t>. Entry of this form in the AKAIMS establishes the individual as a client</w:t>
      </w:r>
      <w:r w:rsidR="008178A0">
        <w:rPr>
          <w:b/>
        </w:rPr>
        <w:t xml:space="preserve"> receiving services</w:t>
      </w:r>
      <w:r>
        <w:rPr>
          <w:b/>
        </w:rPr>
        <w:t xml:space="preserve">. </w:t>
      </w:r>
      <w:r w:rsidRPr="00753372">
        <w:rPr>
          <w:b/>
        </w:rPr>
        <w:t>Fill in the blanks</w:t>
      </w:r>
      <w:r>
        <w:rPr>
          <w:b/>
        </w:rPr>
        <w:t xml:space="preserve"> or check the boxes for each question</w:t>
      </w:r>
      <w:r w:rsidRPr="00753372">
        <w:rPr>
          <w:b/>
        </w:rPr>
        <w:t xml:space="preserve">. </w:t>
      </w:r>
      <w:r>
        <w:rPr>
          <w:b/>
        </w:rPr>
        <w:t xml:space="preserve">Do not leave anything blank. These are all required fields (“minimal data set”) for the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Alaska</w:t>
          </w:r>
        </w:smartTag>
      </w:smartTag>
      <w:r>
        <w:rPr>
          <w:b/>
        </w:rPr>
        <w:t xml:space="preserve"> and continued funding is contingent upon compliance with this state requirement. </w:t>
      </w:r>
    </w:p>
    <w:p w:rsidR="00F6185D" w:rsidRDefault="00F6185D" w:rsidP="009F2A8D">
      <w:pPr>
        <w:rPr>
          <w:b/>
        </w:rPr>
      </w:pPr>
      <w:r w:rsidRPr="00F6185D">
        <w:rPr>
          <w:b/>
          <w:i/>
        </w:rPr>
        <w:t>Note</w:t>
      </w:r>
      <w:r>
        <w:rPr>
          <w:b/>
        </w:rPr>
        <w:t>: Discharge from a program is not the same as discharge from the agency; multiple program enrollments may exist at any time during a client’s treatment.</w:t>
      </w:r>
    </w:p>
    <w:p w:rsidR="001831A3" w:rsidRPr="001831A3" w:rsidRDefault="001831A3" w:rsidP="009F2A8D">
      <w:pPr>
        <w:rPr>
          <w:b/>
          <w:sz w:val="10"/>
          <w:szCs w:val="10"/>
        </w:rPr>
      </w:pPr>
    </w:p>
    <w:p w:rsidR="009F2A8D" w:rsidRPr="00B67956" w:rsidRDefault="009F2A8D" w:rsidP="009F2A8D">
      <w:pPr>
        <w:rPr>
          <w:sz w:val="6"/>
          <w:szCs w:val="6"/>
        </w:rPr>
      </w:pPr>
      <w:r>
        <w:rPr>
          <w:b/>
        </w:rPr>
        <w:tab/>
      </w:r>
    </w:p>
    <w:p w:rsidR="00E52E40" w:rsidRDefault="00A6139D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rPr>
          <w:b w:val="0"/>
          <w:sz w:val="24"/>
        </w:rPr>
      </w:pPr>
      <w:r>
        <w:rPr>
          <w:b w:val="0"/>
          <w:sz w:val="24"/>
        </w:rPr>
        <w:t>Program Enrollment</w:t>
      </w:r>
      <w:r w:rsidR="001831A3">
        <w:rPr>
          <w:b w:val="0"/>
          <w:sz w:val="24"/>
        </w:rPr>
        <w:t xml:space="preserve"> (At admission to a program)</w:t>
      </w:r>
    </w:p>
    <w:p w:rsidR="00E52E40" w:rsidRDefault="00E52E40"/>
    <w:p w:rsidR="00A6139D" w:rsidRDefault="00D11369" w:rsidP="00A6139D">
      <w:pPr>
        <w:rPr>
          <w:b/>
          <w:i/>
        </w:rPr>
      </w:pPr>
      <w:r>
        <w:rPr>
          <w:b/>
          <w:i/>
        </w:rPr>
        <w:t>Complet</w:t>
      </w:r>
      <w:r w:rsidR="001831A3">
        <w:rPr>
          <w:b/>
          <w:i/>
        </w:rPr>
        <w:t xml:space="preserve">e </w:t>
      </w:r>
      <w:r w:rsidR="00F6185D">
        <w:rPr>
          <w:b/>
          <w:i/>
        </w:rPr>
        <w:t>at time</w:t>
      </w:r>
      <w:r>
        <w:rPr>
          <w:b/>
          <w:i/>
        </w:rPr>
        <w:t xml:space="preserve"> of program admission. </w:t>
      </w:r>
    </w:p>
    <w:p w:rsidR="00D11369" w:rsidRDefault="00D11369" w:rsidP="00A6139D">
      <w:pPr>
        <w:rPr>
          <w:b/>
          <w:i/>
        </w:rPr>
      </w:pPr>
    </w:p>
    <w:p w:rsidR="00A6139D" w:rsidRDefault="00A6139D" w:rsidP="008178A0">
      <w:pPr>
        <w:numPr>
          <w:ilvl w:val="0"/>
          <w:numId w:val="4"/>
        </w:numPr>
        <w:tabs>
          <w:tab w:val="clear" w:pos="720"/>
          <w:tab w:val="num" w:pos="360"/>
          <w:tab w:val="left" w:pos="4410"/>
          <w:tab w:val="left" w:pos="5760"/>
          <w:tab w:val="right" w:leader="underscore" w:pos="8820"/>
        </w:tabs>
        <w:spacing w:before="120" w:after="120" w:line="360" w:lineRule="auto"/>
        <w:ind w:hanging="720"/>
      </w:pPr>
      <w:r>
        <w:t>Client Name:_____________________________________</w:t>
      </w:r>
      <w:r w:rsidR="00F6185D">
        <w:t>_________________________</w:t>
      </w:r>
    </w:p>
    <w:p w:rsidR="00A6139D" w:rsidRDefault="00A6139D" w:rsidP="008178A0">
      <w:pPr>
        <w:numPr>
          <w:ilvl w:val="0"/>
          <w:numId w:val="4"/>
        </w:numPr>
        <w:tabs>
          <w:tab w:val="clear" w:pos="720"/>
          <w:tab w:val="num" w:pos="360"/>
          <w:tab w:val="left" w:pos="3240"/>
          <w:tab w:val="left" w:pos="4320"/>
          <w:tab w:val="right" w:leader="underscore" w:pos="9540"/>
        </w:tabs>
        <w:spacing w:before="120" w:after="120" w:line="360" w:lineRule="auto"/>
        <w:ind w:hanging="720"/>
      </w:pPr>
      <w:r>
        <w:t>Client Id</w:t>
      </w:r>
      <w:r w:rsidR="0032754C">
        <w:t>/Chart</w:t>
      </w:r>
      <w:r>
        <w:t xml:space="preserve"> Number:</w:t>
      </w:r>
      <w:r w:rsidR="0032754C">
        <w:t xml:space="preserve">  _______________________</w:t>
      </w:r>
    </w:p>
    <w:p w:rsidR="00A6139D" w:rsidRDefault="00A6139D" w:rsidP="001917AC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240"/>
        <w:ind w:hanging="720"/>
      </w:pPr>
      <w:r>
        <w:t>Program to be enrolled in:</w:t>
      </w:r>
      <w:r w:rsidR="0032754C">
        <w:t xml:space="preserve">  _________________________________________________________</w:t>
      </w:r>
    </w:p>
    <w:p w:rsidR="00A6139D" w:rsidRDefault="00A6139D" w:rsidP="001917AC">
      <w:pPr>
        <w:numPr>
          <w:ilvl w:val="0"/>
          <w:numId w:val="4"/>
        </w:numPr>
        <w:tabs>
          <w:tab w:val="clear" w:pos="720"/>
          <w:tab w:val="num" w:pos="360"/>
          <w:tab w:val="left" w:pos="4410"/>
          <w:tab w:val="left" w:pos="5760"/>
          <w:tab w:val="right" w:leader="underscore" w:pos="8820"/>
        </w:tabs>
        <w:spacing w:before="120" w:after="120" w:line="360" w:lineRule="auto"/>
        <w:ind w:hanging="720"/>
      </w:pPr>
      <w:r>
        <w:t xml:space="preserve">Start Date (Admission into above program):  </w:t>
      </w:r>
      <w:r w:rsidR="00D11369">
        <w:t>__ __</w:t>
      </w:r>
      <w:r w:rsidR="001917AC">
        <w:t xml:space="preserve"> </w:t>
      </w:r>
      <w:r w:rsidR="00D11369">
        <w:t>/</w:t>
      </w:r>
      <w:r w:rsidR="001917AC">
        <w:t xml:space="preserve"> </w:t>
      </w:r>
      <w:r w:rsidR="00D11369">
        <w:t>__ __</w:t>
      </w:r>
      <w:r w:rsidR="001917AC">
        <w:t xml:space="preserve"> </w:t>
      </w:r>
      <w:r w:rsidR="00D11369">
        <w:t>/</w:t>
      </w:r>
      <w:r w:rsidR="001917AC">
        <w:t xml:space="preserve"> </w:t>
      </w:r>
      <w:r w:rsidR="00D11369">
        <w:t>__ __</w:t>
      </w:r>
    </w:p>
    <w:p w:rsidR="00D11369" w:rsidRDefault="00D11369" w:rsidP="008178A0">
      <w:pPr>
        <w:spacing w:before="120" w:after="120"/>
      </w:pPr>
    </w:p>
    <w:p w:rsidR="00530C5C" w:rsidRDefault="00530C5C" w:rsidP="00530C5C">
      <w:pPr>
        <w:pStyle w:val="Heading2"/>
        <w:pBdr>
          <w:top w:val="single" w:sz="4" w:space="1" w:color="auto"/>
          <w:bottom w:val="single" w:sz="4" w:space="1" w:color="auto"/>
        </w:pBdr>
        <w:shd w:val="pct35" w:color="auto" w:fill="FFFFFF"/>
        <w:rPr>
          <w:b w:val="0"/>
          <w:sz w:val="24"/>
        </w:rPr>
      </w:pPr>
      <w:r>
        <w:rPr>
          <w:b w:val="0"/>
          <w:sz w:val="24"/>
        </w:rPr>
        <w:t xml:space="preserve"> End Program Enrollment</w:t>
      </w:r>
      <w:r w:rsidR="001831A3">
        <w:rPr>
          <w:b w:val="0"/>
          <w:sz w:val="24"/>
        </w:rPr>
        <w:t xml:space="preserve"> (At discharge from a program</w:t>
      </w:r>
      <w:r w:rsidR="008178A0">
        <w:rPr>
          <w:b w:val="0"/>
          <w:sz w:val="24"/>
        </w:rPr>
        <w:t xml:space="preserve"> – not to be confused with agency discharge</w:t>
      </w:r>
      <w:r w:rsidR="001831A3">
        <w:rPr>
          <w:b w:val="0"/>
          <w:sz w:val="24"/>
        </w:rPr>
        <w:t>)</w:t>
      </w:r>
    </w:p>
    <w:p w:rsidR="00F6185D" w:rsidRPr="00F6185D" w:rsidRDefault="00F6185D" w:rsidP="00F6185D">
      <w:pPr>
        <w:tabs>
          <w:tab w:val="num" w:pos="360"/>
        </w:tabs>
        <w:ind w:left="360" w:hanging="360"/>
        <w:rPr>
          <w:b/>
          <w:i/>
          <w:sz w:val="10"/>
          <w:szCs w:val="10"/>
        </w:rPr>
      </w:pPr>
    </w:p>
    <w:p w:rsidR="00A6139D" w:rsidRDefault="001831A3" w:rsidP="008178A0">
      <w:pPr>
        <w:tabs>
          <w:tab w:val="num" w:pos="360"/>
        </w:tabs>
        <w:spacing w:before="120" w:after="120"/>
        <w:ind w:left="360" w:hanging="360"/>
        <w:rPr>
          <w:b/>
          <w:i/>
        </w:rPr>
      </w:pPr>
      <w:r>
        <w:rPr>
          <w:b/>
          <w:i/>
        </w:rPr>
        <w:t>Complete</w:t>
      </w:r>
      <w:r w:rsidR="00A6139D">
        <w:rPr>
          <w:b/>
          <w:i/>
        </w:rPr>
        <w:t xml:space="preserve"> at time of dis</w:t>
      </w:r>
      <w:r w:rsidR="00F6185D">
        <w:rPr>
          <w:b/>
          <w:i/>
        </w:rPr>
        <w:t>-enrollment</w:t>
      </w:r>
      <w:r w:rsidR="00D11369">
        <w:rPr>
          <w:b/>
          <w:i/>
        </w:rPr>
        <w:t xml:space="preserve"> from program.</w:t>
      </w:r>
    </w:p>
    <w:p w:rsidR="00530C5C" w:rsidRDefault="00A6139D" w:rsidP="008178A0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hanging="720"/>
      </w:pPr>
      <w:r>
        <w:t>End Date</w:t>
      </w:r>
      <w:r w:rsidR="001831A3">
        <w:t xml:space="preserve">: </w:t>
      </w:r>
      <w:r w:rsidR="001831A3">
        <w:tab/>
        <w:t xml:space="preserve"> __ __</w:t>
      </w:r>
      <w:r w:rsidR="001917AC">
        <w:t xml:space="preserve"> </w:t>
      </w:r>
      <w:r w:rsidR="001831A3">
        <w:t>/</w:t>
      </w:r>
      <w:r w:rsidR="001917AC">
        <w:t xml:space="preserve"> </w:t>
      </w:r>
      <w:r w:rsidR="001831A3">
        <w:t>__ __</w:t>
      </w:r>
      <w:r w:rsidR="001917AC">
        <w:t xml:space="preserve"> </w:t>
      </w:r>
      <w:r w:rsidR="001831A3">
        <w:t>/</w:t>
      </w:r>
      <w:r w:rsidR="001917AC">
        <w:t xml:space="preserve"> </w:t>
      </w:r>
      <w:r w:rsidR="001831A3">
        <w:t>__ __</w:t>
      </w:r>
    </w:p>
    <w:p w:rsidR="00D11369" w:rsidRDefault="00A6139D" w:rsidP="008178A0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hanging="720"/>
      </w:pPr>
      <w:r>
        <w:t>Reason for Termination</w:t>
      </w:r>
      <w:r w:rsidR="00D11369">
        <w:t>:</w:t>
      </w:r>
      <w:r w:rsidR="00F6185D">
        <w:t xml:space="preserve"> (select one)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20"/>
      </w:tblGrid>
      <w:tr w:rsidR="001831A3" w:rsidTr="00E953BC">
        <w:tc>
          <w:tcPr>
            <w:tcW w:w="4680" w:type="dxa"/>
          </w:tcPr>
          <w:p w:rsidR="001831A3" w:rsidRDefault="001831A3" w:rsidP="00E953BC">
            <w:pPr>
              <w:pStyle w:val="Footer"/>
              <w:tabs>
                <w:tab w:val="clear" w:pos="4320"/>
                <w:tab w:val="clear" w:pos="8640"/>
                <w:tab w:val="left" w:pos="882"/>
                <w:tab w:val="left" w:pos="5040"/>
                <w:tab w:val="left" w:pos="5940"/>
                <w:tab w:val="left" w:pos="6840"/>
              </w:tabs>
              <w:spacing w:after="40"/>
              <w:ind w:left="162"/>
            </w:pPr>
          </w:p>
          <w:p w:rsidR="001831A3" w:rsidRDefault="001831A3" w:rsidP="00E953BC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left" w:pos="882"/>
                <w:tab w:val="left" w:pos="5040"/>
                <w:tab w:val="left" w:pos="5940"/>
                <w:tab w:val="left" w:pos="6840"/>
              </w:tabs>
              <w:spacing w:after="40"/>
              <w:ind w:left="432"/>
            </w:pPr>
            <w:r>
              <w:t>Successfully completed treatment</w:t>
            </w:r>
          </w:p>
          <w:p w:rsidR="001831A3" w:rsidRDefault="001831A3" w:rsidP="00E953BC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left" w:pos="882"/>
                <w:tab w:val="left" w:pos="5040"/>
                <w:tab w:val="left" w:pos="5940"/>
                <w:tab w:val="left" w:pos="6840"/>
              </w:tabs>
              <w:spacing w:after="40"/>
              <w:ind w:left="432"/>
            </w:pPr>
            <w:r>
              <w:t xml:space="preserve">Left on own against staff advice </w:t>
            </w:r>
            <w:r w:rsidRPr="00E953BC">
              <w:rPr>
                <w:i/>
                <w:u w:val="single"/>
              </w:rPr>
              <w:t>with</w:t>
            </w:r>
            <w:r>
              <w:t xml:space="preserve"> satisfactory progress</w:t>
            </w:r>
          </w:p>
          <w:p w:rsidR="001831A3" w:rsidRDefault="001831A3" w:rsidP="00E953BC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left" w:pos="882"/>
                <w:tab w:val="left" w:pos="5040"/>
                <w:tab w:val="left" w:pos="5940"/>
                <w:tab w:val="left" w:pos="6840"/>
              </w:tabs>
              <w:spacing w:after="40"/>
              <w:ind w:left="432"/>
            </w:pPr>
            <w:r>
              <w:t xml:space="preserve">Left on own against staff advice </w:t>
            </w:r>
            <w:r w:rsidRPr="00E953BC">
              <w:rPr>
                <w:i/>
                <w:u w:val="single"/>
              </w:rPr>
              <w:t xml:space="preserve">without </w:t>
            </w:r>
            <w:r>
              <w:t>satisfactory progress</w:t>
            </w:r>
          </w:p>
          <w:p w:rsidR="001831A3" w:rsidRDefault="001831A3" w:rsidP="00E953BC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num" w:pos="792"/>
                <w:tab w:val="left" w:pos="882"/>
                <w:tab w:val="left" w:pos="5040"/>
                <w:tab w:val="left" w:pos="5940"/>
                <w:tab w:val="left" w:pos="6840"/>
              </w:tabs>
              <w:spacing w:after="40"/>
              <w:ind w:left="432"/>
            </w:pPr>
            <w:r>
              <w:t>Involuntary discharge due to non-participation</w:t>
            </w:r>
          </w:p>
          <w:p w:rsidR="001831A3" w:rsidRDefault="001831A3" w:rsidP="00E953BC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num" w:pos="792"/>
                <w:tab w:val="left" w:pos="882"/>
                <w:tab w:val="left" w:pos="5040"/>
                <w:tab w:val="left" w:pos="5940"/>
                <w:tab w:val="left" w:pos="6840"/>
              </w:tabs>
              <w:spacing w:after="40"/>
              <w:ind w:left="432"/>
            </w:pPr>
            <w:r>
              <w:t xml:space="preserve">Involuntary discharge due to violation of the rules </w:t>
            </w:r>
          </w:p>
          <w:p w:rsidR="001831A3" w:rsidRDefault="001831A3" w:rsidP="00E953BC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num" w:pos="792"/>
                <w:tab w:val="left" w:pos="882"/>
                <w:tab w:val="left" w:pos="5040"/>
                <w:tab w:val="left" w:pos="5940"/>
                <w:tab w:val="left" w:pos="6840"/>
              </w:tabs>
              <w:spacing w:after="40"/>
              <w:ind w:left="432"/>
            </w:pPr>
            <w:r>
              <w:t xml:space="preserve">Referred to another program or other service </w:t>
            </w:r>
            <w:r w:rsidRPr="00E953BC">
              <w:rPr>
                <w:i/>
                <w:u w:val="single"/>
              </w:rPr>
              <w:t>with</w:t>
            </w:r>
            <w:r w:rsidRPr="00E953BC">
              <w:rPr>
                <w:i/>
              </w:rPr>
              <w:t xml:space="preserve"> </w:t>
            </w:r>
            <w:r>
              <w:t>satisfactory progress</w:t>
            </w:r>
          </w:p>
          <w:p w:rsidR="001831A3" w:rsidRDefault="001831A3" w:rsidP="00E953BC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num" w:pos="792"/>
                <w:tab w:val="left" w:pos="882"/>
                <w:tab w:val="left" w:pos="5040"/>
                <w:tab w:val="left" w:pos="5940"/>
                <w:tab w:val="left" w:pos="6840"/>
              </w:tabs>
              <w:spacing w:after="40"/>
              <w:ind w:left="432"/>
            </w:pPr>
            <w:r>
              <w:t xml:space="preserve">Referred to another program or other service </w:t>
            </w:r>
            <w:r w:rsidRPr="00E953BC">
              <w:rPr>
                <w:i/>
                <w:u w:val="single"/>
              </w:rPr>
              <w:t>without</w:t>
            </w:r>
            <w:r>
              <w:t xml:space="preserve"> satisfactory progress</w:t>
            </w:r>
          </w:p>
          <w:p w:rsidR="001831A3" w:rsidRDefault="001831A3" w:rsidP="00E953BC">
            <w:pPr>
              <w:pStyle w:val="Footer"/>
              <w:tabs>
                <w:tab w:val="clear" w:pos="4320"/>
                <w:tab w:val="clear" w:pos="8640"/>
                <w:tab w:val="left" w:pos="882"/>
                <w:tab w:val="left" w:pos="5040"/>
                <w:tab w:val="left" w:pos="5940"/>
                <w:tab w:val="left" w:pos="6840"/>
              </w:tabs>
              <w:spacing w:after="40"/>
            </w:pPr>
          </w:p>
        </w:tc>
        <w:tc>
          <w:tcPr>
            <w:tcW w:w="5220" w:type="dxa"/>
          </w:tcPr>
          <w:p w:rsidR="001831A3" w:rsidRDefault="001831A3" w:rsidP="00E953BC">
            <w:pPr>
              <w:pStyle w:val="Footer"/>
              <w:tabs>
                <w:tab w:val="clear" w:pos="4320"/>
                <w:tab w:val="clear" w:pos="864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spacing w:after="40"/>
              <w:ind w:left="162"/>
            </w:pPr>
          </w:p>
          <w:p w:rsidR="001831A3" w:rsidRDefault="001831A3" w:rsidP="00E953BC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spacing w:after="40"/>
              <w:ind w:left="432"/>
            </w:pPr>
            <w:r>
              <w:t xml:space="preserve">Incarcerated due to offense committed while in treatment </w:t>
            </w:r>
            <w:r w:rsidRPr="00E953BC">
              <w:rPr>
                <w:i/>
                <w:u w:val="single"/>
              </w:rPr>
              <w:t>with</w:t>
            </w:r>
            <w:r>
              <w:t xml:space="preserve"> satisfactory progress</w:t>
            </w:r>
          </w:p>
          <w:p w:rsidR="001831A3" w:rsidRDefault="001831A3" w:rsidP="00E953BC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spacing w:after="40"/>
              <w:ind w:left="432"/>
            </w:pPr>
            <w:r>
              <w:t xml:space="preserve">Incarcerated due to offense committed while in treatment </w:t>
            </w:r>
            <w:r w:rsidRPr="00E953BC">
              <w:rPr>
                <w:i/>
                <w:u w:val="single"/>
              </w:rPr>
              <w:t>without</w:t>
            </w:r>
            <w:r>
              <w:t xml:space="preserve"> satisfactory progress</w:t>
            </w:r>
          </w:p>
          <w:p w:rsidR="001831A3" w:rsidRDefault="001831A3" w:rsidP="00E953BC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spacing w:after="40"/>
              <w:ind w:left="432"/>
            </w:pPr>
            <w:r>
              <w:t xml:space="preserve">Incarcerated due to old warrant or charge from before treatment </w:t>
            </w:r>
            <w:r w:rsidRPr="00E953BC">
              <w:rPr>
                <w:i/>
                <w:u w:val="single"/>
              </w:rPr>
              <w:t>with</w:t>
            </w:r>
            <w:r>
              <w:t xml:space="preserve"> satisfactory progress</w:t>
            </w:r>
          </w:p>
          <w:p w:rsidR="001831A3" w:rsidRDefault="001831A3" w:rsidP="00E953BC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spacing w:after="40"/>
              <w:ind w:left="432"/>
            </w:pPr>
            <w:r>
              <w:t xml:space="preserve">Incarcerated due to old warrant or charge from before treatment </w:t>
            </w:r>
            <w:r w:rsidRPr="00E953BC">
              <w:rPr>
                <w:i/>
                <w:u w:val="single"/>
              </w:rPr>
              <w:t>without</w:t>
            </w:r>
            <w:r>
              <w:t xml:space="preserve"> satisfactory progress</w:t>
            </w:r>
          </w:p>
          <w:p w:rsidR="001831A3" w:rsidRDefault="001831A3" w:rsidP="00E953BC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spacing w:after="40"/>
              <w:ind w:left="432"/>
            </w:pPr>
            <w:r>
              <w:t>Transferred to another facility for health reasons</w:t>
            </w:r>
          </w:p>
          <w:p w:rsidR="0032754C" w:rsidRDefault="0032754C" w:rsidP="00E953BC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left" w:pos="882"/>
                <w:tab w:val="left" w:pos="5040"/>
                <w:tab w:val="left" w:pos="5940"/>
                <w:tab w:val="left" w:pos="6840"/>
              </w:tabs>
              <w:spacing w:after="40"/>
              <w:ind w:left="432"/>
            </w:pPr>
            <w:r>
              <w:t>Deceased</w:t>
            </w:r>
          </w:p>
          <w:p w:rsidR="001831A3" w:rsidRDefault="001831A3" w:rsidP="00E953BC">
            <w:pPr>
              <w:pStyle w:val="Footer"/>
              <w:numPr>
                <w:ilvl w:val="0"/>
                <w:numId w:val="2"/>
              </w:numPr>
              <w:tabs>
                <w:tab w:val="clear" w:pos="540"/>
                <w:tab w:val="clear" w:pos="4320"/>
                <w:tab w:val="clear" w:pos="8640"/>
                <w:tab w:val="num" w:pos="342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spacing w:after="40"/>
              <w:ind w:left="432"/>
            </w:pPr>
            <w:r>
              <w:t>Other</w:t>
            </w:r>
          </w:p>
        </w:tc>
      </w:tr>
    </w:tbl>
    <w:p w:rsidR="00D11369" w:rsidRDefault="00D11369" w:rsidP="00D11369">
      <w:pPr>
        <w:spacing w:before="120"/>
      </w:pPr>
    </w:p>
    <w:sectPr w:rsidR="00D11369" w:rsidSect="006A2C72">
      <w:footerReference w:type="even" r:id="rId7"/>
      <w:footerReference w:type="default" r:id="rId8"/>
      <w:headerReference w:type="first" r:id="rId9"/>
      <w:type w:val="continuous"/>
      <w:pgSz w:w="12240" w:h="15840" w:code="1"/>
      <w:pgMar w:top="720" w:right="1008" w:bottom="1008" w:left="1008" w:header="288" w:footer="720" w:gutter="0"/>
      <w:paperSrc w:first="7" w:other="7"/>
      <w:cols w:space="720" w:equalWidth="0">
        <w:col w:w="979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BC" w:rsidRDefault="00E953BC">
      <w:r>
        <w:separator/>
      </w:r>
    </w:p>
  </w:endnote>
  <w:endnote w:type="continuationSeparator" w:id="0">
    <w:p w:rsidR="00E953BC" w:rsidRDefault="00E9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8A0" w:rsidRDefault="008178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8178A0" w:rsidRDefault="00817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8A0" w:rsidRPr="005C6F90" w:rsidRDefault="008178A0">
    <w:pPr>
      <w:pStyle w:val="Footer"/>
      <w:rPr>
        <w:sz w:val="18"/>
        <w:szCs w:val="18"/>
      </w:rPr>
    </w:pPr>
    <w:r w:rsidRPr="005C6F90">
      <w:rPr>
        <w:sz w:val="18"/>
        <w:szCs w:val="18"/>
      </w:rPr>
      <w:t xml:space="preserve">Clinician/Staff: _________________                                                     </w:t>
    </w:r>
    <w:r>
      <w:rPr>
        <w:sz w:val="18"/>
        <w:szCs w:val="18"/>
      </w:rPr>
      <w:t xml:space="preserve">                             </w:t>
    </w:r>
    <w:r w:rsidRPr="005C6F90">
      <w:rPr>
        <w:sz w:val="18"/>
        <w:szCs w:val="18"/>
      </w:rPr>
      <w:t>Client Last Name, First Initial: _______________</w:t>
    </w:r>
  </w:p>
  <w:p w:rsidR="008178A0" w:rsidRDefault="008178A0" w:rsidP="002C27A2">
    <w:pPr>
      <w:pStyle w:val="Footer"/>
      <w:rPr>
        <w:sz w:val="18"/>
        <w:szCs w:val="18"/>
      </w:rPr>
    </w:pPr>
    <w:r w:rsidRPr="005C6F90">
      <w:rPr>
        <w:sz w:val="18"/>
        <w:szCs w:val="18"/>
      </w:rPr>
      <w:t xml:space="preserve">Date of Completion:_____________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5B4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r>
      <w:rPr>
        <w:sz w:val="18"/>
        <w:szCs w:val="18"/>
      </w:rPr>
      <w:t>1</w:t>
    </w:r>
    <w:r w:rsidRPr="005C6F90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C</w:t>
    </w:r>
    <w:r w:rsidRPr="005C6F90">
      <w:rPr>
        <w:sz w:val="18"/>
        <w:szCs w:val="18"/>
      </w:rPr>
      <w:t>lient ID Number: _______________</w:t>
    </w:r>
  </w:p>
  <w:p w:rsidR="008178A0" w:rsidRPr="005C6F90" w:rsidRDefault="00DC5B42" w:rsidP="005C6F9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Revised 10/2018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BC" w:rsidRDefault="00E953BC">
      <w:r>
        <w:separator/>
      </w:r>
    </w:p>
  </w:footnote>
  <w:footnote w:type="continuationSeparator" w:id="0">
    <w:p w:rsidR="00E953BC" w:rsidRDefault="00E9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8A0" w:rsidRDefault="008178A0">
    <w:pPr>
      <w:pStyle w:val="Header"/>
      <w:jc w:val="right"/>
    </w:pPr>
    <w:r>
      <w:t>Client Last Name, First Initial: __________________</w:t>
    </w:r>
  </w:p>
  <w:p w:rsidR="008178A0" w:rsidRDefault="008178A0">
    <w:pPr>
      <w:pStyle w:val="Header"/>
      <w:jc w:val="right"/>
    </w:pPr>
    <w:r>
      <w:t>MIS or ARORA #: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25ADD"/>
    <w:multiLevelType w:val="hybridMultilevel"/>
    <w:tmpl w:val="1430C4EA"/>
    <w:lvl w:ilvl="0" w:tplc="EA464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30A54"/>
    <w:multiLevelType w:val="hybridMultilevel"/>
    <w:tmpl w:val="DC60D1BC"/>
    <w:lvl w:ilvl="0" w:tplc="AA282DFA">
      <w:start w:val="1"/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D950138"/>
    <w:multiLevelType w:val="hybridMultilevel"/>
    <w:tmpl w:val="024C7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430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E4"/>
    <w:rsid w:val="0010664D"/>
    <w:rsid w:val="001831A3"/>
    <w:rsid w:val="001917AC"/>
    <w:rsid w:val="00274132"/>
    <w:rsid w:val="002937D8"/>
    <w:rsid w:val="002C27A2"/>
    <w:rsid w:val="0032754C"/>
    <w:rsid w:val="003A06CB"/>
    <w:rsid w:val="003C48BD"/>
    <w:rsid w:val="003C6743"/>
    <w:rsid w:val="003E0987"/>
    <w:rsid w:val="004201F6"/>
    <w:rsid w:val="0043246C"/>
    <w:rsid w:val="004D6B0E"/>
    <w:rsid w:val="00500C06"/>
    <w:rsid w:val="00530C5C"/>
    <w:rsid w:val="005C6F90"/>
    <w:rsid w:val="006978AA"/>
    <w:rsid w:val="006A2C72"/>
    <w:rsid w:val="00734E88"/>
    <w:rsid w:val="007B38C1"/>
    <w:rsid w:val="008178A0"/>
    <w:rsid w:val="008742E4"/>
    <w:rsid w:val="0097235B"/>
    <w:rsid w:val="0098449F"/>
    <w:rsid w:val="009A075E"/>
    <w:rsid w:val="009F2A8D"/>
    <w:rsid w:val="00A6139D"/>
    <w:rsid w:val="00B67956"/>
    <w:rsid w:val="00BB1E32"/>
    <w:rsid w:val="00CA000C"/>
    <w:rsid w:val="00D11369"/>
    <w:rsid w:val="00D206AC"/>
    <w:rsid w:val="00D26D82"/>
    <w:rsid w:val="00DC5B42"/>
    <w:rsid w:val="00E52E40"/>
    <w:rsid w:val="00E67F94"/>
    <w:rsid w:val="00E953BC"/>
    <w:rsid w:val="00EC4214"/>
    <w:rsid w:val="00F45DF3"/>
    <w:rsid w:val="00F6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EAFEF14B-254E-4270-A1FF-15FFB962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5B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shd w:val="pct35" w:color="auto" w:fill="FFFFFF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7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4320"/>
        <w:tab w:val="right" w:leader="underscore" w:pos="8820"/>
      </w:tabs>
      <w:spacing w:line="360" w:lineRule="auto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BodyTextIndent2">
    <w:name w:val="Body Text Indent 2"/>
    <w:basedOn w:val="Normal"/>
    <w:pPr>
      <w:ind w:left="45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ASSESSMENT</vt:lpstr>
    </vt:vector>
  </TitlesOfParts>
  <Company>University of Alaska Anchorage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ASSESSMENT</dc:title>
  <dc:creator>Chris Brems</dc:creator>
  <cp:lastModifiedBy>Warren, Sandra L</cp:lastModifiedBy>
  <cp:revision>4</cp:revision>
  <cp:lastPrinted>2007-11-08T00:44:00Z</cp:lastPrinted>
  <dcterms:created xsi:type="dcterms:W3CDTF">2014-11-21T20:31:00Z</dcterms:created>
  <dcterms:modified xsi:type="dcterms:W3CDTF">2018-10-23T17:25:00Z</dcterms:modified>
</cp:coreProperties>
</file>