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2D9" w:rsidRPr="003D02C2" w:rsidRDefault="00803B7F" w:rsidP="003D02C2">
      <w:pPr>
        <w:spacing w:before="240" w:after="120"/>
        <w:jc w:val="center"/>
        <w:rPr>
          <w:spacing w:val="80"/>
          <w:kern w:val="2"/>
        </w:rPr>
      </w:pPr>
      <w:r w:rsidRPr="003D02C2">
        <w:rPr>
          <w:noProof/>
          <w:spacing w:val="80"/>
          <w:kern w:val="2"/>
        </w:rPr>
        <w:drawing>
          <wp:inline distT="0" distB="0" distL="0" distR="0" wp14:anchorId="5DBFC381" wp14:editId="20BC0927">
            <wp:extent cx="914400" cy="914400"/>
            <wp:effectExtent l="0" t="0" r="0" b="0"/>
            <wp:docPr id="5" name="Picture 5"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r w:rsidR="008E72D9" w:rsidRPr="003D02C2">
        <w:rPr>
          <w:spacing w:val="80"/>
          <w:kern w:val="2"/>
        </w:rPr>
        <w:t xml:space="preserve"> </w:t>
      </w:r>
      <w:r w:rsidR="008E72D9" w:rsidRPr="003D02C2">
        <w:rPr>
          <w:noProof/>
          <w:spacing w:val="80"/>
          <w:kern w:val="2"/>
        </w:rPr>
        <w:drawing>
          <wp:inline distT="0" distB="0" distL="0" distR="0" wp14:anchorId="68B7D61C" wp14:editId="6F9DF22B">
            <wp:extent cx="914400" cy="914400"/>
            <wp:effectExtent l="0" t="0" r="0" b="0"/>
            <wp:docPr id="6" name="Picture 6" descr="Department of Health and Human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partment of Health and Human Service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r w:rsidR="008E72D9" w:rsidRPr="003D02C2">
        <w:rPr>
          <w:spacing w:val="80"/>
          <w:kern w:val="2"/>
        </w:rPr>
        <w:t xml:space="preserve"> </w:t>
      </w:r>
      <w:r w:rsidR="00F92175" w:rsidRPr="003D02C2">
        <w:rPr>
          <w:noProof/>
          <w:spacing w:val="80"/>
          <w:kern w:val="2"/>
        </w:rPr>
        <w:drawing>
          <wp:inline distT="0" distB="0" distL="0" distR="0" wp14:anchorId="19606172" wp14:editId="218715A0">
            <wp:extent cx="914400" cy="914400"/>
            <wp:effectExtent l="0" t="0" r="0" b="0"/>
            <wp:docPr id="7" name="Picture 7" descr="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artment of Labo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r w:rsidR="001B42E0">
        <w:rPr>
          <w:spacing w:val="80"/>
          <w:kern w:val="2"/>
        </w:rPr>
        <w:t xml:space="preserve"> </w:t>
      </w:r>
      <w:r w:rsidR="001B42E0" w:rsidRPr="003D02C2">
        <w:rPr>
          <w:noProof/>
          <w:spacing w:val="80"/>
          <w:kern w:val="2"/>
        </w:rPr>
        <w:drawing>
          <wp:inline distT="0" distB="0" distL="0" distR="0" wp14:anchorId="39B6DD53" wp14:editId="375595EA">
            <wp:extent cx="914400" cy="914400"/>
            <wp:effectExtent l="0" t="0" r="0" b="0"/>
            <wp:docPr id="3" name="Picture 3" descr="Social Security Admin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1p42fqrbwqdsw.cloudfront.net/campaigns/organizer_images/000/029/423/original/SSA-Logo-80th-Anniversary.png?14381738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92175" w:rsidRPr="003D02C2" w:rsidRDefault="00F92175" w:rsidP="003D02C2">
      <w:pPr>
        <w:pStyle w:val="Title"/>
        <w:pBdr>
          <w:bottom w:val="none" w:sz="0" w:space="0" w:color="auto"/>
        </w:pBdr>
        <w:spacing w:before="240" w:after="240"/>
        <w:jc w:val="center"/>
        <w:rPr>
          <w:smallCaps/>
          <w:spacing w:val="80"/>
          <w:w w:val="110"/>
          <w:kern w:val="2"/>
          <w:sz w:val="36"/>
          <w:szCs w:val="36"/>
        </w:rPr>
      </w:pPr>
      <w:r w:rsidRPr="003D02C2">
        <w:rPr>
          <w:b/>
          <w:smallCaps/>
          <w:spacing w:val="80"/>
          <w:w w:val="110"/>
          <w:kern w:val="2"/>
          <w:sz w:val="36"/>
          <w:szCs w:val="36"/>
        </w:rPr>
        <w:t>F</w:t>
      </w:r>
      <w:r w:rsidR="008E72D9" w:rsidRPr="003D02C2">
        <w:rPr>
          <w:smallCaps/>
          <w:spacing w:val="80"/>
          <w:w w:val="110"/>
          <w:kern w:val="2"/>
          <w:sz w:val="36"/>
          <w:szCs w:val="36"/>
        </w:rPr>
        <w:t xml:space="preserve">ederal </w:t>
      </w:r>
      <w:r w:rsidRPr="003D02C2">
        <w:rPr>
          <w:b/>
          <w:smallCaps/>
          <w:spacing w:val="80"/>
          <w:w w:val="110"/>
          <w:kern w:val="2"/>
          <w:sz w:val="36"/>
          <w:szCs w:val="36"/>
        </w:rPr>
        <w:t>P</w:t>
      </w:r>
      <w:r w:rsidR="008E72D9" w:rsidRPr="003D02C2">
        <w:rPr>
          <w:smallCaps/>
          <w:spacing w:val="80"/>
          <w:w w:val="110"/>
          <w:kern w:val="2"/>
          <w:sz w:val="36"/>
          <w:szCs w:val="36"/>
        </w:rPr>
        <w:t>artners in</w:t>
      </w:r>
      <w:r w:rsidRPr="003D02C2">
        <w:rPr>
          <w:smallCaps/>
          <w:spacing w:val="80"/>
          <w:w w:val="110"/>
          <w:kern w:val="2"/>
          <w:sz w:val="36"/>
          <w:szCs w:val="36"/>
        </w:rPr>
        <w:t xml:space="preserve"> </w:t>
      </w:r>
      <w:r w:rsidRPr="003D02C2">
        <w:rPr>
          <w:b/>
          <w:smallCaps/>
          <w:spacing w:val="80"/>
          <w:w w:val="110"/>
          <w:kern w:val="2"/>
          <w:sz w:val="36"/>
          <w:szCs w:val="36"/>
        </w:rPr>
        <w:t>T</w:t>
      </w:r>
      <w:r w:rsidRPr="003D02C2">
        <w:rPr>
          <w:smallCaps/>
          <w:spacing w:val="80"/>
          <w:w w:val="110"/>
          <w:kern w:val="2"/>
          <w:sz w:val="36"/>
          <w:szCs w:val="36"/>
        </w:rPr>
        <w:t>ransition</w:t>
      </w:r>
    </w:p>
    <w:p w:rsidR="00E8323F" w:rsidRPr="001B42E0" w:rsidRDefault="00A36159" w:rsidP="003D02C2">
      <w:pPr>
        <w:pBdr>
          <w:top w:val="single" w:sz="48" w:space="1" w:color="244061" w:themeColor="accent1" w:themeShade="80"/>
          <w:left w:val="single" w:sz="48" w:space="4" w:color="244061" w:themeColor="accent1" w:themeShade="80"/>
          <w:bottom w:val="single" w:sz="48" w:space="1" w:color="244061" w:themeColor="accent1" w:themeShade="80"/>
          <w:right w:val="single" w:sz="48" w:space="4" w:color="244061" w:themeColor="accent1" w:themeShade="80"/>
        </w:pBdr>
        <w:shd w:val="clear" w:color="auto" w:fill="244061" w:themeFill="accent1" w:themeFillShade="80"/>
        <w:jc w:val="center"/>
        <w:rPr>
          <w:b/>
          <w:i/>
          <w:color w:val="F9FAFD" w:themeColor="accent1" w:themeTint="08"/>
          <w:spacing w:val="10"/>
          <w:kern w:val="2"/>
          <w:sz w:val="40"/>
          <w:szCs w:val="48"/>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3D02C2">
        <w:rPr>
          <w:b/>
          <w:color w:val="F9FAFD" w:themeColor="accent1" w:themeTint="08"/>
          <w:spacing w:val="10"/>
          <w:kern w:val="2"/>
          <w:sz w:val="48"/>
          <w:szCs w:val="48"/>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 xml:space="preserve">Connecting Partners and Resources to </w:t>
      </w:r>
      <w:r w:rsidR="008E72D9" w:rsidRPr="003D02C2">
        <w:rPr>
          <w:b/>
          <w:color w:val="F9FAFD" w:themeColor="accent1" w:themeTint="08"/>
          <w:spacing w:val="10"/>
          <w:kern w:val="2"/>
          <w:sz w:val="48"/>
          <w:szCs w:val="48"/>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br/>
      </w:r>
      <w:r w:rsidRPr="003D02C2">
        <w:rPr>
          <w:b/>
          <w:color w:val="F9FAFD" w:themeColor="accent1" w:themeTint="08"/>
          <w:spacing w:val="10"/>
          <w:kern w:val="2"/>
          <w:sz w:val="48"/>
          <w:szCs w:val="48"/>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 xml:space="preserve">Prepare Youth for Careers: </w:t>
      </w:r>
      <w:r w:rsidR="008E72D9" w:rsidRPr="003D02C2">
        <w:rPr>
          <w:b/>
          <w:color w:val="F9FAFD" w:themeColor="accent1" w:themeTint="08"/>
          <w:spacing w:val="10"/>
          <w:kern w:val="2"/>
          <w:sz w:val="40"/>
          <w:szCs w:val="48"/>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br/>
      </w:r>
      <w:r w:rsidRPr="001B42E0">
        <w:rPr>
          <w:b/>
          <w:i/>
          <w:smallCaps/>
          <w:color w:val="F9FAFD" w:themeColor="accent1" w:themeTint="08"/>
          <w:spacing w:val="10"/>
          <w:kern w:val="2"/>
          <w:sz w:val="32"/>
          <w:szCs w:val="48"/>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A Federal Partners</w:t>
      </w:r>
      <w:r w:rsidR="00A14201" w:rsidRPr="001B42E0">
        <w:rPr>
          <w:b/>
          <w:i/>
          <w:smallCaps/>
          <w:color w:val="F9FAFD" w:themeColor="accent1" w:themeTint="08"/>
          <w:spacing w:val="10"/>
          <w:kern w:val="2"/>
          <w:sz w:val="32"/>
          <w:szCs w:val="48"/>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 xml:space="preserve"> </w:t>
      </w:r>
      <w:r w:rsidRPr="001B42E0">
        <w:rPr>
          <w:b/>
          <w:i/>
          <w:smallCaps/>
          <w:color w:val="F9FAFD" w:themeColor="accent1" w:themeTint="08"/>
          <w:spacing w:val="10"/>
          <w:kern w:val="2"/>
          <w:sz w:val="32"/>
          <w:szCs w:val="48"/>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in Transition Webinar</w:t>
      </w:r>
    </w:p>
    <w:p w:rsidR="008E72D9" w:rsidRPr="003D02C2" w:rsidRDefault="00A36159" w:rsidP="008E72D9">
      <w:pPr>
        <w:pStyle w:val="Subtitle"/>
        <w:spacing w:before="240" w:line="276" w:lineRule="auto"/>
        <w:jc w:val="center"/>
        <w:rPr>
          <w:b/>
          <w:i w:val="0"/>
          <w:kern w:val="2"/>
          <w:sz w:val="36"/>
        </w:rPr>
      </w:pPr>
      <w:r w:rsidRPr="003D02C2">
        <w:rPr>
          <w:b/>
          <w:i w:val="0"/>
          <w:kern w:val="2"/>
          <w:sz w:val="36"/>
        </w:rPr>
        <w:t>Tuesday</w:t>
      </w:r>
      <w:r w:rsidR="00F73572" w:rsidRPr="003D02C2">
        <w:rPr>
          <w:b/>
          <w:i w:val="0"/>
          <w:kern w:val="2"/>
          <w:sz w:val="36"/>
        </w:rPr>
        <w:t xml:space="preserve">, </w:t>
      </w:r>
      <w:r w:rsidRPr="003D02C2">
        <w:rPr>
          <w:b/>
          <w:i w:val="0"/>
          <w:kern w:val="2"/>
          <w:sz w:val="36"/>
        </w:rPr>
        <w:t>November 10, 2015</w:t>
      </w:r>
    </w:p>
    <w:p w:rsidR="00F73572" w:rsidRPr="003D02C2" w:rsidRDefault="00F73572" w:rsidP="003862E0">
      <w:pPr>
        <w:pStyle w:val="Subtitle"/>
        <w:spacing w:after="120" w:line="276" w:lineRule="auto"/>
        <w:jc w:val="center"/>
        <w:rPr>
          <w:b/>
          <w:i w:val="0"/>
          <w:kern w:val="2"/>
          <w:sz w:val="36"/>
        </w:rPr>
      </w:pPr>
      <w:r w:rsidRPr="003D02C2">
        <w:rPr>
          <w:b/>
          <w:i w:val="0"/>
          <w:kern w:val="2"/>
          <w:sz w:val="36"/>
        </w:rPr>
        <w:t>1:00</w:t>
      </w:r>
      <w:r w:rsidR="008E72D9" w:rsidRPr="003D02C2">
        <w:rPr>
          <w:b/>
          <w:i w:val="0"/>
          <w:kern w:val="2"/>
          <w:sz w:val="36"/>
        </w:rPr>
        <w:t>–</w:t>
      </w:r>
      <w:r w:rsidR="008817C4" w:rsidRPr="003D02C2">
        <w:rPr>
          <w:b/>
          <w:i w:val="0"/>
          <w:kern w:val="2"/>
          <w:sz w:val="36"/>
        </w:rPr>
        <w:t>2</w:t>
      </w:r>
      <w:r w:rsidR="00A36159" w:rsidRPr="003D02C2">
        <w:rPr>
          <w:b/>
          <w:i w:val="0"/>
          <w:kern w:val="2"/>
          <w:sz w:val="36"/>
        </w:rPr>
        <w:t>:30</w:t>
      </w:r>
      <w:r w:rsidRPr="003D02C2">
        <w:rPr>
          <w:b/>
          <w:i w:val="0"/>
          <w:kern w:val="2"/>
          <w:sz w:val="36"/>
        </w:rPr>
        <w:t>pm</w:t>
      </w:r>
      <w:r w:rsidR="005666A8" w:rsidRPr="003D02C2">
        <w:rPr>
          <w:b/>
          <w:i w:val="0"/>
          <w:kern w:val="2"/>
          <w:sz w:val="36"/>
        </w:rPr>
        <w:t xml:space="preserve"> EST</w:t>
      </w:r>
    </w:p>
    <w:p w:rsidR="003D02C2" w:rsidRPr="001B42E0" w:rsidRDefault="003D02C2" w:rsidP="003862E0">
      <w:pPr>
        <w:pBdr>
          <w:top w:val="single" w:sz="24" w:space="1" w:color="632423" w:themeColor="accent2" w:themeShade="80"/>
        </w:pBdr>
        <w:shd w:val="clear" w:color="auto" w:fill="632423" w:themeFill="accent2" w:themeFillShade="80"/>
        <w:spacing w:before="240" w:after="120"/>
        <w:ind w:left="-180" w:right="-180"/>
        <w:jc w:val="center"/>
        <w:rPr>
          <w:b/>
          <w:color w:val="FFFFFF" w:themeColor="background1"/>
          <w:kern w:val="2"/>
          <w:sz w:val="36"/>
        </w:rPr>
      </w:pPr>
      <w:r w:rsidRPr="001B42E0">
        <w:rPr>
          <w:b/>
          <w:color w:val="FFFFFF" w:themeColor="background1"/>
          <w:kern w:val="2"/>
          <w:sz w:val="36"/>
        </w:rPr>
        <w:t>We INVITE YOU to JOIN this collaborative event!</w:t>
      </w:r>
    </w:p>
    <w:p w:rsidR="003D02C2" w:rsidRPr="003D02C2" w:rsidRDefault="003D02C2" w:rsidP="003862E0">
      <w:pPr>
        <w:spacing w:before="240" w:line="276" w:lineRule="auto"/>
        <w:ind w:left="720" w:right="720"/>
        <w:rPr>
          <w:spacing w:val="-2"/>
          <w:kern w:val="2"/>
        </w:rPr>
      </w:pPr>
      <w:r w:rsidRPr="003D02C2">
        <w:rPr>
          <w:spacing w:val="-2"/>
          <w:kern w:val="2"/>
        </w:rPr>
        <w:t xml:space="preserve">Federally funded technical assistance centers and programs working with youth with disabilities will present information on career readiness activities, educational practices, employment strategies, and benefits counseling that assist youth to prepare for adult life. </w:t>
      </w:r>
    </w:p>
    <w:p w:rsidR="00C77406" w:rsidRPr="003D02C2" w:rsidRDefault="005666A8" w:rsidP="003D02C2">
      <w:pPr>
        <w:spacing w:before="240" w:line="276" w:lineRule="auto"/>
        <w:ind w:left="720" w:right="720"/>
        <w:rPr>
          <w:kern w:val="2"/>
        </w:rPr>
      </w:pPr>
      <w:r w:rsidRPr="003D02C2">
        <w:rPr>
          <w:kern w:val="2"/>
        </w:rPr>
        <w:t xml:space="preserve">Space is limited, so register soon. </w:t>
      </w:r>
      <w:r w:rsidR="00496174" w:rsidRPr="003D02C2">
        <w:rPr>
          <w:kern w:val="2"/>
        </w:rPr>
        <w:t xml:space="preserve">Registration for the </w:t>
      </w:r>
      <w:r w:rsidR="00C35BCD" w:rsidRPr="003D02C2">
        <w:rPr>
          <w:i/>
          <w:kern w:val="2"/>
        </w:rPr>
        <w:t>Fede</w:t>
      </w:r>
      <w:r w:rsidR="00496174" w:rsidRPr="003D02C2">
        <w:rPr>
          <w:i/>
          <w:kern w:val="2"/>
        </w:rPr>
        <w:t>ral Partners in Transition’s</w:t>
      </w:r>
      <w:r w:rsidR="00496174" w:rsidRPr="003D02C2">
        <w:rPr>
          <w:kern w:val="2"/>
        </w:rPr>
        <w:t xml:space="preserve"> fi</w:t>
      </w:r>
      <w:r w:rsidR="00F26F26" w:rsidRPr="003D02C2">
        <w:rPr>
          <w:kern w:val="2"/>
        </w:rPr>
        <w:t xml:space="preserve">rst </w:t>
      </w:r>
      <w:r w:rsidR="008E72D9" w:rsidRPr="003D02C2">
        <w:rPr>
          <w:kern w:val="2"/>
        </w:rPr>
        <w:t>W</w:t>
      </w:r>
      <w:r w:rsidR="00F26F26" w:rsidRPr="003D02C2">
        <w:rPr>
          <w:kern w:val="2"/>
        </w:rPr>
        <w:t xml:space="preserve">ebinar </w:t>
      </w:r>
      <w:r w:rsidR="00C639E8" w:rsidRPr="003D02C2">
        <w:rPr>
          <w:kern w:val="2"/>
        </w:rPr>
        <w:t>has exceeded our expectation</w:t>
      </w:r>
      <w:r w:rsidR="00496174" w:rsidRPr="003D02C2">
        <w:rPr>
          <w:kern w:val="2"/>
        </w:rPr>
        <w:t>!</w:t>
      </w:r>
      <w:r w:rsidR="00F26F26" w:rsidRPr="003D02C2">
        <w:rPr>
          <w:kern w:val="2"/>
        </w:rPr>
        <w:t xml:space="preserve"> </w:t>
      </w:r>
    </w:p>
    <w:p w:rsidR="00496174" w:rsidRPr="003D02C2" w:rsidRDefault="005666A8" w:rsidP="003D02C2">
      <w:pPr>
        <w:spacing w:before="240" w:line="276" w:lineRule="auto"/>
        <w:ind w:left="720" w:right="720"/>
        <w:rPr>
          <w:kern w:val="2"/>
        </w:rPr>
      </w:pPr>
      <w:r w:rsidRPr="003D02C2">
        <w:rPr>
          <w:kern w:val="2"/>
        </w:rPr>
        <w:t>W</w:t>
      </w:r>
      <w:r w:rsidR="00496174" w:rsidRPr="003D02C2">
        <w:rPr>
          <w:kern w:val="2"/>
        </w:rPr>
        <w:t xml:space="preserve">e encourage </w:t>
      </w:r>
      <w:r w:rsidR="00C77406" w:rsidRPr="003D02C2">
        <w:rPr>
          <w:kern w:val="2"/>
        </w:rPr>
        <w:t xml:space="preserve">you </w:t>
      </w:r>
      <w:r w:rsidR="00496174" w:rsidRPr="003D02C2">
        <w:rPr>
          <w:kern w:val="2"/>
        </w:rPr>
        <w:t>to consider the following:</w:t>
      </w:r>
    </w:p>
    <w:p w:rsidR="00496174" w:rsidRPr="003D02C2" w:rsidRDefault="00B960FF" w:rsidP="003D02C2">
      <w:pPr>
        <w:numPr>
          <w:ilvl w:val="0"/>
          <w:numId w:val="1"/>
        </w:numPr>
        <w:spacing w:before="240" w:line="276" w:lineRule="auto"/>
        <w:ind w:left="1080" w:right="720"/>
        <w:rPr>
          <w:kern w:val="2"/>
        </w:rPr>
      </w:pPr>
      <w:r w:rsidRPr="003D02C2">
        <w:rPr>
          <w:kern w:val="2"/>
        </w:rPr>
        <w:t xml:space="preserve">Have an office watching party! </w:t>
      </w:r>
      <w:r w:rsidR="00C361FB">
        <w:rPr>
          <w:kern w:val="2"/>
        </w:rPr>
        <w:br/>
      </w:r>
      <w:r w:rsidRPr="003D02C2">
        <w:rPr>
          <w:kern w:val="2"/>
        </w:rPr>
        <w:t xml:space="preserve">If there are multiple colleagues in your office registered for the </w:t>
      </w:r>
      <w:r w:rsidR="00761DD5">
        <w:rPr>
          <w:kern w:val="2"/>
        </w:rPr>
        <w:t>W</w:t>
      </w:r>
      <w:r w:rsidRPr="003D02C2">
        <w:rPr>
          <w:kern w:val="2"/>
        </w:rPr>
        <w:t xml:space="preserve">ebinar, </w:t>
      </w:r>
      <w:r w:rsidR="00F26F26" w:rsidRPr="003D02C2">
        <w:rPr>
          <w:kern w:val="2"/>
        </w:rPr>
        <w:t>watch the webinar on a large screen, using one registrant’s dial-in information.</w:t>
      </w:r>
    </w:p>
    <w:p w:rsidR="00C77406" w:rsidRPr="003D02C2" w:rsidRDefault="00C77406" w:rsidP="003D02C2">
      <w:pPr>
        <w:numPr>
          <w:ilvl w:val="0"/>
          <w:numId w:val="1"/>
        </w:numPr>
        <w:spacing w:before="240" w:line="276" w:lineRule="auto"/>
        <w:ind w:left="1080" w:right="720"/>
        <w:rPr>
          <w:kern w:val="2"/>
        </w:rPr>
      </w:pPr>
      <w:r w:rsidRPr="003D02C2">
        <w:rPr>
          <w:kern w:val="2"/>
        </w:rPr>
        <w:t xml:space="preserve">Plan to login to the </w:t>
      </w:r>
      <w:r w:rsidR="008E72D9" w:rsidRPr="003D02C2">
        <w:rPr>
          <w:kern w:val="2"/>
        </w:rPr>
        <w:t>W</w:t>
      </w:r>
      <w:r w:rsidRPr="003D02C2">
        <w:rPr>
          <w:kern w:val="2"/>
        </w:rPr>
        <w:t xml:space="preserve">ebinar on-time. </w:t>
      </w:r>
      <w:r w:rsidR="005666A8" w:rsidRPr="003D02C2">
        <w:rPr>
          <w:kern w:val="2"/>
        </w:rPr>
        <w:t>T</w:t>
      </w:r>
      <w:r w:rsidRPr="003D02C2">
        <w:rPr>
          <w:kern w:val="2"/>
        </w:rPr>
        <w:t xml:space="preserve">he first 1,000 participants will be </w:t>
      </w:r>
      <w:r w:rsidR="00C361FB">
        <w:rPr>
          <w:kern w:val="2"/>
        </w:rPr>
        <w:t>able</w:t>
      </w:r>
      <w:r w:rsidR="002174BB" w:rsidRPr="003D02C2">
        <w:rPr>
          <w:kern w:val="2"/>
        </w:rPr>
        <w:t xml:space="preserve"> to</w:t>
      </w:r>
      <w:r w:rsidR="005666A8" w:rsidRPr="003D02C2">
        <w:rPr>
          <w:kern w:val="2"/>
        </w:rPr>
        <w:t xml:space="preserve"> join in the </w:t>
      </w:r>
      <w:r w:rsidR="008E72D9" w:rsidRPr="003D02C2">
        <w:rPr>
          <w:kern w:val="2"/>
        </w:rPr>
        <w:t>W</w:t>
      </w:r>
      <w:r w:rsidR="005666A8" w:rsidRPr="003D02C2">
        <w:rPr>
          <w:kern w:val="2"/>
        </w:rPr>
        <w:t>ebinar</w:t>
      </w:r>
      <w:r w:rsidRPr="003D02C2">
        <w:rPr>
          <w:kern w:val="2"/>
        </w:rPr>
        <w:t>.</w:t>
      </w:r>
    </w:p>
    <w:p w:rsidR="00F26F26" w:rsidRPr="003D02C2" w:rsidRDefault="00C77406" w:rsidP="00C361FB">
      <w:pPr>
        <w:numPr>
          <w:ilvl w:val="0"/>
          <w:numId w:val="1"/>
        </w:numPr>
        <w:spacing w:before="240" w:line="276" w:lineRule="auto"/>
        <w:ind w:left="1080" w:right="720"/>
        <w:rPr>
          <w:kern w:val="2"/>
        </w:rPr>
      </w:pPr>
      <w:r w:rsidRPr="003D02C2">
        <w:rPr>
          <w:kern w:val="2"/>
        </w:rPr>
        <w:t>Do not register if you know you are not able to attend during the scheduled date and time.</w:t>
      </w:r>
      <w:r w:rsidR="008E72D9" w:rsidRPr="003D02C2">
        <w:rPr>
          <w:kern w:val="2"/>
        </w:rPr>
        <w:t xml:space="preserve"> </w:t>
      </w:r>
      <w:r w:rsidRPr="003D02C2">
        <w:rPr>
          <w:b/>
          <w:i/>
          <w:kern w:val="2"/>
        </w:rPr>
        <w:t>T</w:t>
      </w:r>
      <w:r w:rsidR="00A90D0E" w:rsidRPr="003D02C2">
        <w:rPr>
          <w:b/>
          <w:i/>
          <w:kern w:val="2"/>
        </w:rPr>
        <w:t xml:space="preserve">he </w:t>
      </w:r>
      <w:r w:rsidR="008E72D9" w:rsidRPr="003D02C2">
        <w:rPr>
          <w:b/>
          <w:i/>
          <w:kern w:val="2"/>
        </w:rPr>
        <w:t>W</w:t>
      </w:r>
      <w:r w:rsidR="00A90D0E" w:rsidRPr="003D02C2">
        <w:rPr>
          <w:b/>
          <w:i/>
          <w:kern w:val="2"/>
        </w:rPr>
        <w:t xml:space="preserve">ebinar </w:t>
      </w:r>
      <w:r w:rsidRPr="003D02C2">
        <w:rPr>
          <w:b/>
          <w:i/>
          <w:kern w:val="2"/>
        </w:rPr>
        <w:t>will be recorded and archived, along with any relevant materials.</w:t>
      </w:r>
      <w:r w:rsidR="008E72D9" w:rsidRPr="003D02C2">
        <w:rPr>
          <w:b/>
          <w:i/>
          <w:kern w:val="2"/>
        </w:rPr>
        <w:t xml:space="preserve"> </w:t>
      </w:r>
      <w:r w:rsidRPr="003D02C2">
        <w:rPr>
          <w:kern w:val="2"/>
        </w:rPr>
        <w:t xml:space="preserve">You can sign up to receive information about the </w:t>
      </w:r>
      <w:r w:rsidR="003D02C2" w:rsidRPr="003D02C2">
        <w:rPr>
          <w:kern w:val="2"/>
        </w:rPr>
        <w:t>W</w:t>
      </w:r>
      <w:r w:rsidRPr="003D02C2">
        <w:rPr>
          <w:kern w:val="2"/>
        </w:rPr>
        <w:t xml:space="preserve">ebinar recording, and </w:t>
      </w:r>
      <w:bookmarkStart w:id="0" w:name="_GoBack"/>
      <w:bookmarkEnd w:id="0"/>
      <w:r w:rsidRPr="003D02C2">
        <w:rPr>
          <w:kern w:val="2"/>
        </w:rPr>
        <w:t xml:space="preserve">future updates about FPT events by filling out </w:t>
      </w:r>
      <w:hyperlink r:id="rId12" w:history="1">
        <w:r w:rsidRPr="003862E0">
          <w:rPr>
            <w:rStyle w:val="Hyperlink"/>
            <w:b/>
            <w:color w:val="1F497D" w:themeColor="text2"/>
            <w:kern w:val="2"/>
          </w:rPr>
          <w:t>this form</w:t>
        </w:r>
      </w:hyperlink>
      <w:r w:rsidR="003862E0">
        <w:rPr>
          <w:kern w:val="2"/>
        </w:rPr>
        <w:t xml:space="preserve"> </w:t>
      </w:r>
      <w:r w:rsidR="003862E0" w:rsidRPr="00C361FB">
        <w:rPr>
          <w:rFonts w:ascii="Arial Narrow" w:hAnsi="Arial Narrow"/>
          <w:kern w:val="2"/>
          <w:sz w:val="16"/>
          <w:szCs w:val="16"/>
        </w:rPr>
        <w:t>[</w:t>
      </w:r>
      <w:hyperlink r:id="rId13" w:history="1">
        <w:r w:rsidR="003862E0" w:rsidRPr="00C361FB">
          <w:rPr>
            <w:rStyle w:val="Hyperlink"/>
            <w:rFonts w:ascii="Arial Narrow" w:hAnsi="Arial Narrow"/>
            <w:color w:val="1F497D" w:themeColor="text2"/>
            <w:kern w:val="2"/>
            <w:sz w:val="16"/>
            <w:szCs w:val="16"/>
            <w:u w:val="none"/>
          </w:rPr>
          <w:t>https://www.surveymonkey.com/r/2GFMK2L</w:t>
        </w:r>
      </w:hyperlink>
      <w:r w:rsidR="003862E0" w:rsidRPr="00C361FB">
        <w:rPr>
          <w:rFonts w:ascii="Arial Narrow" w:hAnsi="Arial Narrow"/>
          <w:kern w:val="2"/>
          <w:sz w:val="16"/>
          <w:szCs w:val="16"/>
        </w:rPr>
        <w:t>]</w:t>
      </w:r>
    </w:p>
    <w:p w:rsidR="003D02C2" w:rsidRPr="003D02C2" w:rsidRDefault="008226FB" w:rsidP="005B07A6">
      <w:pPr>
        <w:spacing w:before="240" w:line="276" w:lineRule="auto"/>
        <w:ind w:left="720" w:right="720"/>
        <w:rPr>
          <w:color w:val="000000"/>
          <w:kern w:val="2"/>
        </w:rPr>
      </w:pPr>
      <w:r w:rsidRPr="003D02C2">
        <w:rPr>
          <w:color w:val="000000"/>
          <w:kern w:val="2"/>
        </w:rPr>
        <w:t xml:space="preserve">Registration </w:t>
      </w:r>
      <w:r w:rsidR="00C77406" w:rsidRPr="003D02C2">
        <w:rPr>
          <w:color w:val="000000"/>
          <w:kern w:val="2"/>
        </w:rPr>
        <w:t xml:space="preserve">for the </w:t>
      </w:r>
      <w:r w:rsidR="003D02C2" w:rsidRPr="003D02C2">
        <w:rPr>
          <w:color w:val="000000"/>
          <w:kern w:val="2"/>
        </w:rPr>
        <w:t>W</w:t>
      </w:r>
      <w:r w:rsidR="00C77406" w:rsidRPr="003D02C2">
        <w:rPr>
          <w:color w:val="000000"/>
          <w:kern w:val="2"/>
        </w:rPr>
        <w:t>ebinar will continue to remain open through</w:t>
      </w:r>
      <w:r w:rsidR="007306EF" w:rsidRPr="003D02C2">
        <w:rPr>
          <w:color w:val="000000"/>
          <w:kern w:val="2"/>
        </w:rPr>
        <w:t xml:space="preserve"> </w:t>
      </w:r>
      <w:r w:rsidR="007306EF" w:rsidRPr="003D02C2">
        <w:rPr>
          <w:b/>
          <w:color w:val="000000"/>
          <w:kern w:val="2"/>
        </w:rPr>
        <w:t>November 9, 2015</w:t>
      </w:r>
      <w:r w:rsidR="003D02C2" w:rsidRPr="003D02C2">
        <w:rPr>
          <w:color w:val="000000"/>
          <w:kern w:val="2"/>
        </w:rPr>
        <w:t>,</w:t>
      </w:r>
      <w:r w:rsidR="005B07A6">
        <w:rPr>
          <w:color w:val="000000"/>
          <w:kern w:val="2"/>
        </w:rPr>
        <w:t xml:space="preserve"> </w:t>
      </w:r>
      <w:r w:rsidR="007306EF" w:rsidRPr="003D02C2">
        <w:rPr>
          <w:color w:val="000000"/>
          <w:kern w:val="2"/>
        </w:rPr>
        <w:t>and</w:t>
      </w:r>
      <w:r w:rsidR="00C77406" w:rsidRPr="003D02C2">
        <w:rPr>
          <w:color w:val="000000"/>
          <w:kern w:val="2"/>
        </w:rPr>
        <w:t xml:space="preserve"> is </w:t>
      </w:r>
      <w:r w:rsidRPr="003D02C2">
        <w:rPr>
          <w:color w:val="000000"/>
          <w:kern w:val="2"/>
        </w:rPr>
        <w:t xml:space="preserve">available </w:t>
      </w:r>
      <w:r w:rsidR="008D374F" w:rsidRPr="003D02C2">
        <w:rPr>
          <w:color w:val="000000"/>
          <w:kern w:val="2"/>
        </w:rPr>
        <w:t>at:</w:t>
      </w:r>
      <w:r w:rsidR="007306EF" w:rsidRPr="003D02C2">
        <w:rPr>
          <w:color w:val="000000"/>
          <w:kern w:val="2"/>
        </w:rPr>
        <w:t xml:space="preserve"> </w:t>
      </w:r>
    </w:p>
    <w:p w:rsidR="007306EF" w:rsidRPr="003D02C2" w:rsidRDefault="005B07A6" w:rsidP="003D02C2">
      <w:pPr>
        <w:spacing w:before="240" w:line="276" w:lineRule="auto"/>
        <w:ind w:left="720" w:right="720"/>
        <w:jc w:val="center"/>
        <w:rPr>
          <w:color w:val="000000"/>
          <w:kern w:val="2"/>
          <w:sz w:val="28"/>
          <w:szCs w:val="28"/>
        </w:rPr>
      </w:pPr>
      <w:hyperlink r:id="rId14" w:tgtFrame="_blank" w:history="1">
        <w:r w:rsidR="00F92175" w:rsidRPr="003D02C2">
          <w:rPr>
            <w:rStyle w:val="Hyperlink"/>
            <w:kern w:val="2"/>
          </w:rPr>
          <w:t>https://attendee.gotowebinar.com/register/3726245276081155842</w:t>
        </w:r>
      </w:hyperlink>
    </w:p>
    <w:sectPr w:rsidR="007306EF" w:rsidRPr="003D02C2" w:rsidSect="003D02C2">
      <w:pgSz w:w="12240" w:h="15840"/>
      <w:pgMar w:top="720" w:right="720" w:bottom="720" w:left="720" w:header="720" w:footer="720" w:gutter="0"/>
      <w:pgBorders w:offsetFrom="page">
        <w:top w:val="single" w:sz="48" w:space="24" w:color="244061" w:themeColor="accent1" w:themeShade="80"/>
        <w:left w:val="single" w:sz="48" w:space="24" w:color="244061" w:themeColor="accent1" w:themeShade="80"/>
        <w:bottom w:val="single" w:sz="48" w:space="24" w:color="244061" w:themeColor="accent1" w:themeShade="80"/>
        <w:right w:val="single" w:sz="48" w:space="24" w:color="244061" w:themeColor="accent1"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E6" w:rsidRDefault="00492DE6" w:rsidP="00A14201">
      <w:r>
        <w:separator/>
      </w:r>
    </w:p>
  </w:endnote>
  <w:endnote w:type="continuationSeparator" w:id="0">
    <w:p w:rsidR="00492DE6" w:rsidRDefault="00492DE6" w:rsidP="00A14201">
      <w:r>
        <w:continuationSeparator/>
      </w:r>
    </w:p>
  </w:endnote>
  <w:endnote w:type="continuationNotice" w:id="1">
    <w:p w:rsidR="00492DE6" w:rsidRDefault="00492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E6" w:rsidRDefault="00492DE6" w:rsidP="00A14201">
      <w:r>
        <w:separator/>
      </w:r>
    </w:p>
  </w:footnote>
  <w:footnote w:type="continuationSeparator" w:id="0">
    <w:p w:rsidR="00492DE6" w:rsidRDefault="00492DE6" w:rsidP="00A14201">
      <w:r>
        <w:continuationSeparator/>
      </w:r>
    </w:p>
  </w:footnote>
  <w:footnote w:type="continuationNotice" w:id="1">
    <w:p w:rsidR="00492DE6" w:rsidRDefault="00492DE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A01FF"/>
    <w:multiLevelType w:val="hybridMultilevel"/>
    <w:tmpl w:val="761E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7C82"/>
    <w:rsid w:val="00041474"/>
    <w:rsid w:val="000E200D"/>
    <w:rsid w:val="00122882"/>
    <w:rsid w:val="00160DF9"/>
    <w:rsid w:val="001B42E0"/>
    <w:rsid w:val="002174BB"/>
    <w:rsid w:val="002F15DD"/>
    <w:rsid w:val="00333251"/>
    <w:rsid w:val="00335E6B"/>
    <w:rsid w:val="00336349"/>
    <w:rsid w:val="00363A27"/>
    <w:rsid w:val="00373AA8"/>
    <w:rsid w:val="0037619F"/>
    <w:rsid w:val="003862E0"/>
    <w:rsid w:val="00387AC7"/>
    <w:rsid w:val="003D02C2"/>
    <w:rsid w:val="003E0687"/>
    <w:rsid w:val="003E38DC"/>
    <w:rsid w:val="003F1F04"/>
    <w:rsid w:val="00411C40"/>
    <w:rsid w:val="00473493"/>
    <w:rsid w:val="00474927"/>
    <w:rsid w:val="00492DE6"/>
    <w:rsid w:val="00496174"/>
    <w:rsid w:val="004D4CD5"/>
    <w:rsid w:val="0053588E"/>
    <w:rsid w:val="005404FD"/>
    <w:rsid w:val="00541CD5"/>
    <w:rsid w:val="005666A8"/>
    <w:rsid w:val="0058617C"/>
    <w:rsid w:val="00594E9C"/>
    <w:rsid w:val="005A183B"/>
    <w:rsid w:val="005B07A6"/>
    <w:rsid w:val="005B70EE"/>
    <w:rsid w:val="005F3135"/>
    <w:rsid w:val="006053AB"/>
    <w:rsid w:val="006D4791"/>
    <w:rsid w:val="006D4BC6"/>
    <w:rsid w:val="006D5072"/>
    <w:rsid w:val="006F2F97"/>
    <w:rsid w:val="007071ED"/>
    <w:rsid w:val="007246D8"/>
    <w:rsid w:val="00725849"/>
    <w:rsid w:val="007306EF"/>
    <w:rsid w:val="0073661B"/>
    <w:rsid w:val="007459DE"/>
    <w:rsid w:val="007544F2"/>
    <w:rsid w:val="00761DD5"/>
    <w:rsid w:val="0077211E"/>
    <w:rsid w:val="00790734"/>
    <w:rsid w:val="00792454"/>
    <w:rsid w:val="007B078D"/>
    <w:rsid w:val="007B76A8"/>
    <w:rsid w:val="00803B7F"/>
    <w:rsid w:val="0081545F"/>
    <w:rsid w:val="008226FB"/>
    <w:rsid w:val="00851D40"/>
    <w:rsid w:val="00861026"/>
    <w:rsid w:val="008817C4"/>
    <w:rsid w:val="008931B2"/>
    <w:rsid w:val="008C17F4"/>
    <w:rsid w:val="008D374F"/>
    <w:rsid w:val="008E72D9"/>
    <w:rsid w:val="008F1799"/>
    <w:rsid w:val="00943485"/>
    <w:rsid w:val="00946500"/>
    <w:rsid w:val="00977495"/>
    <w:rsid w:val="009D3618"/>
    <w:rsid w:val="009E1B18"/>
    <w:rsid w:val="009F2F69"/>
    <w:rsid w:val="00A14201"/>
    <w:rsid w:val="00A17251"/>
    <w:rsid w:val="00A36159"/>
    <w:rsid w:val="00A90D0E"/>
    <w:rsid w:val="00A978BE"/>
    <w:rsid w:val="00AB22B2"/>
    <w:rsid w:val="00AD0157"/>
    <w:rsid w:val="00AE46CC"/>
    <w:rsid w:val="00B365DB"/>
    <w:rsid w:val="00B461FF"/>
    <w:rsid w:val="00B57E22"/>
    <w:rsid w:val="00B614F4"/>
    <w:rsid w:val="00B80C09"/>
    <w:rsid w:val="00B960FF"/>
    <w:rsid w:val="00BF24AC"/>
    <w:rsid w:val="00C35BCD"/>
    <w:rsid w:val="00C361FB"/>
    <w:rsid w:val="00C5533C"/>
    <w:rsid w:val="00C62084"/>
    <w:rsid w:val="00C639E8"/>
    <w:rsid w:val="00C77406"/>
    <w:rsid w:val="00C85ED5"/>
    <w:rsid w:val="00CD45FC"/>
    <w:rsid w:val="00D07C90"/>
    <w:rsid w:val="00D17C82"/>
    <w:rsid w:val="00D820FE"/>
    <w:rsid w:val="00DA6E8D"/>
    <w:rsid w:val="00DB0884"/>
    <w:rsid w:val="00E021AD"/>
    <w:rsid w:val="00E8323F"/>
    <w:rsid w:val="00E92016"/>
    <w:rsid w:val="00EC2555"/>
    <w:rsid w:val="00EE6D33"/>
    <w:rsid w:val="00F26F26"/>
    <w:rsid w:val="00F609D2"/>
    <w:rsid w:val="00F73572"/>
    <w:rsid w:val="00F9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82"/>
    <w:rPr>
      <w:rFonts w:ascii="Arial" w:hAnsi="Arial" w:cs="Arial"/>
      <w:sz w:val="24"/>
      <w:szCs w:val="24"/>
    </w:rPr>
  </w:style>
  <w:style w:type="paragraph" w:styleId="Heading4">
    <w:name w:val="heading 4"/>
    <w:basedOn w:val="Normal"/>
    <w:link w:val="Heading4Char"/>
    <w:uiPriority w:val="1"/>
    <w:qFormat/>
    <w:rsid w:val="00A36159"/>
    <w:pPr>
      <w:widowControl w:val="0"/>
      <w:ind w:left="639"/>
      <w:outlineLvl w:val="3"/>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C82"/>
    <w:rPr>
      <w:rFonts w:ascii="Tahoma" w:hAnsi="Tahoma" w:cs="Times New Roman"/>
      <w:sz w:val="16"/>
      <w:szCs w:val="16"/>
      <w:lang w:val="x-none" w:eastAsia="x-none"/>
    </w:rPr>
  </w:style>
  <w:style w:type="character" w:customStyle="1" w:styleId="BalloonTextChar">
    <w:name w:val="Balloon Text Char"/>
    <w:link w:val="BalloonText"/>
    <w:uiPriority w:val="99"/>
    <w:semiHidden/>
    <w:rsid w:val="00D17C82"/>
    <w:rPr>
      <w:rFonts w:ascii="Tahoma" w:hAnsi="Tahoma" w:cs="Tahoma"/>
      <w:sz w:val="16"/>
      <w:szCs w:val="16"/>
    </w:rPr>
  </w:style>
  <w:style w:type="character" w:customStyle="1" w:styleId="Heading4Char">
    <w:name w:val="Heading 4 Char"/>
    <w:link w:val="Heading4"/>
    <w:uiPriority w:val="1"/>
    <w:rsid w:val="00A36159"/>
    <w:rPr>
      <w:b/>
      <w:bCs/>
      <w:sz w:val="22"/>
      <w:szCs w:val="22"/>
    </w:rPr>
  </w:style>
  <w:style w:type="paragraph" w:styleId="BodyText">
    <w:name w:val="Body Text"/>
    <w:basedOn w:val="Normal"/>
    <w:link w:val="BodyTextChar"/>
    <w:uiPriority w:val="1"/>
    <w:qFormat/>
    <w:rsid w:val="00A36159"/>
    <w:pPr>
      <w:widowControl w:val="0"/>
      <w:ind w:left="860"/>
    </w:pPr>
    <w:rPr>
      <w:rFonts w:ascii="Calibri" w:hAnsi="Calibri" w:cs="Times New Roman"/>
      <w:sz w:val="21"/>
      <w:szCs w:val="21"/>
    </w:rPr>
  </w:style>
  <w:style w:type="character" w:customStyle="1" w:styleId="BodyTextChar">
    <w:name w:val="Body Text Char"/>
    <w:link w:val="BodyText"/>
    <w:uiPriority w:val="1"/>
    <w:rsid w:val="00A36159"/>
    <w:rPr>
      <w:sz w:val="21"/>
      <w:szCs w:val="21"/>
    </w:rPr>
  </w:style>
  <w:style w:type="character" w:styleId="Hyperlink">
    <w:name w:val="Hyperlink"/>
    <w:uiPriority w:val="99"/>
    <w:unhideWhenUsed/>
    <w:rsid w:val="00A36159"/>
    <w:rPr>
      <w:color w:val="0000FF"/>
      <w:u w:val="single"/>
    </w:rPr>
  </w:style>
  <w:style w:type="character" w:styleId="CommentReference">
    <w:name w:val="annotation reference"/>
    <w:uiPriority w:val="99"/>
    <w:semiHidden/>
    <w:unhideWhenUsed/>
    <w:rsid w:val="008226FB"/>
    <w:rPr>
      <w:sz w:val="16"/>
      <w:szCs w:val="16"/>
    </w:rPr>
  </w:style>
  <w:style w:type="paragraph" w:styleId="CommentText">
    <w:name w:val="annotation text"/>
    <w:basedOn w:val="Normal"/>
    <w:link w:val="CommentTextChar"/>
    <w:uiPriority w:val="99"/>
    <w:semiHidden/>
    <w:unhideWhenUsed/>
    <w:rsid w:val="008226FB"/>
    <w:rPr>
      <w:sz w:val="20"/>
      <w:szCs w:val="20"/>
    </w:rPr>
  </w:style>
  <w:style w:type="character" w:customStyle="1" w:styleId="CommentTextChar">
    <w:name w:val="Comment Text Char"/>
    <w:link w:val="CommentText"/>
    <w:uiPriority w:val="99"/>
    <w:semiHidden/>
    <w:rsid w:val="008226FB"/>
    <w:rPr>
      <w:rFonts w:ascii="Arial" w:hAnsi="Arial" w:cs="Arial"/>
    </w:rPr>
  </w:style>
  <w:style w:type="paragraph" w:styleId="CommentSubject">
    <w:name w:val="annotation subject"/>
    <w:basedOn w:val="CommentText"/>
    <w:next w:val="CommentText"/>
    <w:link w:val="CommentSubjectChar"/>
    <w:uiPriority w:val="99"/>
    <w:semiHidden/>
    <w:unhideWhenUsed/>
    <w:rsid w:val="008226FB"/>
    <w:rPr>
      <w:b/>
      <w:bCs/>
    </w:rPr>
  </w:style>
  <w:style w:type="character" w:customStyle="1" w:styleId="CommentSubjectChar">
    <w:name w:val="Comment Subject Char"/>
    <w:link w:val="CommentSubject"/>
    <w:uiPriority w:val="99"/>
    <w:semiHidden/>
    <w:rsid w:val="008226FB"/>
    <w:rPr>
      <w:rFonts w:ascii="Arial" w:hAnsi="Arial" w:cs="Arial"/>
      <w:b/>
      <w:bCs/>
    </w:rPr>
  </w:style>
  <w:style w:type="paragraph" w:styleId="Header">
    <w:name w:val="header"/>
    <w:basedOn w:val="Normal"/>
    <w:link w:val="HeaderChar"/>
    <w:uiPriority w:val="99"/>
    <w:unhideWhenUsed/>
    <w:rsid w:val="00A14201"/>
    <w:pPr>
      <w:tabs>
        <w:tab w:val="center" w:pos="4680"/>
        <w:tab w:val="right" w:pos="9360"/>
      </w:tabs>
    </w:pPr>
  </w:style>
  <w:style w:type="character" w:customStyle="1" w:styleId="HeaderChar">
    <w:name w:val="Header Char"/>
    <w:link w:val="Header"/>
    <w:uiPriority w:val="99"/>
    <w:rsid w:val="00A14201"/>
    <w:rPr>
      <w:rFonts w:ascii="Arial" w:hAnsi="Arial" w:cs="Arial"/>
      <w:sz w:val="24"/>
      <w:szCs w:val="24"/>
    </w:rPr>
  </w:style>
  <w:style w:type="paragraph" w:styleId="Footer">
    <w:name w:val="footer"/>
    <w:basedOn w:val="Normal"/>
    <w:link w:val="FooterChar"/>
    <w:uiPriority w:val="99"/>
    <w:unhideWhenUsed/>
    <w:rsid w:val="00A14201"/>
    <w:pPr>
      <w:tabs>
        <w:tab w:val="center" w:pos="4680"/>
        <w:tab w:val="right" w:pos="9360"/>
      </w:tabs>
    </w:pPr>
  </w:style>
  <w:style w:type="character" w:customStyle="1" w:styleId="FooterChar">
    <w:name w:val="Footer Char"/>
    <w:link w:val="Footer"/>
    <w:uiPriority w:val="99"/>
    <w:rsid w:val="00A14201"/>
    <w:rPr>
      <w:rFonts w:ascii="Arial" w:hAnsi="Arial" w:cs="Arial"/>
      <w:sz w:val="24"/>
      <w:szCs w:val="24"/>
    </w:rPr>
  </w:style>
  <w:style w:type="paragraph" w:styleId="Revision">
    <w:name w:val="Revision"/>
    <w:hidden/>
    <w:uiPriority w:val="99"/>
    <w:semiHidden/>
    <w:rsid w:val="00594E9C"/>
    <w:rPr>
      <w:rFonts w:ascii="Arial" w:hAnsi="Arial" w:cs="Arial"/>
      <w:sz w:val="24"/>
      <w:szCs w:val="24"/>
    </w:rPr>
  </w:style>
  <w:style w:type="character" w:styleId="FollowedHyperlink">
    <w:name w:val="FollowedHyperlink"/>
    <w:basedOn w:val="DefaultParagraphFont"/>
    <w:uiPriority w:val="99"/>
    <w:semiHidden/>
    <w:unhideWhenUsed/>
    <w:rsid w:val="003E0687"/>
    <w:rPr>
      <w:color w:val="800080" w:themeColor="followedHyperlink"/>
      <w:u w:val="single"/>
    </w:rPr>
  </w:style>
  <w:style w:type="paragraph" w:styleId="Title">
    <w:name w:val="Title"/>
    <w:basedOn w:val="Normal"/>
    <w:next w:val="Normal"/>
    <w:link w:val="TitleChar"/>
    <w:uiPriority w:val="10"/>
    <w:qFormat/>
    <w:rsid w:val="008E72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72D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E72D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E72D9"/>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82"/>
    <w:rPr>
      <w:rFonts w:ascii="Arial" w:hAnsi="Arial" w:cs="Arial"/>
      <w:sz w:val="24"/>
      <w:szCs w:val="24"/>
    </w:rPr>
  </w:style>
  <w:style w:type="paragraph" w:styleId="Heading4">
    <w:name w:val="heading 4"/>
    <w:basedOn w:val="Normal"/>
    <w:link w:val="Heading4Char"/>
    <w:uiPriority w:val="1"/>
    <w:qFormat/>
    <w:rsid w:val="00A36159"/>
    <w:pPr>
      <w:widowControl w:val="0"/>
      <w:ind w:left="639"/>
      <w:outlineLvl w:val="3"/>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C82"/>
    <w:rPr>
      <w:rFonts w:ascii="Tahoma" w:hAnsi="Tahoma" w:cs="Times New Roman"/>
      <w:sz w:val="16"/>
      <w:szCs w:val="16"/>
      <w:lang w:val="x-none" w:eastAsia="x-none"/>
    </w:rPr>
  </w:style>
  <w:style w:type="character" w:customStyle="1" w:styleId="BalloonTextChar">
    <w:name w:val="Balloon Text Char"/>
    <w:link w:val="BalloonText"/>
    <w:uiPriority w:val="99"/>
    <w:semiHidden/>
    <w:rsid w:val="00D17C82"/>
    <w:rPr>
      <w:rFonts w:ascii="Tahoma" w:hAnsi="Tahoma" w:cs="Tahoma"/>
      <w:sz w:val="16"/>
      <w:szCs w:val="16"/>
    </w:rPr>
  </w:style>
  <w:style w:type="character" w:customStyle="1" w:styleId="Heading4Char">
    <w:name w:val="Heading 4 Char"/>
    <w:link w:val="Heading4"/>
    <w:uiPriority w:val="1"/>
    <w:rsid w:val="00A36159"/>
    <w:rPr>
      <w:b/>
      <w:bCs/>
      <w:sz w:val="22"/>
      <w:szCs w:val="22"/>
    </w:rPr>
  </w:style>
  <w:style w:type="paragraph" w:styleId="BodyText">
    <w:name w:val="Body Text"/>
    <w:basedOn w:val="Normal"/>
    <w:link w:val="BodyTextChar"/>
    <w:uiPriority w:val="1"/>
    <w:qFormat/>
    <w:rsid w:val="00A36159"/>
    <w:pPr>
      <w:widowControl w:val="0"/>
      <w:ind w:left="860"/>
    </w:pPr>
    <w:rPr>
      <w:rFonts w:ascii="Calibri" w:hAnsi="Calibri" w:cs="Times New Roman"/>
      <w:sz w:val="21"/>
      <w:szCs w:val="21"/>
    </w:rPr>
  </w:style>
  <w:style w:type="character" w:customStyle="1" w:styleId="BodyTextChar">
    <w:name w:val="Body Text Char"/>
    <w:link w:val="BodyText"/>
    <w:uiPriority w:val="1"/>
    <w:rsid w:val="00A36159"/>
    <w:rPr>
      <w:sz w:val="21"/>
      <w:szCs w:val="21"/>
    </w:rPr>
  </w:style>
  <w:style w:type="character" w:styleId="Hyperlink">
    <w:name w:val="Hyperlink"/>
    <w:uiPriority w:val="99"/>
    <w:unhideWhenUsed/>
    <w:rsid w:val="00A36159"/>
    <w:rPr>
      <w:color w:val="0000FF"/>
      <w:u w:val="single"/>
    </w:rPr>
  </w:style>
  <w:style w:type="character" w:styleId="CommentReference">
    <w:name w:val="annotation reference"/>
    <w:uiPriority w:val="99"/>
    <w:semiHidden/>
    <w:unhideWhenUsed/>
    <w:rsid w:val="008226FB"/>
    <w:rPr>
      <w:sz w:val="16"/>
      <w:szCs w:val="16"/>
    </w:rPr>
  </w:style>
  <w:style w:type="paragraph" w:styleId="CommentText">
    <w:name w:val="annotation text"/>
    <w:basedOn w:val="Normal"/>
    <w:link w:val="CommentTextChar"/>
    <w:uiPriority w:val="99"/>
    <w:semiHidden/>
    <w:unhideWhenUsed/>
    <w:rsid w:val="008226FB"/>
    <w:rPr>
      <w:sz w:val="20"/>
      <w:szCs w:val="20"/>
    </w:rPr>
  </w:style>
  <w:style w:type="character" w:customStyle="1" w:styleId="CommentTextChar">
    <w:name w:val="Comment Text Char"/>
    <w:link w:val="CommentText"/>
    <w:uiPriority w:val="99"/>
    <w:semiHidden/>
    <w:rsid w:val="008226FB"/>
    <w:rPr>
      <w:rFonts w:ascii="Arial" w:hAnsi="Arial" w:cs="Arial"/>
    </w:rPr>
  </w:style>
  <w:style w:type="paragraph" w:styleId="CommentSubject">
    <w:name w:val="annotation subject"/>
    <w:basedOn w:val="CommentText"/>
    <w:next w:val="CommentText"/>
    <w:link w:val="CommentSubjectChar"/>
    <w:uiPriority w:val="99"/>
    <w:semiHidden/>
    <w:unhideWhenUsed/>
    <w:rsid w:val="008226FB"/>
    <w:rPr>
      <w:b/>
      <w:bCs/>
    </w:rPr>
  </w:style>
  <w:style w:type="character" w:customStyle="1" w:styleId="CommentSubjectChar">
    <w:name w:val="Comment Subject Char"/>
    <w:link w:val="CommentSubject"/>
    <w:uiPriority w:val="99"/>
    <w:semiHidden/>
    <w:rsid w:val="008226FB"/>
    <w:rPr>
      <w:rFonts w:ascii="Arial" w:hAnsi="Arial" w:cs="Arial"/>
      <w:b/>
      <w:bCs/>
    </w:rPr>
  </w:style>
  <w:style w:type="paragraph" w:styleId="Header">
    <w:name w:val="header"/>
    <w:basedOn w:val="Normal"/>
    <w:link w:val="HeaderChar"/>
    <w:uiPriority w:val="99"/>
    <w:unhideWhenUsed/>
    <w:rsid w:val="00A14201"/>
    <w:pPr>
      <w:tabs>
        <w:tab w:val="center" w:pos="4680"/>
        <w:tab w:val="right" w:pos="9360"/>
      </w:tabs>
    </w:pPr>
  </w:style>
  <w:style w:type="character" w:customStyle="1" w:styleId="HeaderChar">
    <w:name w:val="Header Char"/>
    <w:link w:val="Header"/>
    <w:uiPriority w:val="99"/>
    <w:rsid w:val="00A14201"/>
    <w:rPr>
      <w:rFonts w:ascii="Arial" w:hAnsi="Arial" w:cs="Arial"/>
      <w:sz w:val="24"/>
      <w:szCs w:val="24"/>
    </w:rPr>
  </w:style>
  <w:style w:type="paragraph" w:styleId="Footer">
    <w:name w:val="footer"/>
    <w:basedOn w:val="Normal"/>
    <w:link w:val="FooterChar"/>
    <w:uiPriority w:val="99"/>
    <w:unhideWhenUsed/>
    <w:rsid w:val="00A14201"/>
    <w:pPr>
      <w:tabs>
        <w:tab w:val="center" w:pos="4680"/>
        <w:tab w:val="right" w:pos="9360"/>
      </w:tabs>
    </w:pPr>
  </w:style>
  <w:style w:type="character" w:customStyle="1" w:styleId="FooterChar">
    <w:name w:val="Footer Char"/>
    <w:link w:val="Footer"/>
    <w:uiPriority w:val="99"/>
    <w:rsid w:val="00A14201"/>
    <w:rPr>
      <w:rFonts w:ascii="Arial" w:hAnsi="Arial" w:cs="Arial"/>
      <w:sz w:val="24"/>
      <w:szCs w:val="24"/>
    </w:rPr>
  </w:style>
  <w:style w:type="paragraph" w:styleId="Revision">
    <w:name w:val="Revision"/>
    <w:hidden/>
    <w:uiPriority w:val="99"/>
    <w:semiHidden/>
    <w:rsid w:val="00594E9C"/>
    <w:rPr>
      <w:rFonts w:ascii="Arial" w:hAnsi="Arial" w:cs="Arial"/>
      <w:sz w:val="24"/>
      <w:szCs w:val="24"/>
    </w:rPr>
  </w:style>
  <w:style w:type="character" w:styleId="FollowedHyperlink">
    <w:name w:val="FollowedHyperlink"/>
    <w:basedOn w:val="DefaultParagraphFont"/>
    <w:uiPriority w:val="99"/>
    <w:semiHidden/>
    <w:unhideWhenUsed/>
    <w:rsid w:val="003E0687"/>
    <w:rPr>
      <w:color w:val="800080" w:themeColor="followedHyperlink"/>
      <w:u w:val="single"/>
    </w:rPr>
  </w:style>
  <w:style w:type="paragraph" w:styleId="Title">
    <w:name w:val="Title"/>
    <w:basedOn w:val="Normal"/>
    <w:next w:val="Normal"/>
    <w:link w:val="TitleChar"/>
    <w:uiPriority w:val="10"/>
    <w:qFormat/>
    <w:rsid w:val="008E72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72D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E72D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E72D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31548">
      <w:bodyDiv w:val="1"/>
      <w:marLeft w:val="0"/>
      <w:marRight w:val="0"/>
      <w:marTop w:val="0"/>
      <w:marBottom w:val="0"/>
      <w:divBdr>
        <w:top w:val="none" w:sz="0" w:space="0" w:color="auto"/>
        <w:left w:val="none" w:sz="0" w:space="0" w:color="auto"/>
        <w:bottom w:val="none" w:sz="0" w:space="0" w:color="auto"/>
        <w:right w:val="none" w:sz="0" w:space="0" w:color="auto"/>
      </w:divBdr>
    </w:div>
    <w:div w:id="294335249">
      <w:bodyDiv w:val="1"/>
      <w:marLeft w:val="0"/>
      <w:marRight w:val="0"/>
      <w:marTop w:val="0"/>
      <w:marBottom w:val="0"/>
      <w:divBdr>
        <w:top w:val="none" w:sz="0" w:space="0" w:color="auto"/>
        <w:left w:val="none" w:sz="0" w:space="0" w:color="auto"/>
        <w:bottom w:val="none" w:sz="0" w:space="0" w:color="auto"/>
        <w:right w:val="none" w:sz="0" w:space="0" w:color="auto"/>
      </w:divBdr>
    </w:div>
    <w:div w:id="636185048">
      <w:bodyDiv w:val="1"/>
      <w:marLeft w:val="0"/>
      <w:marRight w:val="0"/>
      <w:marTop w:val="0"/>
      <w:marBottom w:val="0"/>
      <w:divBdr>
        <w:top w:val="none" w:sz="0" w:space="0" w:color="auto"/>
        <w:left w:val="none" w:sz="0" w:space="0" w:color="auto"/>
        <w:bottom w:val="none" w:sz="0" w:space="0" w:color="auto"/>
        <w:right w:val="none" w:sz="0" w:space="0" w:color="auto"/>
      </w:divBdr>
    </w:div>
    <w:div w:id="13542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urveymonkey.com/r/2GFMK2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urveymonkey.com/r/2GFMK2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ttendee.gotowebinar.com/register/3726245276081155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1682</CharactersWithSpaces>
  <SharedDoc>false</SharedDoc>
  <HLinks>
    <vt:vector size="6" baseType="variant">
      <vt:variant>
        <vt:i4>68</vt:i4>
      </vt:variant>
      <vt:variant>
        <vt:i4>0</vt:i4>
      </vt:variant>
      <vt:variant>
        <vt:i4>0</vt:i4>
      </vt:variant>
      <vt:variant>
        <vt:i4>5</vt:i4>
      </vt:variant>
      <vt:variant>
        <vt:lpwstr>https://attendee.gotowebinar.com/register/3726245276081155842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dc:creator>
  <cp:lastModifiedBy>Johnson, Melodie</cp:lastModifiedBy>
  <cp:revision>2</cp:revision>
  <cp:lastPrinted>2015-11-04T17:48:00Z</cp:lastPrinted>
  <dcterms:created xsi:type="dcterms:W3CDTF">2015-11-05T15:17:00Z</dcterms:created>
  <dcterms:modified xsi:type="dcterms:W3CDTF">2015-11-05T15:17:00Z</dcterms:modified>
</cp:coreProperties>
</file>