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7E" w:rsidRDefault="00462D7E" w:rsidP="00462D7E">
      <w:r>
        <w:rPr>
          <w:noProof/>
        </w:rPr>
        <w:drawing>
          <wp:inline distT="0" distB="0" distL="0" distR="0" wp14:anchorId="5E3F7CFD" wp14:editId="44AAEDA5">
            <wp:extent cx="5943600" cy="900031"/>
            <wp:effectExtent l="0" t="0" r="0" b="0"/>
            <wp:docPr id="1" name="Picture 1" descr="D:\Users\juforste\AppData\Local\Microsoft\Windows\Temporary Internet Files\Content.Outlook\M6JT3SD4\banner_bl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uforste\AppData\Local\Microsoft\Windows\Temporary Internet Files\Content.Outlook\M6JT3SD4\banner_blu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00031"/>
                    </a:xfrm>
                    <a:prstGeom prst="rect">
                      <a:avLst/>
                    </a:prstGeom>
                    <a:noFill/>
                    <a:ln>
                      <a:noFill/>
                    </a:ln>
                  </pic:spPr>
                </pic:pic>
              </a:graphicData>
            </a:graphic>
          </wp:inline>
        </w:drawing>
      </w:r>
    </w:p>
    <w:p w:rsidR="00462D7E" w:rsidRDefault="00462D7E" w:rsidP="00462D7E">
      <w:pPr>
        <w:pStyle w:val="Heading2"/>
        <w:tabs>
          <w:tab w:val="left" w:pos="1080"/>
        </w:tabs>
        <w:rPr>
          <w:i w:val="0"/>
          <w:noProof/>
          <w:szCs w:val="22"/>
          <w:u w:val="single"/>
        </w:rPr>
      </w:pPr>
    </w:p>
    <w:p w:rsidR="00462D7E" w:rsidRDefault="003E63E5" w:rsidP="00462D7E">
      <w:pPr>
        <w:pStyle w:val="Heading2"/>
        <w:tabs>
          <w:tab w:val="left" w:pos="1080"/>
        </w:tabs>
        <w:rPr>
          <w:i w:val="0"/>
          <w:iCs w:val="0"/>
          <w:szCs w:val="22"/>
          <w:u w:val="single"/>
        </w:rPr>
      </w:pPr>
      <w:r>
        <w:rPr>
          <w:i w:val="0"/>
          <w:iCs w:val="0"/>
          <w:szCs w:val="22"/>
          <w:u w:val="single"/>
        </w:rPr>
        <w:t>MINNESOTA DNR NEWS #47</w:t>
      </w:r>
      <w:r w:rsidR="00462D7E">
        <w:rPr>
          <w:i w:val="0"/>
          <w:iCs w:val="0"/>
          <w:szCs w:val="22"/>
          <w:u w:val="single"/>
        </w:rPr>
        <w:t xml:space="preserve">                                                                                 </w:t>
      </w:r>
      <w:r>
        <w:rPr>
          <w:i w:val="0"/>
          <w:iCs w:val="0"/>
          <w:szCs w:val="22"/>
          <w:u w:val="single"/>
        </w:rPr>
        <w:t>June 29</w:t>
      </w:r>
      <w:r w:rsidR="00462D7E">
        <w:rPr>
          <w:i w:val="0"/>
          <w:iCs w:val="0"/>
          <w:szCs w:val="22"/>
          <w:u w:val="single"/>
        </w:rPr>
        <w:t>, 2015</w:t>
      </w:r>
    </w:p>
    <w:p w:rsidR="00462D7E" w:rsidRPr="00CA3F00" w:rsidRDefault="00462D7E" w:rsidP="00462D7E">
      <w:pPr>
        <w:spacing w:line="240" w:lineRule="auto"/>
        <w:rPr>
          <w:rFonts w:ascii="Arial" w:hAnsi="Arial" w:cs="Arial"/>
          <w:i/>
          <w:iCs/>
        </w:rPr>
      </w:pPr>
      <w:r>
        <w:rPr>
          <w:rFonts w:ascii="Arial" w:hAnsi="Arial" w:cs="Arial"/>
          <w:i/>
          <w:iCs/>
        </w:rPr>
        <w:t>Media contact: Julie Forster, DNR information officer, 651-259-5356</w:t>
      </w:r>
      <w:r w:rsidRPr="00CA3F00">
        <w:rPr>
          <w:rFonts w:ascii="Arial" w:hAnsi="Arial" w:cs="Arial"/>
          <w:i/>
          <w:iCs/>
        </w:rPr>
        <w:t xml:space="preserve">, </w:t>
      </w:r>
      <w:hyperlink r:id="rId8" w:history="1">
        <w:r w:rsidRPr="00CA3F00">
          <w:rPr>
            <w:rStyle w:val="Hyperlink"/>
            <w:rFonts w:ascii="Arial" w:hAnsi="Arial" w:cs="Arial"/>
            <w:i/>
          </w:rPr>
          <w:t>julie.forster@state.mn.us</w:t>
        </w:r>
      </w:hyperlink>
      <w:r w:rsidRPr="00CA3F00">
        <w:rPr>
          <w:rFonts w:ascii="Arial" w:hAnsi="Arial" w:cs="Arial"/>
          <w:i/>
        </w:rPr>
        <w:t xml:space="preserve">. </w:t>
      </w:r>
      <w:r w:rsidRPr="00CA3F00">
        <w:rPr>
          <w:rFonts w:ascii="Arial" w:hAnsi="Arial" w:cs="Arial"/>
          <w:i/>
          <w:iCs/>
        </w:rPr>
        <w:t xml:space="preserve">All news releases are available in the DNR’s website newsroom at </w:t>
      </w:r>
      <w:hyperlink r:id="rId9" w:history="1">
        <w:r w:rsidRPr="00CA3F00">
          <w:rPr>
            <w:rStyle w:val="Hyperlink"/>
            <w:rFonts w:ascii="Arial" w:hAnsi="Arial" w:cs="Arial"/>
            <w:i/>
          </w:rPr>
          <w:t>www.mndnr.gov/news</w:t>
        </w:r>
      </w:hyperlink>
      <w:r w:rsidRPr="00CA3F00">
        <w:rPr>
          <w:rFonts w:ascii="Arial" w:hAnsi="Arial" w:cs="Arial"/>
          <w:i/>
          <w:iCs/>
        </w:rPr>
        <w:t>.</w:t>
      </w:r>
      <w:r w:rsidRPr="00CA3F00">
        <w:rPr>
          <w:rFonts w:ascii="Arial" w:hAnsi="Arial" w:cs="Arial"/>
          <w:i/>
        </w:rPr>
        <w:br/>
      </w:r>
      <w:r w:rsidRPr="00CA3F00">
        <w:rPr>
          <w:rFonts w:ascii="Arial" w:hAnsi="Arial" w:cs="Arial"/>
          <w:i/>
          <w:iCs/>
        </w:rPr>
        <w:t xml:space="preserve">Follow the DNR on Twitter </w:t>
      </w:r>
      <w:hyperlink r:id="rId10" w:history="1">
        <w:r w:rsidRPr="00CA3F00">
          <w:rPr>
            <w:rStyle w:val="Hyperlink"/>
            <w:rFonts w:ascii="Arial" w:hAnsi="Arial" w:cs="Arial"/>
            <w:i/>
          </w:rPr>
          <w:t>@mndnr</w:t>
        </w:r>
      </w:hyperlink>
      <w:r w:rsidRPr="00CA3F00">
        <w:rPr>
          <w:rFonts w:ascii="Arial" w:hAnsi="Arial" w:cs="Arial"/>
          <w:i/>
          <w:iCs/>
        </w:rPr>
        <w:t>.</w:t>
      </w:r>
    </w:p>
    <w:p w:rsidR="00972254" w:rsidRDefault="00462D7E" w:rsidP="00972254">
      <w:pPr>
        <w:widowControl w:val="0"/>
        <w:autoSpaceDE w:val="0"/>
        <w:autoSpaceDN w:val="0"/>
        <w:adjustRightInd w:val="0"/>
        <w:spacing w:after="0" w:line="240" w:lineRule="auto"/>
        <w:rPr>
          <w:rFonts w:ascii="Arial" w:hAnsi="Arial" w:cs="Arial"/>
          <w:b/>
          <w:bCs/>
          <w:kern w:val="32"/>
          <w:sz w:val="28"/>
          <w:szCs w:val="28"/>
        </w:rPr>
      </w:pPr>
      <w:r w:rsidRPr="00552E0C">
        <w:rPr>
          <w:rFonts w:ascii="Arial" w:hAnsi="Arial" w:cs="Arial"/>
        </w:rPr>
        <w:t>IN THIS ISSUE</w:t>
      </w:r>
      <w:r w:rsidR="00016A09">
        <w:rPr>
          <w:rFonts w:ascii="Arial" w:hAnsi="Arial" w:cs="Arial"/>
        </w:rPr>
        <w:br/>
      </w:r>
      <w:r w:rsidR="00016A09" w:rsidRPr="00972254">
        <w:rPr>
          <w:rFonts w:ascii="Arial" w:hAnsi="Arial" w:cs="Arial"/>
          <w:b/>
        </w:rPr>
        <w:t>New law adds width to criteria for where ATVs can ride</w:t>
      </w:r>
      <w:r w:rsidR="007B1C87" w:rsidRPr="00972254">
        <w:rPr>
          <w:rFonts w:ascii="Arial" w:hAnsi="Arial" w:cs="Arial"/>
          <w:b/>
        </w:rPr>
        <w:br/>
        <w:t>Prairie chicken hunt lottery opens July 1</w:t>
      </w:r>
      <w:r w:rsidR="00972254">
        <w:rPr>
          <w:b/>
          <w:i/>
        </w:rPr>
        <w:br/>
      </w:r>
      <w:r w:rsidR="00972254" w:rsidRPr="00972254">
        <w:rPr>
          <w:rFonts w:ascii="Arial" w:hAnsi="Arial" w:cs="Arial"/>
          <w:b/>
          <w:bCs/>
          <w:kern w:val="32"/>
        </w:rPr>
        <w:t>Ruffed grouse counts similar to last year</w:t>
      </w:r>
    </w:p>
    <w:p w:rsidR="00B92068" w:rsidRPr="00972254" w:rsidRDefault="000908BA" w:rsidP="00972254">
      <w:pPr>
        <w:pStyle w:val="Heading2"/>
        <w:rPr>
          <w:b/>
          <w:bCs/>
          <w:i w:val="0"/>
          <w:sz w:val="28"/>
        </w:rPr>
      </w:pPr>
      <w:r w:rsidRPr="00972254">
        <w:rPr>
          <w:b/>
          <w:bCs/>
          <w:i w:val="0"/>
          <w:szCs w:val="22"/>
        </w:rPr>
        <w:t>Sign up now for a hunter safety course</w:t>
      </w:r>
      <w:r w:rsidR="00972254" w:rsidRPr="00972254">
        <w:rPr>
          <w:b/>
          <w:i w:val="0"/>
          <w:szCs w:val="22"/>
        </w:rPr>
        <w:br/>
      </w:r>
      <w:r w:rsidR="00972254" w:rsidRPr="00972254">
        <w:rPr>
          <w:b/>
          <w:bCs/>
          <w:i w:val="0"/>
          <w:szCs w:val="22"/>
        </w:rPr>
        <w:t>DNR accepting applications for 2015 Camp Ripley archery hunts</w:t>
      </w:r>
      <w:r w:rsidR="009C2B72">
        <w:rPr>
          <w:b/>
          <w:bCs/>
          <w:i w:val="0"/>
          <w:szCs w:val="22"/>
        </w:rPr>
        <w:br/>
      </w:r>
      <w:r w:rsidR="009C2B72" w:rsidRPr="00972254">
        <w:rPr>
          <w:b/>
          <w:i w:val="0"/>
          <w:szCs w:val="22"/>
        </w:rPr>
        <w:t>DNR Enforcement announces promotion</w:t>
      </w:r>
      <w:r w:rsidR="00972254">
        <w:rPr>
          <w:b/>
          <w:bCs/>
          <w:i w:val="0"/>
          <w:szCs w:val="22"/>
        </w:rPr>
        <w:br/>
      </w:r>
      <w:r w:rsidR="000B139E" w:rsidRPr="00972254">
        <w:rPr>
          <w:b/>
          <w:i w:val="0"/>
          <w:szCs w:val="22"/>
        </w:rPr>
        <w:t>Question of the week: poisonous</w:t>
      </w:r>
      <w:r w:rsidR="00075EC9" w:rsidRPr="00972254">
        <w:rPr>
          <w:b/>
          <w:i w:val="0"/>
          <w:szCs w:val="22"/>
        </w:rPr>
        <w:t xml:space="preserve"> plants</w:t>
      </w:r>
    </w:p>
    <w:p w:rsidR="008812EA" w:rsidRDefault="00462D7E" w:rsidP="008812EA">
      <w:r>
        <w:rPr>
          <w:rFonts w:ascii="Arial" w:hAnsi="Arial" w:cs="Arial"/>
        </w:rPr>
        <w:br/>
      </w:r>
    </w:p>
    <w:p w:rsidR="00016A09" w:rsidRPr="008812EA" w:rsidRDefault="00016A09" w:rsidP="006F6B92">
      <w:pPr>
        <w:spacing w:line="240" w:lineRule="auto"/>
        <w:rPr>
          <w:rStyle w:val="Hyperlink"/>
          <w:color w:val="auto"/>
          <w:u w:val="none"/>
        </w:rPr>
      </w:pPr>
      <w:r w:rsidRPr="00016A09">
        <w:rPr>
          <w:rFonts w:ascii="Arial" w:hAnsi="Arial" w:cs="Arial"/>
          <w:u w:val="single"/>
        </w:rPr>
        <w:t>DNR NEWS – FOR IMMEDIATE RELEASE</w:t>
      </w:r>
      <w:r w:rsidRPr="00016A09">
        <w:rPr>
          <w:rFonts w:ascii="Arial" w:hAnsi="Arial" w:cs="Arial"/>
          <w:u w:val="single"/>
        </w:rPr>
        <w:br/>
      </w:r>
      <w:r w:rsidRPr="00016A09">
        <w:rPr>
          <w:rFonts w:ascii="Arial" w:hAnsi="Arial" w:cs="Arial"/>
          <w:i/>
        </w:rPr>
        <w:t xml:space="preserve">Media contacts: Patricia Arndt, Parks and Trails Division outreach manager, 651-259-5578, </w:t>
      </w:r>
      <w:hyperlink r:id="rId11" w:history="1">
        <w:r w:rsidRPr="00016A09">
          <w:rPr>
            <w:rStyle w:val="Hyperlink"/>
            <w:rFonts w:ascii="Arial" w:hAnsi="Arial" w:cs="Arial"/>
            <w:i/>
          </w:rPr>
          <w:t>patricia.arndt@state.mn.us</w:t>
        </w:r>
      </w:hyperlink>
      <w:r w:rsidRPr="00016A09">
        <w:rPr>
          <w:rFonts w:ascii="Arial" w:hAnsi="Arial" w:cs="Arial"/>
          <w:i/>
        </w:rPr>
        <w:t xml:space="preserve">; Mary Straka, OHV program consultant, Parks and Trails Division, 218-833-8713, </w:t>
      </w:r>
      <w:hyperlink r:id="rId12" w:history="1">
        <w:r w:rsidRPr="00016A09">
          <w:rPr>
            <w:rStyle w:val="Hyperlink"/>
            <w:rFonts w:ascii="Arial" w:hAnsi="Arial" w:cs="Arial"/>
            <w:i/>
          </w:rPr>
          <w:t>mary.straka@state.mn.us</w:t>
        </w:r>
      </w:hyperlink>
      <w:r w:rsidRPr="00513B91">
        <w:rPr>
          <w:rStyle w:val="Hyperlink"/>
          <w:rFonts w:ascii="Arial" w:hAnsi="Arial" w:cs="Arial"/>
          <w:i/>
          <w:u w:val="none"/>
        </w:rPr>
        <w:t xml:space="preserve">. </w:t>
      </w:r>
    </w:p>
    <w:p w:rsidR="00016A09" w:rsidRDefault="00016A09" w:rsidP="00016A09">
      <w:pPr>
        <w:pStyle w:val="PlainText"/>
        <w:rPr>
          <w:rFonts w:ascii="Arial" w:hAnsi="Arial" w:cs="Arial"/>
          <w:b/>
          <w:sz w:val="28"/>
          <w:szCs w:val="28"/>
        </w:rPr>
      </w:pPr>
      <w:r>
        <w:rPr>
          <w:rFonts w:ascii="Arial" w:hAnsi="Arial" w:cs="Arial"/>
          <w:b/>
          <w:sz w:val="28"/>
          <w:szCs w:val="28"/>
        </w:rPr>
        <w:t xml:space="preserve">New law </w:t>
      </w:r>
      <w:r w:rsidR="00183425">
        <w:rPr>
          <w:rFonts w:ascii="Arial" w:hAnsi="Arial" w:cs="Arial"/>
          <w:b/>
          <w:sz w:val="28"/>
          <w:szCs w:val="28"/>
        </w:rPr>
        <w:t xml:space="preserve">adds </w:t>
      </w:r>
      <w:r>
        <w:rPr>
          <w:rFonts w:ascii="Arial" w:hAnsi="Arial" w:cs="Arial"/>
          <w:b/>
          <w:sz w:val="28"/>
          <w:szCs w:val="28"/>
        </w:rPr>
        <w:t>width to criteria for where ATVs can ride</w:t>
      </w:r>
    </w:p>
    <w:p w:rsidR="00016A09" w:rsidRDefault="00016A09" w:rsidP="00016A09">
      <w:pPr>
        <w:pStyle w:val="PlainText"/>
        <w:rPr>
          <w:rFonts w:ascii="Arial" w:hAnsi="Arial" w:cs="Arial"/>
          <w:sz w:val="22"/>
          <w:szCs w:val="22"/>
        </w:rPr>
      </w:pPr>
    </w:p>
    <w:p w:rsidR="00CA36F9" w:rsidRPr="00CA36F9" w:rsidRDefault="00A32286" w:rsidP="00016A09">
      <w:pPr>
        <w:pStyle w:val="PlainText"/>
        <w:rPr>
          <w:rFonts w:ascii="Arial" w:hAnsi="Arial" w:cs="Arial"/>
          <w:sz w:val="22"/>
          <w:szCs w:val="22"/>
        </w:rPr>
      </w:pPr>
      <w:r>
        <w:rPr>
          <w:rFonts w:ascii="Arial" w:hAnsi="Arial" w:cs="Arial"/>
          <w:sz w:val="22"/>
          <w:szCs w:val="22"/>
        </w:rPr>
        <w:t>On July 1, the s</w:t>
      </w:r>
      <w:r w:rsidR="00CA36F9" w:rsidRPr="00CA36F9">
        <w:rPr>
          <w:rFonts w:ascii="Arial" w:hAnsi="Arial" w:cs="Arial"/>
          <w:sz w:val="22"/>
          <w:szCs w:val="22"/>
        </w:rPr>
        <w:t xml:space="preserve">tate of Minnesota will begin using the width of all-terrain vehicles (ATVs) to determine how ATVs are classified and where they can be ridden. This change </w:t>
      </w:r>
      <w:r w:rsidR="00CA36F9">
        <w:rPr>
          <w:rFonts w:ascii="Arial" w:hAnsi="Arial" w:cs="Arial"/>
          <w:sz w:val="22"/>
          <w:szCs w:val="22"/>
        </w:rPr>
        <w:t>will a</w:t>
      </w:r>
      <w:r w:rsidR="00CA36F9" w:rsidRPr="00CA36F9">
        <w:rPr>
          <w:rFonts w:ascii="Arial" w:hAnsi="Arial" w:cs="Arial"/>
          <w:sz w:val="22"/>
          <w:szCs w:val="22"/>
        </w:rPr>
        <w:t>ffect ATV owners, but they don’t need to take action until thei</w:t>
      </w:r>
      <w:r w:rsidR="00CA36F9">
        <w:rPr>
          <w:rFonts w:ascii="Arial" w:hAnsi="Arial" w:cs="Arial"/>
          <w:sz w:val="22"/>
          <w:szCs w:val="22"/>
        </w:rPr>
        <w:t>r current registration expires.</w:t>
      </w:r>
    </w:p>
    <w:p w:rsidR="00016A09" w:rsidRDefault="00016A09" w:rsidP="00016A09">
      <w:pPr>
        <w:pStyle w:val="PlainText"/>
        <w:rPr>
          <w:rFonts w:ascii="Arial" w:hAnsi="Arial" w:cs="Arial"/>
          <w:sz w:val="22"/>
          <w:szCs w:val="22"/>
        </w:rPr>
      </w:pPr>
    </w:p>
    <w:p w:rsidR="00F12D1E" w:rsidRDefault="00016A09" w:rsidP="00F12D1E">
      <w:pPr>
        <w:pStyle w:val="PlainText"/>
        <w:rPr>
          <w:rFonts w:ascii="Arial" w:hAnsi="Arial" w:cs="Arial"/>
          <w:sz w:val="22"/>
          <w:szCs w:val="22"/>
        </w:rPr>
      </w:pPr>
      <w:r>
        <w:rPr>
          <w:rFonts w:ascii="Arial" w:hAnsi="Arial" w:cs="Arial"/>
          <w:sz w:val="22"/>
          <w:szCs w:val="22"/>
        </w:rPr>
        <w:t xml:space="preserve">ATVs were defined in the past by weight and engine size. As a result of legislation passed in 2015, Minnesota law now defines an ATV as a motorized vehicle with: </w:t>
      </w:r>
    </w:p>
    <w:p w:rsidR="00F12D1E" w:rsidRDefault="006F6B92" w:rsidP="009D4596">
      <w:pPr>
        <w:pStyle w:val="PlainText"/>
        <w:numPr>
          <w:ilvl w:val="0"/>
          <w:numId w:val="3"/>
        </w:numPr>
        <w:rPr>
          <w:rFonts w:ascii="Arial" w:hAnsi="Arial" w:cs="Arial"/>
          <w:sz w:val="22"/>
          <w:szCs w:val="22"/>
        </w:rPr>
      </w:pPr>
      <w:r>
        <w:rPr>
          <w:rFonts w:ascii="Arial" w:hAnsi="Arial" w:cs="Arial"/>
          <w:sz w:val="22"/>
          <w:szCs w:val="22"/>
        </w:rPr>
        <w:t>T</w:t>
      </w:r>
      <w:r w:rsidR="00016A09">
        <w:rPr>
          <w:rFonts w:ascii="Arial" w:hAnsi="Arial" w:cs="Arial"/>
          <w:sz w:val="22"/>
          <w:szCs w:val="22"/>
        </w:rPr>
        <w:t xml:space="preserve">hree to six low-pressure or non-pneumatic tires and; </w:t>
      </w:r>
    </w:p>
    <w:p w:rsidR="00F12D1E" w:rsidRDefault="006F6B92" w:rsidP="00F12D1E">
      <w:pPr>
        <w:pStyle w:val="PlainText"/>
        <w:numPr>
          <w:ilvl w:val="0"/>
          <w:numId w:val="3"/>
        </w:numPr>
        <w:rPr>
          <w:rFonts w:ascii="Arial" w:hAnsi="Arial" w:cs="Arial"/>
          <w:sz w:val="22"/>
          <w:szCs w:val="22"/>
        </w:rPr>
      </w:pPr>
      <w:r>
        <w:rPr>
          <w:rFonts w:ascii="Arial" w:hAnsi="Arial" w:cs="Arial"/>
          <w:sz w:val="22"/>
          <w:szCs w:val="22"/>
        </w:rPr>
        <w:t>A</w:t>
      </w:r>
      <w:r w:rsidR="00016A09" w:rsidRPr="00F12D1E">
        <w:rPr>
          <w:rFonts w:ascii="Arial" w:hAnsi="Arial" w:cs="Arial"/>
          <w:sz w:val="22"/>
          <w:szCs w:val="22"/>
        </w:rPr>
        <w:t xml:space="preserve"> total dry weight of 2,000 pounds or less; and </w:t>
      </w:r>
    </w:p>
    <w:p w:rsidR="00016A09" w:rsidRPr="00F12D1E" w:rsidRDefault="006F6B92" w:rsidP="00F12D1E">
      <w:pPr>
        <w:pStyle w:val="PlainText"/>
        <w:numPr>
          <w:ilvl w:val="0"/>
          <w:numId w:val="3"/>
        </w:numPr>
        <w:rPr>
          <w:rFonts w:ascii="Arial" w:hAnsi="Arial" w:cs="Arial"/>
          <w:sz w:val="22"/>
          <w:szCs w:val="22"/>
        </w:rPr>
      </w:pPr>
      <w:r>
        <w:rPr>
          <w:rFonts w:ascii="Arial" w:hAnsi="Arial" w:cs="Arial"/>
          <w:sz w:val="22"/>
          <w:szCs w:val="22"/>
        </w:rPr>
        <w:t>A</w:t>
      </w:r>
      <w:r w:rsidR="00016A09" w:rsidRPr="00F12D1E">
        <w:rPr>
          <w:rFonts w:ascii="Arial" w:hAnsi="Arial" w:cs="Arial"/>
          <w:sz w:val="22"/>
          <w:szCs w:val="22"/>
        </w:rPr>
        <w:t xml:space="preserve"> total width (measured from outside of tire rim to outside of tire rim) that is 65 inches or less. </w:t>
      </w:r>
    </w:p>
    <w:p w:rsidR="00016A09" w:rsidRDefault="00016A09" w:rsidP="00016A09">
      <w:pPr>
        <w:pStyle w:val="PlainText"/>
        <w:rPr>
          <w:rFonts w:ascii="Arial" w:hAnsi="Arial" w:cs="Arial"/>
          <w:sz w:val="22"/>
          <w:szCs w:val="22"/>
        </w:rPr>
      </w:pPr>
    </w:p>
    <w:p w:rsidR="00016A09" w:rsidRPr="00DD60F4" w:rsidRDefault="00016A09" w:rsidP="00016A09">
      <w:pPr>
        <w:pStyle w:val="PlainText"/>
        <w:rPr>
          <w:rFonts w:ascii="Arial" w:hAnsi="Arial" w:cs="Arial"/>
          <w:sz w:val="22"/>
          <w:szCs w:val="22"/>
        </w:rPr>
      </w:pPr>
      <w:r>
        <w:rPr>
          <w:rFonts w:ascii="Arial" w:hAnsi="Arial" w:cs="Arial"/>
          <w:sz w:val="22"/>
          <w:szCs w:val="22"/>
        </w:rPr>
        <w:t>An ATV with a total width of 50 inches or less is considered a Class 1 ATV</w:t>
      </w:r>
      <w:r w:rsidRPr="007543C8">
        <w:rPr>
          <w:rFonts w:ascii="Arial" w:hAnsi="Arial" w:cs="Arial"/>
          <w:sz w:val="22"/>
          <w:szCs w:val="22"/>
        </w:rPr>
        <w:t>. A Class 1 ATV is typically designed for a single operator who straddles the machine</w:t>
      </w:r>
      <w:r>
        <w:rPr>
          <w:rFonts w:ascii="Arial" w:hAnsi="Arial" w:cs="Arial"/>
          <w:sz w:val="22"/>
          <w:szCs w:val="22"/>
        </w:rPr>
        <w:t xml:space="preserve"> and uses handlebars to steer, but some Class 1 ATVs are designed by the manufacturer for off-road use with a seat belt, rollover protection and a steering wheel.</w:t>
      </w:r>
    </w:p>
    <w:p w:rsidR="00016A09" w:rsidRDefault="00016A09" w:rsidP="00016A09">
      <w:pPr>
        <w:pStyle w:val="PlainText"/>
        <w:rPr>
          <w:rFonts w:ascii="Arial" w:hAnsi="Arial" w:cs="Arial"/>
          <w:sz w:val="22"/>
          <w:szCs w:val="22"/>
        </w:rPr>
      </w:pPr>
    </w:p>
    <w:p w:rsidR="00016A09" w:rsidRDefault="00016A09" w:rsidP="00016A09">
      <w:pPr>
        <w:pStyle w:val="PlainText"/>
        <w:rPr>
          <w:rFonts w:ascii="Arial" w:hAnsi="Arial" w:cs="Arial"/>
          <w:sz w:val="22"/>
          <w:szCs w:val="22"/>
        </w:rPr>
      </w:pPr>
      <w:r>
        <w:rPr>
          <w:rFonts w:ascii="Arial" w:hAnsi="Arial" w:cs="Arial"/>
          <w:sz w:val="22"/>
          <w:szCs w:val="22"/>
        </w:rPr>
        <w:t xml:space="preserve">An ATV with a total width that is greater than 50 inches but not more than 65 inches wide is considered a Class 2 ATV. </w:t>
      </w:r>
      <w:r w:rsidRPr="007543C8">
        <w:rPr>
          <w:rFonts w:ascii="Arial" w:hAnsi="Arial" w:cs="Arial"/>
          <w:sz w:val="22"/>
          <w:szCs w:val="22"/>
        </w:rPr>
        <w:t xml:space="preserve">Class 2 ATVs typically </w:t>
      </w:r>
      <w:r>
        <w:rPr>
          <w:rFonts w:ascii="Arial" w:hAnsi="Arial" w:cs="Arial"/>
          <w:sz w:val="22"/>
          <w:szCs w:val="22"/>
        </w:rPr>
        <w:t xml:space="preserve">have a steering wheel and </w:t>
      </w:r>
      <w:r w:rsidRPr="007543C8">
        <w:rPr>
          <w:rFonts w:ascii="Arial" w:hAnsi="Arial" w:cs="Arial"/>
          <w:sz w:val="22"/>
          <w:szCs w:val="22"/>
        </w:rPr>
        <w:t>are designed for the operator and passenger to be seated side by side.</w:t>
      </w:r>
    </w:p>
    <w:p w:rsidR="00016A09" w:rsidRDefault="00016A09" w:rsidP="00016A09">
      <w:pPr>
        <w:pStyle w:val="PlainText"/>
        <w:rPr>
          <w:rFonts w:ascii="Arial" w:hAnsi="Arial" w:cs="Arial"/>
          <w:sz w:val="22"/>
          <w:szCs w:val="22"/>
        </w:rPr>
      </w:pPr>
    </w:p>
    <w:p w:rsidR="00016A09" w:rsidRDefault="00016A09" w:rsidP="00016A09">
      <w:pPr>
        <w:pStyle w:val="PlainText"/>
        <w:rPr>
          <w:rFonts w:ascii="Arial" w:hAnsi="Arial" w:cs="Arial"/>
          <w:sz w:val="22"/>
          <w:szCs w:val="22"/>
        </w:rPr>
      </w:pPr>
      <w:r w:rsidRPr="00AC4E76">
        <w:rPr>
          <w:rFonts w:ascii="Arial" w:hAnsi="Arial" w:cs="Arial"/>
          <w:sz w:val="22"/>
          <w:szCs w:val="22"/>
        </w:rPr>
        <w:lastRenderedPageBreak/>
        <w:t xml:space="preserve">ATV owners </w:t>
      </w:r>
      <w:r>
        <w:rPr>
          <w:rFonts w:ascii="Arial" w:hAnsi="Arial" w:cs="Arial"/>
          <w:sz w:val="22"/>
          <w:szCs w:val="22"/>
        </w:rPr>
        <w:t>can continue to display an unexpired registration for their Class 1 or Class 2 ATV until it expires. New registrations and transfers will continue using the present registration system until the DNR upgrades are complete. The ATV registration system will not be programmed with the new definition of an ATV until 2016.</w:t>
      </w:r>
    </w:p>
    <w:p w:rsidR="00016A09" w:rsidRDefault="00016A09" w:rsidP="00016A09">
      <w:pPr>
        <w:pStyle w:val="PlainText"/>
        <w:rPr>
          <w:rFonts w:ascii="Arial" w:hAnsi="Arial" w:cs="Arial"/>
          <w:sz w:val="22"/>
          <w:szCs w:val="22"/>
        </w:rPr>
      </w:pPr>
    </w:p>
    <w:p w:rsidR="00016A09" w:rsidRDefault="00016A09" w:rsidP="00016A09">
      <w:pPr>
        <w:pStyle w:val="PlainText"/>
        <w:rPr>
          <w:rFonts w:ascii="Arial" w:hAnsi="Arial" w:cs="Arial"/>
          <w:sz w:val="22"/>
          <w:szCs w:val="22"/>
        </w:rPr>
      </w:pPr>
      <w:r>
        <w:rPr>
          <w:rFonts w:ascii="Arial" w:hAnsi="Arial" w:cs="Arial"/>
          <w:sz w:val="22"/>
          <w:szCs w:val="22"/>
        </w:rPr>
        <w:t xml:space="preserve">There is no difference in the cost of registering a Class 1 or Class 2 ATV (a three-year registration is $45 for both), but the classification affects where each type of ATV can ride.  </w:t>
      </w:r>
    </w:p>
    <w:p w:rsidR="00016A09" w:rsidRDefault="00016A09" w:rsidP="00016A09">
      <w:pPr>
        <w:pStyle w:val="PlainText"/>
        <w:rPr>
          <w:rFonts w:ascii="Arial" w:hAnsi="Arial" w:cs="Arial"/>
          <w:sz w:val="22"/>
          <w:szCs w:val="22"/>
        </w:rPr>
      </w:pPr>
    </w:p>
    <w:p w:rsidR="00016A09" w:rsidRDefault="00016A09" w:rsidP="00016A09">
      <w:pPr>
        <w:pStyle w:val="PlainText"/>
        <w:rPr>
          <w:rFonts w:ascii="Arial" w:hAnsi="Arial" w:cs="Arial"/>
          <w:sz w:val="22"/>
          <w:szCs w:val="22"/>
        </w:rPr>
      </w:pPr>
      <w:r>
        <w:rPr>
          <w:rFonts w:ascii="Arial" w:hAnsi="Arial" w:cs="Arial"/>
          <w:sz w:val="22"/>
          <w:szCs w:val="22"/>
        </w:rPr>
        <w:t xml:space="preserve">“All ATV riders need to observe the signs designating Class 1 and Class 2 trails,” </w:t>
      </w:r>
      <w:r w:rsidR="00B975F0">
        <w:rPr>
          <w:rFonts w:ascii="Arial" w:hAnsi="Arial" w:cs="Arial"/>
          <w:sz w:val="22"/>
          <w:szCs w:val="22"/>
        </w:rPr>
        <w:t xml:space="preserve">said </w:t>
      </w:r>
      <w:r>
        <w:rPr>
          <w:rFonts w:ascii="Arial" w:hAnsi="Arial" w:cs="Arial"/>
          <w:sz w:val="22"/>
          <w:szCs w:val="22"/>
        </w:rPr>
        <w:t xml:space="preserve">Mary </w:t>
      </w:r>
      <w:proofErr w:type="spellStart"/>
      <w:r>
        <w:rPr>
          <w:rFonts w:ascii="Arial" w:hAnsi="Arial" w:cs="Arial"/>
          <w:sz w:val="22"/>
          <w:szCs w:val="22"/>
        </w:rPr>
        <w:t>Straka</w:t>
      </w:r>
      <w:proofErr w:type="spellEnd"/>
      <w:r>
        <w:rPr>
          <w:rFonts w:ascii="Arial" w:hAnsi="Arial" w:cs="Arial"/>
          <w:sz w:val="22"/>
          <w:szCs w:val="22"/>
        </w:rPr>
        <w:t xml:space="preserve">, OHV program consultant for the DNR’s Parks and Trails Division. “They also need to be aware of the laws about riding ATVs on roads and in ditches. Most ATV riders will not be </w:t>
      </w:r>
      <w:r w:rsidR="00183425">
        <w:rPr>
          <w:rFonts w:ascii="Arial" w:hAnsi="Arial" w:cs="Arial"/>
          <w:sz w:val="22"/>
          <w:szCs w:val="22"/>
        </w:rPr>
        <w:t xml:space="preserve">affected by the new definitions, </w:t>
      </w:r>
      <w:r>
        <w:rPr>
          <w:rFonts w:ascii="Arial" w:hAnsi="Arial" w:cs="Arial"/>
          <w:sz w:val="22"/>
          <w:szCs w:val="22"/>
        </w:rPr>
        <w:t>but others will enjoy expanded riding opportunities. For example, only Class 2 ATVs were previously allowed on road shoulders, but now Class 1 ATVs can ride on the shoulders of some public roads, too, if they have a seat belt, rollover protection and a steering wheel.”</w:t>
      </w:r>
    </w:p>
    <w:p w:rsidR="00016A09" w:rsidRDefault="00016A09" w:rsidP="00016A09">
      <w:pPr>
        <w:pStyle w:val="PlainText"/>
        <w:rPr>
          <w:rFonts w:ascii="Arial" w:hAnsi="Arial" w:cs="Arial"/>
          <w:sz w:val="22"/>
          <w:szCs w:val="22"/>
        </w:rPr>
      </w:pPr>
    </w:p>
    <w:p w:rsidR="00016A09" w:rsidRPr="0029176B" w:rsidRDefault="00016A09" w:rsidP="0033589E">
      <w:pPr>
        <w:spacing w:line="240" w:lineRule="auto"/>
        <w:rPr>
          <w:rFonts w:ascii="Arial" w:hAnsi="Arial" w:cs="Arial"/>
          <w:color w:val="1F497D"/>
        </w:rPr>
      </w:pPr>
      <w:r w:rsidRPr="005C288D">
        <w:rPr>
          <w:rFonts w:ascii="Arial" w:hAnsi="Arial" w:cs="Arial"/>
        </w:rPr>
        <w:t xml:space="preserve">For more information on registering and riding ATVs in Minnesota, visit </w:t>
      </w:r>
      <w:hyperlink r:id="rId13" w:history="1">
        <w:r w:rsidR="0029176B" w:rsidRPr="0029176B">
          <w:rPr>
            <w:rStyle w:val="Hyperlink"/>
            <w:rFonts w:ascii="Arial" w:hAnsi="Arial" w:cs="Arial"/>
          </w:rPr>
          <w:t>www.dnr.state.mn.us/ohv/index.html</w:t>
        </w:r>
      </w:hyperlink>
      <w:r w:rsidR="0029176B">
        <w:rPr>
          <w:rFonts w:ascii="Arial" w:hAnsi="Arial" w:cs="Arial"/>
          <w:color w:val="1F497D"/>
        </w:rPr>
        <w:t xml:space="preserve"> </w:t>
      </w:r>
      <w:r w:rsidRPr="005C288D">
        <w:rPr>
          <w:rFonts w:ascii="Arial" w:hAnsi="Arial" w:cs="Arial"/>
        </w:rPr>
        <w:t xml:space="preserve">or call the DNR Information Center, 651-296-6157 or </w:t>
      </w:r>
      <w:r w:rsidR="0033589E">
        <w:rPr>
          <w:rFonts w:ascii="Arial" w:hAnsi="Arial" w:cs="Arial"/>
        </w:rPr>
        <w:br/>
      </w:r>
      <w:r w:rsidRPr="005C288D">
        <w:rPr>
          <w:rFonts w:ascii="Arial" w:hAnsi="Arial" w:cs="Arial"/>
        </w:rPr>
        <w:t>888-646-6367 between 8 a.m. and 4:30 p.m. Monday through Friday.</w:t>
      </w:r>
    </w:p>
    <w:p w:rsidR="00016A09" w:rsidRPr="005C288D" w:rsidRDefault="00016A09" w:rsidP="00016A09">
      <w:pPr>
        <w:tabs>
          <w:tab w:val="left" w:pos="360"/>
        </w:tabs>
        <w:autoSpaceDE w:val="0"/>
        <w:autoSpaceDN w:val="0"/>
        <w:adjustRightInd w:val="0"/>
        <w:jc w:val="center"/>
        <w:rPr>
          <w:rFonts w:ascii="Arial" w:hAnsi="Arial" w:cs="Arial"/>
        </w:rPr>
      </w:pPr>
      <w:r w:rsidRPr="005C288D">
        <w:rPr>
          <w:rFonts w:ascii="Arial" w:hAnsi="Arial" w:cs="Arial"/>
        </w:rPr>
        <w:t>-30-</w:t>
      </w:r>
    </w:p>
    <w:p w:rsidR="005C288D" w:rsidRPr="007B51B5" w:rsidRDefault="00382781" w:rsidP="00016A09">
      <w:pPr>
        <w:spacing w:after="0" w:line="240" w:lineRule="auto"/>
        <w:rPr>
          <w:rFonts w:ascii="Arial" w:hAnsi="Arial" w:cs="Arial"/>
          <w:color w:val="000000"/>
        </w:rPr>
      </w:pPr>
      <w:r>
        <w:rPr>
          <w:rFonts w:ascii="Arial" w:hAnsi="Arial" w:cs="Arial"/>
          <w:color w:val="000000"/>
        </w:rPr>
        <w:t xml:space="preserve">NOTE: Image available at </w:t>
      </w:r>
      <w:hyperlink r:id="rId14" w:history="1">
        <w:r w:rsidRPr="00BB54FB">
          <w:rPr>
            <w:rStyle w:val="Hyperlink"/>
            <w:rFonts w:ascii="Arial" w:hAnsi="Arial" w:cs="Arial"/>
          </w:rPr>
          <w:t>ftp://mediaroom.dnr.state.mn.us</w:t>
        </w:r>
      </w:hyperlink>
      <w:r>
        <w:rPr>
          <w:rFonts w:ascii="Arial" w:hAnsi="Arial" w:cs="Arial"/>
          <w:color w:val="000000"/>
        </w:rPr>
        <w:t xml:space="preserve"> in folder named “news release resources,” then in folder named “06-29-15 ATV.”</w:t>
      </w:r>
    </w:p>
    <w:p w:rsidR="005C288D" w:rsidRDefault="005C288D" w:rsidP="00016A09">
      <w:pPr>
        <w:spacing w:after="0" w:line="240" w:lineRule="auto"/>
        <w:rPr>
          <w:rFonts w:ascii="Arial" w:hAnsi="Arial" w:cs="Arial"/>
          <w:color w:val="000000"/>
          <w:u w:val="single"/>
        </w:rPr>
      </w:pPr>
    </w:p>
    <w:p w:rsidR="005C288D" w:rsidRDefault="005C288D" w:rsidP="00016A09">
      <w:pPr>
        <w:spacing w:after="0" w:line="240" w:lineRule="auto"/>
        <w:rPr>
          <w:rFonts w:ascii="Arial" w:hAnsi="Arial" w:cs="Arial"/>
          <w:color w:val="000000"/>
          <w:u w:val="single"/>
        </w:rPr>
      </w:pPr>
    </w:p>
    <w:p w:rsidR="00075EC9" w:rsidRDefault="00075EC9">
      <w:pPr>
        <w:rPr>
          <w:rFonts w:ascii="Arial" w:hAnsi="Arial" w:cs="Arial"/>
          <w:color w:val="000000"/>
          <w:u w:val="single"/>
        </w:rPr>
      </w:pPr>
      <w:r>
        <w:rPr>
          <w:rFonts w:ascii="Arial" w:hAnsi="Arial" w:cs="Arial"/>
          <w:color w:val="000000"/>
          <w:u w:val="single"/>
        </w:rPr>
        <w:br w:type="page"/>
      </w:r>
    </w:p>
    <w:p w:rsidR="007B1C87" w:rsidRPr="007B1C87" w:rsidRDefault="007B1C87" w:rsidP="007B1C87">
      <w:pPr>
        <w:pStyle w:val="MediaContacts"/>
        <w:rPr>
          <w:bCs/>
          <w:i w:val="0"/>
          <w:szCs w:val="22"/>
          <w:u w:val="single"/>
        </w:rPr>
      </w:pPr>
      <w:r w:rsidRPr="007B1C87">
        <w:rPr>
          <w:bCs/>
          <w:i w:val="0"/>
          <w:szCs w:val="22"/>
          <w:u w:val="single"/>
        </w:rPr>
        <w:lastRenderedPageBreak/>
        <w:t xml:space="preserve">DNR NEWS – FOR IMMEDIATE RELEASE                                               </w:t>
      </w:r>
      <w:r>
        <w:rPr>
          <w:bCs/>
          <w:i w:val="0"/>
          <w:szCs w:val="22"/>
          <w:u w:val="single"/>
        </w:rPr>
        <w:t xml:space="preserve">      </w:t>
      </w:r>
      <w:r w:rsidRPr="007B1C87">
        <w:rPr>
          <w:bCs/>
          <w:i w:val="0"/>
          <w:szCs w:val="22"/>
          <w:u w:val="single"/>
        </w:rPr>
        <w:t>June 29, 2015</w:t>
      </w:r>
    </w:p>
    <w:p w:rsidR="007B1C87" w:rsidRPr="007B1C87" w:rsidRDefault="007B1C87" w:rsidP="007B1C87">
      <w:pPr>
        <w:pStyle w:val="MediaContacts"/>
        <w:rPr>
          <w:szCs w:val="22"/>
        </w:rPr>
      </w:pPr>
      <w:r w:rsidRPr="007B1C87">
        <w:rPr>
          <w:szCs w:val="22"/>
        </w:rPr>
        <w:t xml:space="preserve">Media contact: Steve Merchant, wildlife populations and regulations manager, 651-259-5220, </w:t>
      </w:r>
      <w:hyperlink r:id="rId15" w:history="1">
        <w:r w:rsidRPr="007B1C87">
          <w:rPr>
            <w:rStyle w:val="Hyperlink"/>
            <w:szCs w:val="22"/>
          </w:rPr>
          <w:t>steve.merchant@state.mn.us</w:t>
        </w:r>
      </w:hyperlink>
      <w:r w:rsidR="0016271D">
        <w:rPr>
          <w:szCs w:val="22"/>
        </w:rPr>
        <w:t xml:space="preserve"> or Ron Kullmann, fish and w</w:t>
      </w:r>
      <w:r w:rsidRPr="007B1C87">
        <w:rPr>
          <w:szCs w:val="22"/>
        </w:rPr>
        <w:t xml:space="preserve">ildlife consultant, 651-355-0147, </w:t>
      </w:r>
      <w:hyperlink r:id="rId16" w:history="1">
        <w:r w:rsidRPr="007B1C87">
          <w:rPr>
            <w:rStyle w:val="Hyperlink"/>
            <w:szCs w:val="22"/>
          </w:rPr>
          <w:t>ron.kullmann@state.mn.us</w:t>
        </w:r>
      </w:hyperlink>
      <w:r>
        <w:rPr>
          <w:szCs w:val="22"/>
        </w:rPr>
        <w:t>.</w:t>
      </w:r>
    </w:p>
    <w:p w:rsidR="007B1C87" w:rsidRPr="007B1C87" w:rsidRDefault="007B1C87" w:rsidP="007B1C87">
      <w:pPr>
        <w:pStyle w:val="Headline"/>
        <w:rPr>
          <w:sz w:val="28"/>
          <w:szCs w:val="28"/>
        </w:rPr>
      </w:pPr>
      <w:r w:rsidRPr="007B1C87">
        <w:rPr>
          <w:sz w:val="28"/>
          <w:szCs w:val="28"/>
        </w:rPr>
        <w:t>Prairie chicken hunt lottery opens July 1</w:t>
      </w:r>
    </w:p>
    <w:p w:rsidR="007B1C87" w:rsidRPr="007B1C87" w:rsidRDefault="007B1C87" w:rsidP="007B1C87">
      <w:pPr>
        <w:pStyle w:val="Copy"/>
        <w:rPr>
          <w:sz w:val="22"/>
          <w:szCs w:val="22"/>
        </w:rPr>
      </w:pPr>
      <w:r w:rsidRPr="007B1C87">
        <w:rPr>
          <w:sz w:val="22"/>
          <w:szCs w:val="22"/>
        </w:rPr>
        <w:t>Starting Wednesday, July 1, hunters can enter a lottery for one of 126 permits available for the 2015 Minnesota prairie chicken season.</w:t>
      </w:r>
    </w:p>
    <w:p w:rsidR="007B1C87" w:rsidRPr="007B1C87" w:rsidRDefault="007B1C87" w:rsidP="007B1C87">
      <w:pPr>
        <w:pStyle w:val="Copy"/>
        <w:rPr>
          <w:sz w:val="22"/>
          <w:szCs w:val="22"/>
        </w:rPr>
      </w:pPr>
    </w:p>
    <w:p w:rsidR="007B1C87" w:rsidRPr="007B1C87" w:rsidRDefault="007B1C87" w:rsidP="007B1C87">
      <w:pPr>
        <w:pStyle w:val="Copy"/>
        <w:rPr>
          <w:sz w:val="22"/>
          <w:szCs w:val="22"/>
        </w:rPr>
      </w:pPr>
      <w:r w:rsidRPr="007B1C87">
        <w:rPr>
          <w:sz w:val="22"/>
          <w:szCs w:val="22"/>
        </w:rPr>
        <w:t>Applications are available wherever Minnesota Department of Natural Resources hunting and fishing licenses are sold.</w:t>
      </w:r>
      <w:r>
        <w:rPr>
          <w:sz w:val="22"/>
          <w:szCs w:val="22"/>
        </w:rPr>
        <w:t xml:space="preserve"> </w:t>
      </w:r>
      <w:r w:rsidRPr="007B1C87">
        <w:rPr>
          <w:sz w:val="22"/>
          <w:szCs w:val="22"/>
        </w:rPr>
        <w:t>The deadline is Friday, Aug. 14.</w:t>
      </w:r>
      <w:r w:rsidR="00631F18">
        <w:rPr>
          <w:sz w:val="22"/>
          <w:szCs w:val="22"/>
        </w:rPr>
        <w:t xml:space="preserve"> </w:t>
      </w:r>
      <w:r w:rsidR="00631F18">
        <w:t xml:space="preserve">For application procedures and a permit area map, see </w:t>
      </w:r>
      <w:hyperlink r:id="rId17" w:history="1">
        <w:r w:rsidR="00631F18" w:rsidRPr="00F12D1E">
          <w:rPr>
            <w:rStyle w:val="Hyperlink"/>
            <w:sz w:val="22"/>
            <w:szCs w:val="22"/>
          </w:rPr>
          <w:t>www.mndnr.gov/hunting/prairiechicken</w:t>
        </w:r>
      </w:hyperlink>
      <w:r w:rsidR="00631F18">
        <w:t>.</w:t>
      </w:r>
    </w:p>
    <w:p w:rsidR="007B1C87" w:rsidRPr="007B1C87" w:rsidRDefault="007B1C87" w:rsidP="007B1C87">
      <w:pPr>
        <w:pStyle w:val="Copy"/>
        <w:rPr>
          <w:sz w:val="22"/>
          <w:szCs w:val="22"/>
        </w:rPr>
      </w:pPr>
    </w:p>
    <w:p w:rsidR="007B1C87" w:rsidRPr="007B1C87" w:rsidRDefault="007B1C87" w:rsidP="007B1C87">
      <w:pPr>
        <w:pStyle w:val="Copy"/>
        <w:rPr>
          <w:sz w:val="22"/>
          <w:szCs w:val="22"/>
        </w:rPr>
      </w:pPr>
      <w:r w:rsidRPr="007B1C87">
        <w:rPr>
          <w:sz w:val="22"/>
          <w:szCs w:val="22"/>
        </w:rPr>
        <w:t>“Prairie chickens rely on healthy prairies and grasslands, and having a prairie chicken hunt brings more awareness to this unique species and its habitat needs,” said Steve Merchant, DNR wildlife populations and regulations manager. “Prairie conservation and prairie chickens go hand in hand.”</w:t>
      </w:r>
    </w:p>
    <w:p w:rsidR="007B1C87" w:rsidRPr="007B1C87" w:rsidRDefault="007B1C87" w:rsidP="007B1C87">
      <w:pPr>
        <w:pStyle w:val="Copy"/>
        <w:rPr>
          <w:sz w:val="22"/>
          <w:szCs w:val="22"/>
        </w:rPr>
      </w:pPr>
    </w:p>
    <w:p w:rsidR="007B1C87" w:rsidRPr="007B1C87" w:rsidRDefault="007B1C87" w:rsidP="007B1C87">
      <w:pPr>
        <w:pStyle w:val="Copy"/>
        <w:rPr>
          <w:sz w:val="22"/>
          <w:szCs w:val="22"/>
        </w:rPr>
      </w:pPr>
      <w:r w:rsidRPr="007B1C87">
        <w:rPr>
          <w:sz w:val="22"/>
          <w:szCs w:val="22"/>
        </w:rPr>
        <w:t xml:space="preserve">The nine-day prairie chicken season begins on Saturday, Sept. 26, and is open to Minnesota residents only. Hunters will be charged a $4 application fee and may apply individually or in groups up to four. Prairie chicken licenses cost $23. Apply at any DNR license agent; the DNR License Center, 500 Lafayette Road, St. Paul; online at </w:t>
      </w:r>
      <w:hyperlink r:id="rId18" w:history="1">
        <w:r w:rsidRPr="007B1C87">
          <w:rPr>
            <w:rStyle w:val="Hyperlink"/>
            <w:sz w:val="22"/>
            <w:szCs w:val="22"/>
          </w:rPr>
          <w:t>www.mndnr.gov/buyalicense</w:t>
        </w:r>
      </w:hyperlink>
      <w:r w:rsidRPr="007B1C87">
        <w:rPr>
          <w:sz w:val="22"/>
          <w:szCs w:val="22"/>
        </w:rPr>
        <w:t xml:space="preserve"> or by telephone at 888-665-4236. An additional fee is charged for Internet and phone orders.</w:t>
      </w:r>
    </w:p>
    <w:p w:rsidR="007B1C87" w:rsidRPr="007B1C87" w:rsidRDefault="007B1C87" w:rsidP="007B1C87">
      <w:pPr>
        <w:pStyle w:val="Copy"/>
        <w:rPr>
          <w:sz w:val="22"/>
          <w:szCs w:val="22"/>
        </w:rPr>
      </w:pPr>
    </w:p>
    <w:p w:rsidR="007B1C87" w:rsidRPr="007B1C87" w:rsidRDefault="007B1C87" w:rsidP="007B1C87">
      <w:pPr>
        <w:pStyle w:val="Copy"/>
        <w:rPr>
          <w:sz w:val="22"/>
          <w:szCs w:val="22"/>
        </w:rPr>
      </w:pPr>
      <w:r w:rsidRPr="007B1C87">
        <w:rPr>
          <w:sz w:val="22"/>
          <w:szCs w:val="22"/>
        </w:rPr>
        <w:t>The hunt will be conducted in 11 prairie chicken quota areas in west-central Minnesota between St. Hilaire in the north and Breckenridge in the south. Up to 20 percent of the permits in each area will be issued to landowners or tenants of 40 acres or more of prairie or grassland property within the permit area for which they applied.</w:t>
      </w:r>
    </w:p>
    <w:p w:rsidR="007B1C87" w:rsidRPr="007B1C87" w:rsidRDefault="007B1C87" w:rsidP="007B1C87">
      <w:pPr>
        <w:pStyle w:val="Copy"/>
        <w:rPr>
          <w:sz w:val="22"/>
          <w:szCs w:val="22"/>
        </w:rPr>
      </w:pPr>
    </w:p>
    <w:p w:rsidR="007B1C87" w:rsidRPr="007B1C87" w:rsidRDefault="007B1C87" w:rsidP="007B1C87">
      <w:pPr>
        <w:pStyle w:val="Copy"/>
        <w:rPr>
          <w:sz w:val="22"/>
          <w:szCs w:val="22"/>
        </w:rPr>
      </w:pPr>
      <w:r w:rsidRPr="007B1C87">
        <w:rPr>
          <w:sz w:val="22"/>
          <w:szCs w:val="22"/>
        </w:rPr>
        <w:t>The season bag limit is two prairie chickens per hunter. Licensed prairie chicken hunters will be allowed to take sharp-tailed grouse while legally hunting prairie chickens.</w:t>
      </w:r>
    </w:p>
    <w:p w:rsidR="007B1C87" w:rsidRPr="007B1C87" w:rsidRDefault="007B1C87" w:rsidP="007B1C87">
      <w:pPr>
        <w:pStyle w:val="Copy"/>
        <w:rPr>
          <w:sz w:val="22"/>
          <w:szCs w:val="22"/>
        </w:rPr>
      </w:pPr>
    </w:p>
    <w:p w:rsidR="007B1C87" w:rsidRPr="007B1C87" w:rsidRDefault="007B1C87" w:rsidP="007B1C87">
      <w:pPr>
        <w:pStyle w:val="Copy"/>
        <w:rPr>
          <w:sz w:val="22"/>
          <w:szCs w:val="22"/>
        </w:rPr>
      </w:pPr>
      <w:r w:rsidRPr="007B1C87">
        <w:rPr>
          <w:sz w:val="22"/>
          <w:szCs w:val="22"/>
        </w:rPr>
        <w:t>Sharptails and prairie chicke</w:t>
      </w:r>
      <w:r w:rsidR="00D9484F">
        <w:rPr>
          <w:sz w:val="22"/>
          <w:szCs w:val="22"/>
        </w:rPr>
        <w:t xml:space="preserve">ns are similar looking species. </w:t>
      </w:r>
      <w:r w:rsidR="00815BB5" w:rsidRPr="00815BB5">
        <w:rPr>
          <w:sz w:val="22"/>
          <w:szCs w:val="22"/>
        </w:rPr>
        <w:t>Sharp-tai</w:t>
      </w:r>
      <w:r w:rsidR="00815BB5">
        <w:rPr>
          <w:sz w:val="22"/>
          <w:szCs w:val="22"/>
        </w:rPr>
        <w:t xml:space="preserve">led grouse hunting </w:t>
      </w:r>
      <w:r w:rsidR="00815BB5" w:rsidRPr="00815BB5">
        <w:rPr>
          <w:sz w:val="22"/>
          <w:szCs w:val="22"/>
        </w:rPr>
        <w:t>is normally closed</w:t>
      </w:r>
      <w:r w:rsidR="00815BB5">
        <w:rPr>
          <w:sz w:val="22"/>
          <w:szCs w:val="22"/>
        </w:rPr>
        <w:t xml:space="preserve"> in this area of the state</w:t>
      </w:r>
      <w:r w:rsidR="00815BB5" w:rsidRPr="00815BB5">
        <w:rPr>
          <w:sz w:val="22"/>
          <w:szCs w:val="22"/>
        </w:rPr>
        <w:t xml:space="preserve"> to protect prairie chickens that might be taken accidentally.</w:t>
      </w:r>
      <w:r w:rsidR="00815BB5">
        <w:rPr>
          <w:sz w:val="22"/>
          <w:szCs w:val="22"/>
        </w:rPr>
        <w:t xml:space="preserve"> </w:t>
      </w:r>
      <w:r w:rsidRPr="007B1C87">
        <w:rPr>
          <w:sz w:val="22"/>
          <w:szCs w:val="22"/>
        </w:rPr>
        <w:t>Licensed prairie chicken hunters who want to take sharptails must meet all regulations and licensing requirements</w:t>
      </w:r>
      <w:r w:rsidR="00815BB5">
        <w:rPr>
          <w:sz w:val="22"/>
          <w:szCs w:val="22"/>
        </w:rPr>
        <w:t xml:space="preserve"> for taking sharp-tailed grouse.</w:t>
      </w:r>
    </w:p>
    <w:p w:rsidR="007B1C87" w:rsidRPr="007B1C87" w:rsidRDefault="007B1C87" w:rsidP="007B1C87">
      <w:pPr>
        <w:pStyle w:val="Copy"/>
        <w:rPr>
          <w:sz w:val="22"/>
          <w:szCs w:val="22"/>
        </w:rPr>
      </w:pPr>
    </w:p>
    <w:p w:rsidR="007B1C87" w:rsidRPr="007B1C87" w:rsidRDefault="007B1C87" w:rsidP="007B1C87">
      <w:pPr>
        <w:pStyle w:val="Copy"/>
        <w:rPr>
          <w:sz w:val="22"/>
          <w:szCs w:val="22"/>
        </w:rPr>
      </w:pPr>
      <w:r w:rsidRPr="007B1C87">
        <w:rPr>
          <w:sz w:val="22"/>
          <w:szCs w:val="22"/>
        </w:rPr>
        <w:t>In 2014, an estimated 95 prairie chickens were harvested, with 54 percent of hunters taking at least one bird. Hunter success varies considerably from year-to-year, especially when poor weather prevents hunters from going out in the field.</w:t>
      </w:r>
    </w:p>
    <w:p w:rsidR="007B1C87" w:rsidRPr="007B1C87" w:rsidRDefault="007B1C87" w:rsidP="007B1C87">
      <w:pPr>
        <w:pStyle w:val="Copy"/>
        <w:rPr>
          <w:sz w:val="22"/>
          <w:szCs w:val="22"/>
        </w:rPr>
      </w:pPr>
    </w:p>
    <w:p w:rsidR="007B1C87" w:rsidRPr="007B1C87" w:rsidRDefault="007B1C87" w:rsidP="007B1C87">
      <w:pPr>
        <w:pStyle w:val="Copy"/>
        <w:rPr>
          <w:sz w:val="22"/>
          <w:szCs w:val="22"/>
        </w:rPr>
      </w:pPr>
      <w:r w:rsidRPr="007B1C87">
        <w:rPr>
          <w:sz w:val="22"/>
          <w:szCs w:val="22"/>
        </w:rPr>
        <w:t xml:space="preserve">“Prairie chickens need large tracts of native prairie and grasslands, but we’ve seen how difficult it can be to conserve prairie,” Merchant said. “So the DNR has partnered with groups including the Minnesota Prairie Chicken Society, The Nature Conservancy, Pheasants Forever and others in developing and </w:t>
      </w:r>
      <w:r w:rsidR="00382781">
        <w:rPr>
          <w:sz w:val="22"/>
          <w:szCs w:val="22"/>
        </w:rPr>
        <w:t xml:space="preserve">applying </w:t>
      </w:r>
      <w:r w:rsidRPr="007B1C87">
        <w:rPr>
          <w:sz w:val="22"/>
          <w:szCs w:val="22"/>
        </w:rPr>
        <w:t>the Minnesota Prairie Conservation Plan.”</w:t>
      </w:r>
    </w:p>
    <w:p w:rsidR="007B1C87" w:rsidRPr="007B1C87" w:rsidRDefault="007B1C87" w:rsidP="007B1C87">
      <w:pPr>
        <w:pStyle w:val="Copy"/>
        <w:rPr>
          <w:sz w:val="22"/>
          <w:szCs w:val="22"/>
        </w:rPr>
      </w:pPr>
    </w:p>
    <w:p w:rsidR="007B1C87" w:rsidRPr="007B1C87" w:rsidRDefault="007B1C87" w:rsidP="007B1C87">
      <w:pPr>
        <w:pStyle w:val="Copy"/>
        <w:rPr>
          <w:sz w:val="22"/>
          <w:szCs w:val="22"/>
        </w:rPr>
      </w:pPr>
      <w:r w:rsidRPr="007B1C87">
        <w:rPr>
          <w:sz w:val="22"/>
          <w:szCs w:val="22"/>
        </w:rPr>
        <w:t>The plan aims to protect Minnesota’s remaining native prairie, and restore and manage grasslands, which should benefit prairie chickens as a result.</w:t>
      </w:r>
    </w:p>
    <w:p w:rsidR="007B1C87" w:rsidRPr="007B1C87" w:rsidRDefault="007B1C87" w:rsidP="007B1C87">
      <w:pPr>
        <w:pStyle w:val="Copy"/>
        <w:rPr>
          <w:sz w:val="22"/>
          <w:szCs w:val="22"/>
        </w:rPr>
      </w:pPr>
    </w:p>
    <w:p w:rsidR="007B1C87" w:rsidRPr="007B1C87" w:rsidRDefault="007B1C87" w:rsidP="007B1C87">
      <w:pPr>
        <w:pStyle w:val="Copy"/>
        <w:rPr>
          <w:sz w:val="22"/>
          <w:szCs w:val="22"/>
        </w:rPr>
      </w:pPr>
      <w:r w:rsidRPr="007B1C87">
        <w:rPr>
          <w:sz w:val="22"/>
          <w:szCs w:val="22"/>
        </w:rPr>
        <w:lastRenderedPageBreak/>
        <w:t xml:space="preserve">For more information on the prairie chicken, search “prairie chicken” at the DNR’s rare species guide at </w:t>
      </w:r>
      <w:hyperlink r:id="rId19" w:history="1">
        <w:r w:rsidRPr="007B1C87">
          <w:rPr>
            <w:rStyle w:val="Hyperlink"/>
            <w:sz w:val="22"/>
            <w:szCs w:val="22"/>
          </w:rPr>
          <w:t>www.mndnr.gov/rsg</w:t>
        </w:r>
      </w:hyperlink>
      <w:r w:rsidRPr="007B1C87">
        <w:rPr>
          <w:sz w:val="22"/>
          <w:szCs w:val="22"/>
        </w:rPr>
        <w:t xml:space="preserve">. For more information on the </w:t>
      </w:r>
      <w:r w:rsidR="00183425">
        <w:rPr>
          <w:sz w:val="22"/>
          <w:szCs w:val="22"/>
        </w:rPr>
        <w:t>Minnesota Prairie Conservation P</w:t>
      </w:r>
      <w:r w:rsidRPr="007B1C87">
        <w:rPr>
          <w:sz w:val="22"/>
          <w:szCs w:val="22"/>
        </w:rPr>
        <w:t xml:space="preserve">lan, see </w:t>
      </w:r>
      <w:hyperlink r:id="rId20" w:history="1">
        <w:r w:rsidRPr="007B1C87">
          <w:rPr>
            <w:rStyle w:val="Hyperlink"/>
            <w:sz w:val="22"/>
            <w:szCs w:val="22"/>
          </w:rPr>
          <w:t>www.mndnr.gov/prairieplan</w:t>
        </w:r>
      </w:hyperlink>
      <w:r w:rsidRPr="007B1C87">
        <w:rPr>
          <w:sz w:val="22"/>
          <w:szCs w:val="22"/>
        </w:rPr>
        <w:t>.</w:t>
      </w:r>
    </w:p>
    <w:p w:rsidR="007B1C87" w:rsidRPr="007B1C87" w:rsidRDefault="007B1C87" w:rsidP="007B1C87">
      <w:pPr>
        <w:pStyle w:val="Copy"/>
        <w:rPr>
          <w:sz w:val="22"/>
          <w:szCs w:val="22"/>
        </w:rPr>
      </w:pPr>
      <w:r w:rsidRPr="007B1C87">
        <w:rPr>
          <w:sz w:val="22"/>
          <w:szCs w:val="22"/>
        </w:rPr>
        <w:t>                                                                           </w:t>
      </w:r>
    </w:p>
    <w:p w:rsidR="007B1C87" w:rsidRPr="007B1C87" w:rsidRDefault="007B1C87" w:rsidP="007B1C87">
      <w:pPr>
        <w:pStyle w:val="Copy"/>
        <w:jc w:val="center"/>
        <w:rPr>
          <w:sz w:val="22"/>
          <w:szCs w:val="22"/>
        </w:rPr>
      </w:pPr>
      <w:r w:rsidRPr="007B1C87">
        <w:rPr>
          <w:sz w:val="22"/>
          <w:szCs w:val="22"/>
        </w:rPr>
        <w:t>-30-</w:t>
      </w:r>
    </w:p>
    <w:p w:rsidR="007B1C87" w:rsidRPr="00F33416" w:rsidRDefault="00F33416" w:rsidP="00F33416">
      <w:pPr>
        <w:spacing w:line="240" w:lineRule="auto"/>
        <w:rPr>
          <w:rFonts w:ascii="Arial" w:hAnsi="Arial" w:cs="Arial"/>
        </w:rPr>
      </w:pPr>
      <w:r w:rsidRPr="00F33416">
        <w:rPr>
          <w:rFonts w:ascii="Arial" w:hAnsi="Arial" w:cs="Arial"/>
        </w:rPr>
        <w:br/>
      </w:r>
    </w:p>
    <w:p w:rsidR="007B1C87" w:rsidRDefault="007B1C87">
      <w:pPr>
        <w:rPr>
          <w:rFonts w:ascii="Arial" w:hAnsi="Arial" w:cs="Arial"/>
          <w:color w:val="000000"/>
          <w:u w:val="single"/>
        </w:rPr>
      </w:pPr>
    </w:p>
    <w:p w:rsidR="007B1C87" w:rsidRDefault="007B1C87">
      <w:pPr>
        <w:rPr>
          <w:rFonts w:ascii="Arial" w:hAnsi="Arial" w:cs="Arial"/>
          <w:color w:val="000000"/>
          <w:u w:val="single"/>
        </w:rPr>
      </w:pPr>
    </w:p>
    <w:p w:rsidR="007B1C87" w:rsidRDefault="007B1C87">
      <w:pPr>
        <w:rPr>
          <w:rFonts w:ascii="Arial" w:hAnsi="Arial" w:cs="Arial"/>
          <w:color w:val="000000"/>
          <w:u w:val="single"/>
        </w:rPr>
      </w:pPr>
    </w:p>
    <w:p w:rsidR="007B1C87" w:rsidRDefault="007B1C87">
      <w:pPr>
        <w:rPr>
          <w:rFonts w:ascii="Arial" w:hAnsi="Arial" w:cs="Arial"/>
          <w:color w:val="000000"/>
          <w:u w:val="single"/>
        </w:rPr>
      </w:pPr>
    </w:p>
    <w:p w:rsidR="007B1C87" w:rsidRDefault="007B1C87">
      <w:pPr>
        <w:rPr>
          <w:rFonts w:ascii="Arial" w:hAnsi="Arial" w:cs="Arial"/>
          <w:color w:val="000000"/>
          <w:u w:val="single"/>
        </w:rPr>
      </w:pPr>
    </w:p>
    <w:p w:rsidR="007B1C87" w:rsidRDefault="007B1C87">
      <w:pPr>
        <w:rPr>
          <w:rFonts w:ascii="Arial" w:hAnsi="Arial" w:cs="Arial"/>
          <w:color w:val="000000"/>
          <w:u w:val="single"/>
        </w:rPr>
      </w:pPr>
    </w:p>
    <w:p w:rsidR="007B1C87" w:rsidRDefault="007B1C87">
      <w:pPr>
        <w:rPr>
          <w:rFonts w:ascii="Arial" w:hAnsi="Arial" w:cs="Arial"/>
          <w:color w:val="000000"/>
          <w:u w:val="single"/>
        </w:rPr>
      </w:pPr>
    </w:p>
    <w:p w:rsidR="007B1C87" w:rsidRDefault="007B1C87">
      <w:pPr>
        <w:rPr>
          <w:rFonts w:ascii="Arial" w:hAnsi="Arial" w:cs="Arial"/>
          <w:color w:val="000000"/>
          <w:u w:val="single"/>
        </w:rPr>
      </w:pPr>
    </w:p>
    <w:p w:rsidR="007B1C87" w:rsidRDefault="007B1C87">
      <w:pPr>
        <w:rPr>
          <w:rFonts w:ascii="Arial" w:hAnsi="Arial" w:cs="Arial"/>
          <w:color w:val="000000"/>
          <w:u w:val="single"/>
        </w:rPr>
      </w:pPr>
    </w:p>
    <w:p w:rsidR="007B1C87" w:rsidRDefault="007B1C87">
      <w:pPr>
        <w:rPr>
          <w:rFonts w:ascii="Arial" w:hAnsi="Arial" w:cs="Arial"/>
          <w:color w:val="000000"/>
          <w:u w:val="single"/>
        </w:rPr>
      </w:pPr>
    </w:p>
    <w:p w:rsidR="007B1C87" w:rsidRDefault="007B1C87">
      <w:pPr>
        <w:rPr>
          <w:rFonts w:ascii="Arial" w:hAnsi="Arial" w:cs="Arial"/>
          <w:color w:val="000000"/>
          <w:u w:val="single"/>
        </w:rPr>
      </w:pPr>
    </w:p>
    <w:p w:rsidR="007B1C87" w:rsidRDefault="007B1C87">
      <w:pPr>
        <w:rPr>
          <w:rFonts w:ascii="Arial" w:hAnsi="Arial" w:cs="Arial"/>
          <w:color w:val="000000"/>
          <w:u w:val="single"/>
        </w:rPr>
      </w:pPr>
    </w:p>
    <w:p w:rsidR="007B1C87" w:rsidRDefault="007B1C87">
      <w:pPr>
        <w:rPr>
          <w:rFonts w:ascii="Arial" w:hAnsi="Arial" w:cs="Arial"/>
          <w:color w:val="000000"/>
          <w:u w:val="single"/>
        </w:rPr>
      </w:pPr>
    </w:p>
    <w:p w:rsidR="007B1C87" w:rsidRDefault="007B1C87">
      <w:pPr>
        <w:rPr>
          <w:rFonts w:ascii="Arial" w:hAnsi="Arial" w:cs="Arial"/>
          <w:color w:val="000000"/>
          <w:u w:val="single"/>
        </w:rPr>
      </w:pPr>
    </w:p>
    <w:p w:rsidR="007B1C87" w:rsidRDefault="007B1C87">
      <w:pPr>
        <w:rPr>
          <w:rFonts w:ascii="Arial" w:hAnsi="Arial" w:cs="Arial"/>
          <w:color w:val="000000"/>
          <w:u w:val="single"/>
        </w:rPr>
      </w:pPr>
    </w:p>
    <w:p w:rsidR="007B1C87" w:rsidRDefault="007B1C87">
      <w:pPr>
        <w:rPr>
          <w:rFonts w:ascii="Arial" w:hAnsi="Arial" w:cs="Arial"/>
          <w:color w:val="000000"/>
          <w:u w:val="single"/>
        </w:rPr>
      </w:pPr>
    </w:p>
    <w:p w:rsidR="007B1C87" w:rsidRDefault="007B1C87">
      <w:pPr>
        <w:rPr>
          <w:rFonts w:ascii="Arial" w:hAnsi="Arial" w:cs="Arial"/>
          <w:color w:val="000000"/>
          <w:u w:val="single"/>
        </w:rPr>
      </w:pPr>
    </w:p>
    <w:p w:rsidR="007B1C87" w:rsidRDefault="007B1C87">
      <w:pPr>
        <w:rPr>
          <w:rFonts w:ascii="Arial" w:hAnsi="Arial" w:cs="Arial"/>
          <w:color w:val="000000"/>
          <w:u w:val="single"/>
        </w:rPr>
      </w:pPr>
    </w:p>
    <w:p w:rsidR="007B1C87" w:rsidRDefault="007B1C87">
      <w:pPr>
        <w:rPr>
          <w:rFonts w:ascii="Arial" w:hAnsi="Arial" w:cs="Arial"/>
          <w:color w:val="000000"/>
          <w:u w:val="single"/>
        </w:rPr>
      </w:pPr>
    </w:p>
    <w:p w:rsidR="00114E61" w:rsidRDefault="00114E61" w:rsidP="00016A09">
      <w:pPr>
        <w:spacing w:after="0" w:line="240" w:lineRule="auto"/>
        <w:rPr>
          <w:rFonts w:ascii="Arial" w:hAnsi="Arial" w:cs="Arial"/>
          <w:color w:val="000000"/>
          <w:u w:val="single"/>
        </w:rPr>
      </w:pPr>
    </w:p>
    <w:p w:rsidR="00114E61" w:rsidRDefault="00114E61" w:rsidP="00016A09">
      <w:pPr>
        <w:spacing w:after="0" w:line="240" w:lineRule="auto"/>
        <w:rPr>
          <w:rFonts w:ascii="Arial" w:hAnsi="Arial" w:cs="Arial"/>
          <w:color w:val="000000"/>
          <w:u w:val="single"/>
        </w:rPr>
      </w:pPr>
    </w:p>
    <w:p w:rsidR="00114E61" w:rsidRDefault="00114E61" w:rsidP="00016A09">
      <w:pPr>
        <w:spacing w:after="0" w:line="240" w:lineRule="auto"/>
        <w:rPr>
          <w:rFonts w:ascii="Arial" w:hAnsi="Arial" w:cs="Arial"/>
          <w:color w:val="000000"/>
          <w:u w:val="single"/>
        </w:rPr>
      </w:pPr>
    </w:p>
    <w:p w:rsidR="00114E61" w:rsidRDefault="00114E61" w:rsidP="00016A09">
      <w:pPr>
        <w:spacing w:after="0" w:line="240" w:lineRule="auto"/>
        <w:rPr>
          <w:rFonts w:ascii="Arial" w:hAnsi="Arial" w:cs="Arial"/>
          <w:color w:val="000000"/>
          <w:u w:val="single"/>
        </w:rPr>
      </w:pPr>
    </w:p>
    <w:p w:rsidR="00114E61" w:rsidRDefault="00114E61" w:rsidP="00016A09">
      <w:pPr>
        <w:spacing w:after="0" w:line="240" w:lineRule="auto"/>
        <w:rPr>
          <w:rFonts w:ascii="Arial" w:hAnsi="Arial" w:cs="Arial"/>
          <w:color w:val="000000"/>
          <w:u w:val="single"/>
        </w:rPr>
      </w:pPr>
    </w:p>
    <w:p w:rsidR="00114E61" w:rsidRDefault="00114E61" w:rsidP="00016A09">
      <w:pPr>
        <w:spacing w:after="0" w:line="240" w:lineRule="auto"/>
        <w:rPr>
          <w:rFonts w:ascii="Arial" w:hAnsi="Arial" w:cs="Arial"/>
          <w:color w:val="000000"/>
          <w:u w:val="single"/>
        </w:rPr>
      </w:pPr>
    </w:p>
    <w:p w:rsidR="00114E61" w:rsidRDefault="00114E61" w:rsidP="00016A09">
      <w:pPr>
        <w:spacing w:after="0" w:line="240" w:lineRule="auto"/>
        <w:rPr>
          <w:rFonts w:ascii="Arial" w:hAnsi="Arial" w:cs="Arial"/>
          <w:color w:val="000000"/>
          <w:u w:val="single"/>
        </w:rPr>
      </w:pPr>
    </w:p>
    <w:p w:rsidR="000F7418" w:rsidRDefault="000F7418" w:rsidP="000F7418">
      <w:pPr>
        <w:widowControl w:val="0"/>
        <w:tabs>
          <w:tab w:val="right" w:pos="9360"/>
        </w:tabs>
        <w:autoSpaceDE w:val="0"/>
        <w:autoSpaceDN w:val="0"/>
        <w:adjustRightInd w:val="0"/>
        <w:spacing w:after="0" w:line="240" w:lineRule="auto"/>
        <w:rPr>
          <w:rFonts w:ascii="Arial" w:hAnsi="Arial" w:cs="Arial"/>
          <w:caps/>
          <w:u w:val="single"/>
        </w:rPr>
      </w:pPr>
      <w:r>
        <w:rPr>
          <w:rFonts w:ascii="Arial" w:hAnsi="Arial" w:cs="Arial"/>
          <w:caps/>
          <w:u w:val="single"/>
        </w:rPr>
        <w:t>DNR NEWS – FOR IMMEDIATE RELEASE</w:t>
      </w:r>
      <w:r>
        <w:rPr>
          <w:rFonts w:ascii="Arial" w:hAnsi="Arial" w:cs="Arial"/>
          <w:caps/>
          <w:u w:val="single"/>
        </w:rPr>
        <w:tab/>
      </w:r>
      <w:r>
        <w:rPr>
          <w:rFonts w:ascii="Arial" w:hAnsi="Arial" w:cs="Arial"/>
          <w:u w:val="single"/>
        </w:rPr>
        <w:t>June 29, 2015</w:t>
      </w:r>
    </w:p>
    <w:p w:rsidR="000F7418" w:rsidRDefault="000F7418" w:rsidP="000F7418">
      <w:pPr>
        <w:pStyle w:val="MediaContacts"/>
      </w:pPr>
      <w:r>
        <w:rPr>
          <w:rFonts w:cs="Arial"/>
          <w:i w:val="0"/>
          <w:iCs/>
        </w:rPr>
        <w:t xml:space="preserve">Media contact: </w:t>
      </w:r>
      <w:r>
        <w:t xml:space="preserve">Charlotte Roy, grouse project leader, 218-327-4132 or </w:t>
      </w:r>
      <w:hyperlink r:id="rId21" w:history="1">
        <w:r>
          <w:rPr>
            <w:rStyle w:val="Hyperlink"/>
          </w:rPr>
          <w:t>charlotte.roy@state.mn.us</w:t>
        </w:r>
      </w:hyperlink>
      <w:r>
        <w:t xml:space="preserve">. </w:t>
      </w:r>
    </w:p>
    <w:p w:rsidR="000F7418" w:rsidRDefault="000F7418" w:rsidP="000F7418">
      <w:pPr>
        <w:widowControl w:val="0"/>
        <w:autoSpaceDE w:val="0"/>
        <w:autoSpaceDN w:val="0"/>
        <w:adjustRightInd w:val="0"/>
        <w:spacing w:after="0" w:line="240" w:lineRule="auto"/>
        <w:rPr>
          <w:rFonts w:ascii="Arial" w:hAnsi="Arial" w:cs="Arial"/>
          <w:b/>
          <w:bCs/>
          <w:kern w:val="32"/>
          <w:sz w:val="28"/>
          <w:szCs w:val="28"/>
        </w:rPr>
      </w:pPr>
    </w:p>
    <w:p w:rsidR="000F7418" w:rsidRDefault="000F7418" w:rsidP="000F7418">
      <w:pPr>
        <w:widowControl w:val="0"/>
        <w:autoSpaceDE w:val="0"/>
        <w:autoSpaceDN w:val="0"/>
        <w:adjustRightInd w:val="0"/>
        <w:spacing w:after="0" w:line="240" w:lineRule="auto"/>
        <w:rPr>
          <w:rFonts w:ascii="Arial" w:hAnsi="Arial" w:cs="Arial"/>
          <w:b/>
          <w:bCs/>
          <w:kern w:val="32"/>
          <w:sz w:val="28"/>
          <w:szCs w:val="28"/>
        </w:rPr>
      </w:pPr>
      <w:r>
        <w:rPr>
          <w:rFonts w:ascii="Arial" w:hAnsi="Arial" w:cs="Arial"/>
          <w:b/>
          <w:bCs/>
          <w:kern w:val="32"/>
          <w:sz w:val="28"/>
          <w:szCs w:val="28"/>
        </w:rPr>
        <w:t>Ruffed grouse counts similar to last year</w:t>
      </w:r>
    </w:p>
    <w:p w:rsidR="000F7418" w:rsidRDefault="000F7418" w:rsidP="000F7418">
      <w:pPr>
        <w:widowControl w:val="0"/>
        <w:autoSpaceDE w:val="0"/>
        <w:autoSpaceDN w:val="0"/>
        <w:adjustRightInd w:val="0"/>
        <w:spacing w:after="0" w:line="240" w:lineRule="auto"/>
        <w:rPr>
          <w:rFonts w:ascii="Arial" w:hAnsi="Arial" w:cs="Arial"/>
        </w:rPr>
      </w:pPr>
    </w:p>
    <w:p w:rsidR="000F7418" w:rsidRDefault="000F7418" w:rsidP="000F7418">
      <w:pPr>
        <w:widowControl w:val="0"/>
        <w:autoSpaceDE w:val="0"/>
        <w:autoSpaceDN w:val="0"/>
        <w:adjustRightInd w:val="0"/>
        <w:spacing w:after="0" w:line="240" w:lineRule="auto"/>
        <w:rPr>
          <w:rFonts w:ascii="Arial" w:hAnsi="Arial" w:cs="Arial"/>
        </w:rPr>
      </w:pPr>
      <w:r>
        <w:rPr>
          <w:rFonts w:ascii="Arial" w:hAnsi="Arial" w:cs="Arial"/>
        </w:rPr>
        <w:t xml:space="preserve">Minnesota’s ruffed grouse spring drumming counts were unchanged </w:t>
      </w:r>
      <w:r w:rsidR="009C2B72">
        <w:rPr>
          <w:rFonts w:ascii="Arial" w:hAnsi="Arial" w:cs="Arial"/>
        </w:rPr>
        <w:t xml:space="preserve">this year </w:t>
      </w:r>
      <w:r>
        <w:rPr>
          <w:rFonts w:ascii="Arial" w:hAnsi="Arial" w:cs="Arial"/>
        </w:rPr>
        <w:t>compared to last year, according to a s</w:t>
      </w:r>
      <w:r w:rsidR="00055719">
        <w:rPr>
          <w:rFonts w:ascii="Arial" w:hAnsi="Arial" w:cs="Arial"/>
        </w:rPr>
        <w:t>urvey conducted by the</w:t>
      </w:r>
      <w:r>
        <w:rPr>
          <w:rFonts w:ascii="Arial" w:hAnsi="Arial" w:cs="Arial"/>
        </w:rPr>
        <w:t xml:space="preserve"> Department of Natural Resources.</w:t>
      </w:r>
    </w:p>
    <w:p w:rsidR="000F7418" w:rsidRDefault="000F7418" w:rsidP="000F7418">
      <w:pPr>
        <w:widowControl w:val="0"/>
        <w:autoSpaceDE w:val="0"/>
        <w:autoSpaceDN w:val="0"/>
        <w:adjustRightInd w:val="0"/>
        <w:spacing w:after="0" w:line="240" w:lineRule="auto"/>
        <w:rPr>
          <w:rFonts w:ascii="Arial" w:hAnsi="Arial" w:cs="Arial"/>
        </w:rPr>
      </w:pPr>
    </w:p>
    <w:p w:rsidR="000F7418" w:rsidRDefault="000F7418" w:rsidP="000F7418">
      <w:pPr>
        <w:widowControl w:val="0"/>
        <w:autoSpaceDE w:val="0"/>
        <w:autoSpaceDN w:val="0"/>
        <w:adjustRightInd w:val="0"/>
        <w:spacing w:after="0" w:line="240" w:lineRule="auto"/>
        <w:rPr>
          <w:rFonts w:ascii="Arial" w:hAnsi="Arial" w:cs="Arial"/>
        </w:rPr>
      </w:pPr>
      <w:r>
        <w:rPr>
          <w:rFonts w:ascii="Arial" w:hAnsi="Arial" w:cs="Arial"/>
        </w:rPr>
        <w:t>This follows a significant increase o</w:t>
      </w:r>
      <w:r w:rsidR="009C2B72">
        <w:rPr>
          <w:rFonts w:ascii="Arial" w:hAnsi="Arial" w:cs="Arial"/>
        </w:rPr>
        <w:t>f 34 percent from 2013 to 2014,</w:t>
      </w:r>
      <w:r>
        <w:rPr>
          <w:rFonts w:ascii="Arial" w:hAnsi="Arial" w:cs="Arial"/>
        </w:rPr>
        <w:t xml:space="preserve"> said Charlotte Roy, DNR grouse project leader. “While it can be tenuous to compare the results of only one year to the next, we suspect the cold, wet spring of 2014 m</w:t>
      </w:r>
      <w:r w:rsidR="00F12D1E">
        <w:rPr>
          <w:rFonts w:ascii="Arial" w:hAnsi="Arial" w:cs="Arial"/>
        </w:rPr>
        <w:t>ay have hurt grouse production,” she said. “</w:t>
      </w:r>
      <w:r>
        <w:rPr>
          <w:rFonts w:ascii="Arial" w:hAnsi="Arial" w:cs="Arial"/>
        </w:rPr>
        <w:t>We also had comparatively</w:t>
      </w:r>
      <w:r w:rsidR="00055719">
        <w:rPr>
          <w:rFonts w:ascii="Arial" w:hAnsi="Arial" w:cs="Arial"/>
        </w:rPr>
        <w:t xml:space="preserve"> little snow last year for </w:t>
      </w:r>
      <w:r>
        <w:rPr>
          <w:rFonts w:ascii="Arial" w:hAnsi="Arial" w:cs="Arial"/>
        </w:rPr>
        <w:t>roosting, which may have influenced overwinter survival.”</w:t>
      </w:r>
    </w:p>
    <w:p w:rsidR="000F7418" w:rsidRDefault="000F7418" w:rsidP="000F7418">
      <w:pPr>
        <w:widowControl w:val="0"/>
        <w:autoSpaceDE w:val="0"/>
        <w:autoSpaceDN w:val="0"/>
        <w:adjustRightInd w:val="0"/>
        <w:spacing w:after="0" w:line="240" w:lineRule="auto"/>
        <w:rPr>
          <w:rFonts w:ascii="Arial" w:hAnsi="Arial" w:cs="Arial"/>
        </w:rPr>
      </w:pPr>
    </w:p>
    <w:p w:rsidR="000F7418" w:rsidRDefault="000F7418" w:rsidP="000F7418">
      <w:pPr>
        <w:widowControl w:val="0"/>
        <w:autoSpaceDE w:val="0"/>
        <w:autoSpaceDN w:val="0"/>
        <w:adjustRightInd w:val="0"/>
        <w:spacing w:after="0" w:line="240" w:lineRule="auto"/>
        <w:rPr>
          <w:rFonts w:ascii="Arial" w:hAnsi="Arial" w:cs="Arial"/>
        </w:rPr>
      </w:pPr>
      <w:r>
        <w:rPr>
          <w:rFonts w:ascii="Arial" w:hAnsi="Arial" w:cs="Arial"/>
        </w:rPr>
        <w:t>Drumming is a low sound produced by males as they beat their wings rapidly and in increasing frequency to signal the location of their territory. Drumming displays also attract females that are ready to begin nesting. </w:t>
      </w:r>
    </w:p>
    <w:p w:rsidR="000F7418" w:rsidRDefault="000F7418" w:rsidP="000F7418">
      <w:pPr>
        <w:widowControl w:val="0"/>
        <w:autoSpaceDE w:val="0"/>
        <w:autoSpaceDN w:val="0"/>
        <w:adjustRightInd w:val="0"/>
        <w:spacing w:after="0" w:line="240" w:lineRule="auto"/>
        <w:rPr>
          <w:rFonts w:ascii="Arial" w:hAnsi="Arial" w:cs="Arial"/>
        </w:rPr>
      </w:pPr>
    </w:p>
    <w:p w:rsidR="000F7418" w:rsidRDefault="000F7418" w:rsidP="000F7418">
      <w:pPr>
        <w:widowControl w:val="0"/>
        <w:autoSpaceDE w:val="0"/>
        <w:autoSpaceDN w:val="0"/>
        <w:adjustRightInd w:val="0"/>
        <w:spacing w:after="0" w:line="240" w:lineRule="auto"/>
        <w:rPr>
          <w:rFonts w:ascii="Arial" w:hAnsi="Arial" w:cs="Arial"/>
        </w:rPr>
      </w:pPr>
      <w:r>
        <w:rPr>
          <w:rFonts w:ascii="Arial" w:hAnsi="Arial" w:cs="Arial"/>
        </w:rPr>
        <w:t>Compared to last year’s survey, 2015 survey results for ruffed grouse showed no statistical change in all regions of the state. In the northeast survey region, which is the core of grouse range in Minnesota, counts were 1.3 drums per stop; in the northwest there were 1.0 drums per stop; in the central hardwoods, 0.7 drums per stop; and in the southeast, 0.4 drums per stop.</w:t>
      </w:r>
    </w:p>
    <w:p w:rsidR="000F7418" w:rsidRDefault="000F7418" w:rsidP="000F7418">
      <w:pPr>
        <w:widowControl w:val="0"/>
        <w:autoSpaceDE w:val="0"/>
        <w:autoSpaceDN w:val="0"/>
        <w:adjustRightInd w:val="0"/>
        <w:spacing w:after="0" w:line="240" w:lineRule="auto"/>
        <w:rPr>
          <w:rFonts w:ascii="Arial" w:hAnsi="Arial" w:cs="Arial"/>
        </w:rPr>
      </w:pPr>
    </w:p>
    <w:p w:rsidR="000F7418" w:rsidRDefault="000F7418" w:rsidP="000F7418">
      <w:pPr>
        <w:widowControl w:val="0"/>
        <w:autoSpaceDE w:val="0"/>
        <w:autoSpaceDN w:val="0"/>
        <w:adjustRightInd w:val="0"/>
        <w:spacing w:after="0" w:line="240" w:lineRule="auto"/>
        <w:rPr>
          <w:rFonts w:ascii="Arial" w:hAnsi="Arial" w:cs="Arial"/>
        </w:rPr>
      </w:pPr>
      <w:r>
        <w:rPr>
          <w:rFonts w:ascii="Arial" w:hAnsi="Arial" w:cs="Arial"/>
        </w:rPr>
        <w:t>Ruffed grouse populations, which tend to rise and fall on a 10-year cycle, are surveyed by counting the number of male ruffed grouse heard drumming on established routes throughout the state’s forested regions. This year observers recorded 1.1 drums per stop statewide. The averages during 2013 and 2014 were 0.9 and 1.1, respectively. Counts vary from about 0.6 drums per stop during years of low grouse abundance to about 2.0 during years of high abundance.</w:t>
      </w:r>
    </w:p>
    <w:p w:rsidR="000F7418" w:rsidRDefault="000F7418" w:rsidP="000F7418">
      <w:pPr>
        <w:widowControl w:val="0"/>
        <w:autoSpaceDE w:val="0"/>
        <w:autoSpaceDN w:val="0"/>
        <w:adjustRightInd w:val="0"/>
        <w:spacing w:after="0" w:line="240" w:lineRule="auto"/>
        <w:rPr>
          <w:rFonts w:ascii="Arial" w:hAnsi="Arial" w:cs="Arial"/>
        </w:rPr>
      </w:pPr>
    </w:p>
    <w:p w:rsidR="000F7418" w:rsidRDefault="000F7418" w:rsidP="000F7418">
      <w:pPr>
        <w:widowControl w:val="0"/>
        <w:autoSpaceDE w:val="0"/>
        <w:autoSpaceDN w:val="0"/>
        <w:adjustRightInd w:val="0"/>
        <w:spacing w:after="0" w:line="240" w:lineRule="auto"/>
        <w:rPr>
          <w:rFonts w:ascii="Arial" w:hAnsi="Arial" w:cs="Arial"/>
        </w:rPr>
      </w:pPr>
      <w:r>
        <w:rPr>
          <w:rFonts w:ascii="Arial" w:hAnsi="Arial" w:cs="Arial"/>
        </w:rPr>
        <w:t>Drumming counts are an indicator of the ruf</w:t>
      </w:r>
      <w:r w:rsidR="009C2B72">
        <w:rPr>
          <w:rFonts w:ascii="Arial" w:hAnsi="Arial" w:cs="Arial"/>
        </w:rPr>
        <w:t xml:space="preserve">fed grouse breeding population. </w:t>
      </w:r>
      <w:r>
        <w:rPr>
          <w:rFonts w:ascii="Arial" w:hAnsi="Arial" w:cs="Arial"/>
        </w:rPr>
        <w:t>The number of birds present during the fall hunting season also depends upon nesting success and chick survival during the spring and summer. For the past 66 years, DNR biologists have monitored ruffed grouse populations. This year, DNR staff and cooperators from 12 organizations surveyed 126 routes across the state.</w:t>
      </w:r>
    </w:p>
    <w:p w:rsidR="000F7418" w:rsidRDefault="000F7418" w:rsidP="000F7418">
      <w:pPr>
        <w:widowControl w:val="0"/>
        <w:autoSpaceDE w:val="0"/>
        <w:autoSpaceDN w:val="0"/>
        <w:adjustRightInd w:val="0"/>
        <w:spacing w:after="0" w:line="240" w:lineRule="auto"/>
        <w:rPr>
          <w:rFonts w:ascii="Arial" w:hAnsi="Arial" w:cs="Arial"/>
          <w:b/>
          <w:bCs/>
        </w:rPr>
      </w:pPr>
    </w:p>
    <w:p w:rsidR="000F7418" w:rsidRDefault="00E1499C" w:rsidP="000F7418">
      <w:pPr>
        <w:widowControl w:val="0"/>
        <w:autoSpaceDE w:val="0"/>
        <w:autoSpaceDN w:val="0"/>
        <w:adjustRightInd w:val="0"/>
        <w:spacing w:after="0" w:line="240" w:lineRule="auto"/>
        <w:rPr>
          <w:rFonts w:ascii="Arial" w:hAnsi="Arial" w:cs="Arial"/>
        </w:rPr>
      </w:pPr>
      <w:r>
        <w:rPr>
          <w:rFonts w:ascii="Arial" w:hAnsi="Arial" w:cs="Arial"/>
          <w:b/>
          <w:bCs/>
        </w:rPr>
        <w:t>Sharp-tailed grouse counts remain</w:t>
      </w:r>
      <w:r w:rsidR="000F7418">
        <w:rPr>
          <w:rFonts w:ascii="Arial" w:hAnsi="Arial" w:cs="Arial"/>
          <w:b/>
          <w:bCs/>
        </w:rPr>
        <w:t xml:space="preserve"> steady</w:t>
      </w:r>
      <w:r w:rsidR="000F7418">
        <w:rPr>
          <w:rFonts w:ascii="Arial" w:hAnsi="Arial" w:cs="Arial"/>
        </w:rPr>
        <w:t xml:space="preserve"> </w:t>
      </w:r>
      <w:r w:rsidR="000F7418">
        <w:rPr>
          <w:rFonts w:ascii="Arial" w:hAnsi="Arial" w:cs="Arial"/>
        </w:rPr>
        <w:br/>
        <w:t>Statewide sharp-tailed grouse counts were similar in 2015 compared to 2014 on both the regional and statewide levels. Observers look for male sharptails displaying on traditional mating areas, called leks or dancing grounds. This year’s statewide average of 9.8 grouse counted per dancing ground was similar to the long-term average since 1980. The 2009 average of 13.6 was as high as during any year since 1980. During the last 25 years, the sharp-tailed grouse index has been as low as seven birds counted per dancing ground.</w:t>
      </w:r>
    </w:p>
    <w:p w:rsidR="000F7418" w:rsidRDefault="000F7418" w:rsidP="000F7418">
      <w:pPr>
        <w:widowControl w:val="0"/>
        <w:autoSpaceDE w:val="0"/>
        <w:autoSpaceDN w:val="0"/>
        <w:adjustRightInd w:val="0"/>
        <w:spacing w:after="0" w:line="240" w:lineRule="auto"/>
        <w:rPr>
          <w:rFonts w:ascii="Arial" w:hAnsi="Arial" w:cs="Arial"/>
        </w:rPr>
      </w:pPr>
    </w:p>
    <w:p w:rsidR="000F7418" w:rsidRDefault="000F7418" w:rsidP="000F7418">
      <w:pPr>
        <w:widowControl w:val="0"/>
        <w:autoSpaceDE w:val="0"/>
        <w:autoSpaceDN w:val="0"/>
        <w:adjustRightInd w:val="0"/>
        <w:spacing w:after="0" w:line="240" w:lineRule="auto"/>
        <w:rPr>
          <w:rFonts w:ascii="Arial" w:hAnsi="Arial" w:cs="Arial"/>
        </w:rPr>
      </w:pPr>
      <w:r>
        <w:rPr>
          <w:rFonts w:ascii="Arial" w:hAnsi="Arial" w:cs="Arial"/>
        </w:rPr>
        <w:t xml:space="preserve">The DNR’s 2015 grouse survey report, which contains information on ruffed grouse and sharp-tailed grouse, is available online at </w:t>
      </w:r>
      <w:hyperlink r:id="rId22" w:history="1">
        <w:r w:rsidRPr="00972254">
          <w:rPr>
            <w:rStyle w:val="Hyperlink"/>
            <w:rFonts w:ascii="Arial" w:hAnsi="Arial" w:cs="Arial"/>
          </w:rPr>
          <w:t>www.mndnr.gov/hunting/grouse</w:t>
        </w:r>
      </w:hyperlink>
      <w:r>
        <w:rPr>
          <w:rFonts w:ascii="Arial" w:hAnsi="Arial" w:cs="Arial"/>
        </w:rPr>
        <w:t>.</w:t>
      </w:r>
    </w:p>
    <w:p w:rsidR="000F7418" w:rsidRDefault="000F7418" w:rsidP="000F7418">
      <w:pPr>
        <w:widowControl w:val="0"/>
        <w:autoSpaceDE w:val="0"/>
        <w:autoSpaceDN w:val="0"/>
        <w:adjustRightInd w:val="0"/>
        <w:spacing w:after="0" w:line="240" w:lineRule="auto"/>
        <w:jc w:val="center"/>
        <w:rPr>
          <w:rFonts w:ascii="Arial" w:hAnsi="Arial" w:cs="Arial"/>
        </w:rPr>
      </w:pPr>
    </w:p>
    <w:p w:rsidR="000F7418" w:rsidRDefault="000F7418" w:rsidP="000F7418">
      <w:pPr>
        <w:widowControl w:val="0"/>
        <w:autoSpaceDE w:val="0"/>
        <w:autoSpaceDN w:val="0"/>
        <w:adjustRightInd w:val="0"/>
        <w:spacing w:after="0" w:line="240" w:lineRule="auto"/>
        <w:jc w:val="center"/>
        <w:rPr>
          <w:rFonts w:ascii="Arial" w:hAnsi="Arial" w:cs="Arial"/>
        </w:rPr>
      </w:pPr>
      <w:r>
        <w:rPr>
          <w:rFonts w:ascii="Arial" w:hAnsi="Arial" w:cs="Arial"/>
        </w:rPr>
        <w:t>-30-</w:t>
      </w:r>
    </w:p>
    <w:p w:rsidR="000F7418" w:rsidRDefault="000F7418" w:rsidP="000F7418">
      <w:pPr>
        <w:widowControl w:val="0"/>
        <w:autoSpaceDE w:val="0"/>
        <w:autoSpaceDN w:val="0"/>
        <w:adjustRightInd w:val="0"/>
        <w:spacing w:after="0" w:line="240" w:lineRule="auto"/>
        <w:rPr>
          <w:rFonts w:ascii="Arial" w:hAnsi="Arial" w:cs="Arial"/>
        </w:rPr>
      </w:pPr>
    </w:p>
    <w:p w:rsidR="008812EA" w:rsidRPr="00F33416" w:rsidRDefault="00F33416" w:rsidP="000F7418">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NOTE: A chart of annual ruffed grouse drumming counts is available at </w:t>
      </w:r>
      <w:hyperlink w:history="1">
        <w:r w:rsidRPr="00F33416">
          <w:rPr>
            <w:rStyle w:val="Hyperlink"/>
            <w:rFonts w:ascii="Arial" w:hAnsi="Arial" w:cs="Arial"/>
          </w:rPr>
          <w:t>ftp://mediaroom.dnr.state.mn.us</w:t>
        </w:r>
      </w:hyperlink>
      <w:r>
        <w:rPr>
          <w:rFonts w:ascii="Arial" w:hAnsi="Arial" w:cs="Arial"/>
          <w:color w:val="000000"/>
        </w:rPr>
        <w:t xml:space="preserve"> in folder named "news release resources," then in folder named "06-29-15 drumming counts." </w:t>
      </w:r>
    </w:p>
    <w:p w:rsidR="008812EA" w:rsidRDefault="008812EA" w:rsidP="000F7418">
      <w:pPr>
        <w:widowControl w:val="0"/>
        <w:autoSpaceDE w:val="0"/>
        <w:autoSpaceDN w:val="0"/>
        <w:adjustRightInd w:val="0"/>
        <w:spacing w:after="0" w:line="240" w:lineRule="auto"/>
        <w:rPr>
          <w:rFonts w:ascii="Arial" w:hAnsi="Arial" w:cs="Arial"/>
        </w:rPr>
      </w:pPr>
    </w:p>
    <w:p w:rsidR="008812EA" w:rsidRDefault="008812EA" w:rsidP="000F7418">
      <w:pPr>
        <w:widowControl w:val="0"/>
        <w:autoSpaceDE w:val="0"/>
        <w:autoSpaceDN w:val="0"/>
        <w:adjustRightInd w:val="0"/>
        <w:spacing w:after="0" w:line="240" w:lineRule="auto"/>
        <w:rPr>
          <w:rFonts w:ascii="Arial" w:hAnsi="Arial" w:cs="Arial"/>
        </w:rPr>
      </w:pPr>
    </w:p>
    <w:p w:rsidR="008812EA" w:rsidRDefault="008812EA" w:rsidP="000F7418">
      <w:pPr>
        <w:widowControl w:val="0"/>
        <w:autoSpaceDE w:val="0"/>
        <w:autoSpaceDN w:val="0"/>
        <w:adjustRightInd w:val="0"/>
        <w:spacing w:after="0" w:line="240" w:lineRule="auto"/>
        <w:rPr>
          <w:rFonts w:ascii="Arial" w:hAnsi="Arial" w:cs="Arial"/>
        </w:rPr>
      </w:pPr>
    </w:p>
    <w:p w:rsidR="008812EA" w:rsidRDefault="008812EA" w:rsidP="000F7418">
      <w:pPr>
        <w:widowControl w:val="0"/>
        <w:autoSpaceDE w:val="0"/>
        <w:autoSpaceDN w:val="0"/>
        <w:adjustRightInd w:val="0"/>
        <w:spacing w:after="0" w:line="240" w:lineRule="auto"/>
        <w:rPr>
          <w:rFonts w:ascii="Arial" w:hAnsi="Arial" w:cs="Arial"/>
        </w:rPr>
      </w:pPr>
    </w:p>
    <w:p w:rsidR="008812EA" w:rsidRDefault="008812EA" w:rsidP="000F7418">
      <w:pPr>
        <w:widowControl w:val="0"/>
        <w:autoSpaceDE w:val="0"/>
        <w:autoSpaceDN w:val="0"/>
        <w:adjustRightInd w:val="0"/>
        <w:spacing w:after="0" w:line="240" w:lineRule="auto"/>
        <w:rPr>
          <w:rFonts w:ascii="Arial" w:hAnsi="Arial" w:cs="Arial"/>
        </w:rPr>
      </w:pPr>
    </w:p>
    <w:p w:rsidR="008812EA" w:rsidRDefault="008812EA" w:rsidP="000F7418">
      <w:pPr>
        <w:widowControl w:val="0"/>
        <w:autoSpaceDE w:val="0"/>
        <w:autoSpaceDN w:val="0"/>
        <w:adjustRightInd w:val="0"/>
        <w:spacing w:after="0" w:line="240" w:lineRule="auto"/>
        <w:rPr>
          <w:rFonts w:ascii="Arial" w:hAnsi="Arial" w:cs="Arial"/>
        </w:rPr>
      </w:pPr>
    </w:p>
    <w:p w:rsidR="008812EA" w:rsidRDefault="008812EA" w:rsidP="000F7418">
      <w:pPr>
        <w:widowControl w:val="0"/>
        <w:autoSpaceDE w:val="0"/>
        <w:autoSpaceDN w:val="0"/>
        <w:adjustRightInd w:val="0"/>
        <w:spacing w:after="0" w:line="240" w:lineRule="auto"/>
        <w:rPr>
          <w:rFonts w:ascii="Arial" w:hAnsi="Arial" w:cs="Arial"/>
        </w:rPr>
      </w:pPr>
    </w:p>
    <w:p w:rsidR="008812EA" w:rsidRDefault="008812EA" w:rsidP="000F7418">
      <w:pPr>
        <w:widowControl w:val="0"/>
        <w:autoSpaceDE w:val="0"/>
        <w:autoSpaceDN w:val="0"/>
        <w:adjustRightInd w:val="0"/>
        <w:spacing w:after="0" w:line="240" w:lineRule="auto"/>
        <w:rPr>
          <w:rFonts w:ascii="Arial" w:hAnsi="Arial" w:cs="Arial"/>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8812EA" w:rsidRDefault="008812EA" w:rsidP="000908BA">
      <w:pPr>
        <w:spacing w:after="0" w:line="240" w:lineRule="auto"/>
        <w:rPr>
          <w:rFonts w:ascii="Arial" w:hAnsi="Arial" w:cs="Arial"/>
          <w:color w:val="000000"/>
          <w:u w:val="single"/>
        </w:rPr>
      </w:pPr>
    </w:p>
    <w:p w:rsidR="000908BA" w:rsidRPr="00E81EA8" w:rsidRDefault="000908BA" w:rsidP="000908BA">
      <w:pPr>
        <w:spacing w:after="0" w:line="240" w:lineRule="auto"/>
        <w:rPr>
          <w:rFonts w:ascii="Arial" w:hAnsi="Arial" w:cs="Arial"/>
          <w:color w:val="000000"/>
          <w:u w:val="single"/>
        </w:rPr>
      </w:pPr>
      <w:r w:rsidRPr="00E81EA8">
        <w:rPr>
          <w:rFonts w:ascii="Arial" w:hAnsi="Arial" w:cs="Arial"/>
          <w:color w:val="000000"/>
          <w:u w:val="single"/>
        </w:rPr>
        <w:t xml:space="preserve">DNR NEWS - FOR IMMEDIATE RELEASE                                     </w:t>
      </w:r>
      <w:r>
        <w:rPr>
          <w:rFonts w:ascii="Arial" w:hAnsi="Arial" w:cs="Arial"/>
          <w:color w:val="000000"/>
          <w:u w:val="single"/>
        </w:rPr>
        <w:t xml:space="preserve">                        </w:t>
      </w:r>
      <w:r w:rsidR="00EC3368">
        <w:rPr>
          <w:rFonts w:ascii="Arial" w:hAnsi="Arial" w:cs="Arial"/>
          <w:color w:val="000000"/>
          <w:u w:val="single"/>
        </w:rPr>
        <w:t>June 29</w:t>
      </w:r>
      <w:r w:rsidRPr="00E81EA8">
        <w:rPr>
          <w:rFonts w:ascii="Arial" w:hAnsi="Arial" w:cs="Arial"/>
          <w:color w:val="000000"/>
          <w:u w:val="single"/>
        </w:rPr>
        <w:t>, 2015</w:t>
      </w:r>
    </w:p>
    <w:p w:rsidR="000908BA" w:rsidRDefault="000908BA" w:rsidP="000908BA">
      <w:pPr>
        <w:spacing w:after="0" w:line="240" w:lineRule="auto"/>
        <w:outlineLvl w:val="1"/>
        <w:rPr>
          <w:rFonts w:ascii="Arial" w:eastAsia="Times New Roman" w:hAnsi="Arial" w:cs="Arial"/>
          <w:b/>
          <w:bCs/>
          <w:color w:val="000000"/>
        </w:rPr>
      </w:pPr>
      <w:r w:rsidRPr="00E81EA8">
        <w:rPr>
          <w:rFonts w:ascii="Arial" w:hAnsi="Arial" w:cs="Arial"/>
          <w:i/>
          <w:iCs/>
        </w:rPr>
        <w:t>Media contac</w:t>
      </w:r>
      <w:r w:rsidR="00AE0E51">
        <w:rPr>
          <w:rFonts w:ascii="Arial" w:hAnsi="Arial" w:cs="Arial"/>
          <w:i/>
          <w:iCs/>
        </w:rPr>
        <w:t>t: A</w:t>
      </w:r>
      <w:r w:rsidR="001E71B3">
        <w:rPr>
          <w:rFonts w:ascii="Arial" w:hAnsi="Arial" w:cs="Arial"/>
          <w:i/>
          <w:iCs/>
        </w:rPr>
        <w:t>cting Capt.</w:t>
      </w:r>
      <w:r w:rsidR="00E1499C">
        <w:rPr>
          <w:rFonts w:ascii="Arial" w:hAnsi="Arial" w:cs="Arial"/>
          <w:i/>
          <w:iCs/>
        </w:rPr>
        <w:t xml:space="preserve"> Jon Paurus, education program c</w:t>
      </w:r>
      <w:r w:rsidRPr="00E81EA8">
        <w:rPr>
          <w:rFonts w:ascii="Arial" w:hAnsi="Arial" w:cs="Arial"/>
          <w:i/>
          <w:iCs/>
        </w:rPr>
        <w:t xml:space="preserve">oordinator, DNR Enforcement </w:t>
      </w:r>
      <w:r w:rsidR="001E71B3">
        <w:rPr>
          <w:rFonts w:ascii="Arial" w:hAnsi="Arial" w:cs="Arial"/>
          <w:i/>
          <w:iCs/>
        </w:rPr>
        <w:t>Division, 800-366-8917, ext.</w:t>
      </w:r>
      <w:r w:rsidRPr="00E81EA8">
        <w:rPr>
          <w:rFonts w:ascii="Arial" w:hAnsi="Arial" w:cs="Arial"/>
          <w:i/>
          <w:iCs/>
        </w:rPr>
        <w:t xml:space="preserve"> 2504; </w:t>
      </w:r>
      <w:hyperlink r:id="rId23" w:history="1">
        <w:r w:rsidRPr="00E81EA8">
          <w:rPr>
            <w:rFonts w:ascii="Arial" w:hAnsi="Arial" w:cs="Arial"/>
            <w:i/>
            <w:iCs/>
            <w:color w:val="0000FF"/>
            <w:u w:val="single"/>
          </w:rPr>
          <w:t>jon.paurus@state.mn.us</w:t>
        </w:r>
      </w:hyperlink>
      <w:r w:rsidR="00E1499C">
        <w:rPr>
          <w:rFonts w:ascii="Arial" w:hAnsi="Arial" w:cs="Arial"/>
          <w:i/>
          <w:iCs/>
          <w:color w:val="0000FF"/>
          <w:u w:val="single"/>
        </w:rPr>
        <w:t>.</w:t>
      </w:r>
    </w:p>
    <w:p w:rsidR="000908BA" w:rsidRDefault="000908BA" w:rsidP="000908BA">
      <w:pPr>
        <w:spacing w:after="0" w:line="240" w:lineRule="auto"/>
        <w:outlineLvl w:val="1"/>
        <w:rPr>
          <w:rFonts w:ascii="Arial" w:eastAsia="Times New Roman" w:hAnsi="Arial" w:cs="Arial"/>
          <w:b/>
          <w:bCs/>
          <w:color w:val="000000"/>
        </w:rPr>
      </w:pPr>
    </w:p>
    <w:p w:rsidR="000908BA" w:rsidRPr="008204E5" w:rsidRDefault="000908BA" w:rsidP="000908BA">
      <w:pPr>
        <w:spacing w:after="0" w:line="240" w:lineRule="auto"/>
        <w:outlineLvl w:val="1"/>
        <w:rPr>
          <w:rFonts w:ascii="Arial" w:eastAsia="Times New Roman" w:hAnsi="Arial" w:cs="Arial"/>
          <w:b/>
          <w:bCs/>
          <w:color w:val="000000"/>
          <w:sz w:val="28"/>
          <w:szCs w:val="28"/>
        </w:rPr>
      </w:pPr>
      <w:r w:rsidRPr="008204E5">
        <w:rPr>
          <w:rFonts w:ascii="Arial" w:eastAsia="Times New Roman" w:hAnsi="Arial" w:cs="Arial"/>
          <w:b/>
          <w:bCs/>
          <w:color w:val="000000"/>
          <w:sz w:val="28"/>
          <w:szCs w:val="28"/>
        </w:rPr>
        <w:t>Sign up now for a hunter safety course</w:t>
      </w:r>
    </w:p>
    <w:p w:rsidR="000908BA" w:rsidRDefault="000908BA" w:rsidP="000908BA">
      <w:pPr>
        <w:spacing w:after="0" w:line="240" w:lineRule="auto"/>
        <w:rPr>
          <w:rFonts w:ascii="Arial" w:eastAsia="Times New Roman" w:hAnsi="Arial" w:cs="Arial"/>
          <w:color w:val="000000"/>
        </w:rPr>
      </w:pPr>
    </w:p>
    <w:p w:rsidR="000908BA" w:rsidRPr="00197690" w:rsidRDefault="000908BA" w:rsidP="000908BA">
      <w:pPr>
        <w:spacing w:after="0" w:line="240" w:lineRule="auto"/>
        <w:rPr>
          <w:rFonts w:ascii="Arial" w:hAnsi="Arial" w:cs="Arial"/>
        </w:rPr>
      </w:pPr>
      <w:r>
        <w:rPr>
          <w:rFonts w:ascii="Arial" w:eastAsia="Times New Roman" w:hAnsi="Arial" w:cs="Arial"/>
          <w:color w:val="000000"/>
        </w:rPr>
        <w:t xml:space="preserve">The Minnesota </w:t>
      </w:r>
      <w:r w:rsidRPr="006C0381">
        <w:rPr>
          <w:rFonts w:ascii="Arial" w:eastAsia="Times New Roman" w:hAnsi="Arial" w:cs="Arial"/>
          <w:color w:val="000000"/>
        </w:rPr>
        <w:t>D</w:t>
      </w:r>
      <w:r>
        <w:rPr>
          <w:rFonts w:ascii="Arial" w:eastAsia="Times New Roman" w:hAnsi="Arial" w:cs="Arial"/>
          <w:color w:val="000000"/>
        </w:rPr>
        <w:t xml:space="preserve">epartment of </w:t>
      </w:r>
      <w:r w:rsidRPr="006C0381">
        <w:rPr>
          <w:rFonts w:ascii="Arial" w:eastAsia="Times New Roman" w:hAnsi="Arial" w:cs="Arial"/>
          <w:color w:val="000000"/>
        </w:rPr>
        <w:t>N</w:t>
      </w:r>
      <w:r>
        <w:rPr>
          <w:rFonts w:ascii="Arial" w:eastAsia="Times New Roman" w:hAnsi="Arial" w:cs="Arial"/>
          <w:color w:val="000000"/>
        </w:rPr>
        <w:t xml:space="preserve">atural </w:t>
      </w:r>
      <w:r w:rsidRPr="006C0381">
        <w:rPr>
          <w:rFonts w:ascii="Arial" w:eastAsia="Times New Roman" w:hAnsi="Arial" w:cs="Arial"/>
          <w:color w:val="000000"/>
        </w:rPr>
        <w:t>R</w:t>
      </w:r>
      <w:r w:rsidR="00893059">
        <w:rPr>
          <w:rFonts w:ascii="Arial" w:eastAsia="Times New Roman" w:hAnsi="Arial" w:cs="Arial"/>
          <w:color w:val="000000"/>
        </w:rPr>
        <w:t xml:space="preserve">esources </w:t>
      </w:r>
      <w:r w:rsidRPr="006C0381">
        <w:rPr>
          <w:rFonts w:ascii="Arial" w:eastAsia="Times New Roman" w:hAnsi="Arial" w:cs="Arial"/>
          <w:color w:val="000000"/>
        </w:rPr>
        <w:t>reminds hunters that it is never too early to sign up for a</w:t>
      </w:r>
      <w:r>
        <w:rPr>
          <w:rFonts w:ascii="Arial" w:eastAsia="Times New Roman" w:hAnsi="Arial" w:cs="Arial"/>
          <w:color w:val="000000"/>
        </w:rPr>
        <w:t xml:space="preserve"> hunter safety course. </w:t>
      </w:r>
      <w:r w:rsidRPr="00197690">
        <w:rPr>
          <w:rFonts w:ascii="Arial" w:hAnsi="Arial" w:cs="Arial"/>
        </w:rPr>
        <w:t>In general, anyone born after Dec. 31, 1979, needs a firearms certificate to hunt game with a firearm</w:t>
      </w:r>
      <w:r w:rsidRPr="006C0381">
        <w:rPr>
          <w:rFonts w:ascii="Arial" w:hAnsi="Arial" w:cs="Arial"/>
        </w:rPr>
        <w:t xml:space="preserve"> in Minnesota</w:t>
      </w:r>
      <w:r w:rsidRPr="00197690">
        <w:rPr>
          <w:rFonts w:ascii="Arial" w:hAnsi="Arial" w:cs="Arial"/>
        </w:rPr>
        <w:t>.</w:t>
      </w:r>
    </w:p>
    <w:p w:rsidR="000908BA" w:rsidRDefault="000908BA" w:rsidP="000908BA">
      <w:pPr>
        <w:spacing w:after="0" w:line="240" w:lineRule="auto"/>
        <w:rPr>
          <w:rFonts w:ascii="Arial" w:eastAsia="Times New Roman" w:hAnsi="Arial" w:cs="Arial"/>
          <w:color w:val="000000"/>
        </w:rPr>
      </w:pPr>
    </w:p>
    <w:p w:rsidR="000908BA" w:rsidRPr="006C0381" w:rsidRDefault="000908BA" w:rsidP="000908BA">
      <w:pPr>
        <w:spacing w:after="0" w:line="240" w:lineRule="auto"/>
        <w:rPr>
          <w:rFonts w:ascii="Arial" w:eastAsia="Times New Roman" w:hAnsi="Arial" w:cs="Arial"/>
          <w:color w:val="000000"/>
        </w:rPr>
      </w:pPr>
      <w:r>
        <w:rPr>
          <w:rFonts w:ascii="Arial" w:eastAsia="Times New Roman" w:hAnsi="Arial" w:cs="Arial"/>
          <w:color w:val="000000"/>
        </w:rPr>
        <w:t>“</w:t>
      </w:r>
      <w:r w:rsidRPr="006C0381">
        <w:rPr>
          <w:rFonts w:ascii="Arial" w:eastAsia="Times New Roman" w:hAnsi="Arial" w:cs="Arial"/>
          <w:color w:val="000000"/>
        </w:rPr>
        <w:t>Many people fail to consider enrolling in a course until the weathe</w:t>
      </w:r>
      <w:r>
        <w:rPr>
          <w:rFonts w:ascii="Arial" w:eastAsia="Times New Roman" w:hAnsi="Arial" w:cs="Arial"/>
          <w:color w:val="000000"/>
        </w:rPr>
        <w:t>r turns cool in late September,”</w:t>
      </w:r>
      <w:r w:rsidR="00AE0E51">
        <w:rPr>
          <w:rFonts w:ascii="Arial" w:eastAsia="Times New Roman" w:hAnsi="Arial" w:cs="Arial"/>
          <w:color w:val="000000"/>
        </w:rPr>
        <w:t xml:space="preserve"> said A</w:t>
      </w:r>
      <w:r w:rsidRPr="00A00763">
        <w:rPr>
          <w:rFonts w:ascii="Arial" w:eastAsia="Times New Roman" w:hAnsi="Arial" w:cs="Arial"/>
        </w:rPr>
        <w:t xml:space="preserve">cting Capt. Jon Paurus, DNR education program coordinator. </w:t>
      </w:r>
      <w:r>
        <w:rPr>
          <w:rFonts w:ascii="Arial" w:eastAsia="Times New Roman" w:hAnsi="Arial" w:cs="Arial"/>
          <w:color w:val="000000"/>
        </w:rPr>
        <w:t>“</w:t>
      </w:r>
      <w:r w:rsidRPr="006C0381">
        <w:rPr>
          <w:rFonts w:ascii="Arial" w:eastAsia="Times New Roman" w:hAnsi="Arial" w:cs="Arial"/>
          <w:color w:val="000000"/>
        </w:rPr>
        <w:t>Unfortunately, most courses have e</w:t>
      </w:r>
      <w:r w:rsidR="00E1499C">
        <w:rPr>
          <w:rFonts w:ascii="Arial" w:eastAsia="Times New Roman" w:hAnsi="Arial" w:cs="Arial"/>
          <w:color w:val="000000"/>
        </w:rPr>
        <w:t xml:space="preserve">ither begun or are full by then, </w:t>
      </w:r>
      <w:r w:rsidRPr="006C0381">
        <w:rPr>
          <w:rFonts w:ascii="Arial" w:eastAsia="Times New Roman" w:hAnsi="Arial" w:cs="Arial"/>
          <w:color w:val="000000"/>
        </w:rPr>
        <w:t xml:space="preserve">and the opportunity to hunt during the fall may </w:t>
      </w:r>
      <w:r>
        <w:rPr>
          <w:rFonts w:ascii="Arial" w:eastAsia="Times New Roman" w:hAnsi="Arial" w:cs="Arial"/>
          <w:color w:val="000000"/>
        </w:rPr>
        <w:t>be diminished.”</w:t>
      </w:r>
      <w:r w:rsidRPr="006C0381">
        <w:rPr>
          <w:rFonts w:ascii="Arial" w:eastAsia="Times New Roman" w:hAnsi="Arial" w:cs="Arial"/>
          <w:color w:val="000000"/>
        </w:rPr>
        <w:t xml:space="preserve"> </w:t>
      </w:r>
    </w:p>
    <w:p w:rsidR="000908BA" w:rsidRDefault="000908BA" w:rsidP="000908BA">
      <w:pPr>
        <w:spacing w:after="0" w:line="240" w:lineRule="auto"/>
        <w:rPr>
          <w:rFonts w:ascii="Arial" w:eastAsia="Times New Roman" w:hAnsi="Arial" w:cs="Arial"/>
          <w:color w:val="000000"/>
        </w:rPr>
      </w:pPr>
    </w:p>
    <w:p w:rsidR="000908BA" w:rsidRPr="006C0381" w:rsidRDefault="000908BA" w:rsidP="000908BA">
      <w:pPr>
        <w:spacing w:after="0" w:line="240" w:lineRule="auto"/>
        <w:rPr>
          <w:rFonts w:ascii="Arial" w:eastAsia="Times New Roman" w:hAnsi="Arial" w:cs="Arial"/>
          <w:color w:val="000000"/>
        </w:rPr>
      </w:pPr>
      <w:r w:rsidRPr="006C0381">
        <w:rPr>
          <w:rFonts w:ascii="Arial" w:eastAsia="Times New Roman" w:hAnsi="Arial" w:cs="Arial"/>
          <w:color w:val="000000"/>
        </w:rPr>
        <w:t>Classes are offered in a traditional classroom setting or online</w:t>
      </w:r>
      <w:r>
        <w:rPr>
          <w:rFonts w:ascii="Arial" w:eastAsia="Times New Roman" w:hAnsi="Arial" w:cs="Arial"/>
          <w:color w:val="000000"/>
        </w:rPr>
        <w:t xml:space="preserve">. </w:t>
      </w:r>
    </w:p>
    <w:p w:rsidR="000908BA" w:rsidRDefault="000908BA" w:rsidP="000908BA">
      <w:pPr>
        <w:spacing w:after="0" w:line="240" w:lineRule="auto"/>
        <w:rPr>
          <w:rStyle w:val="Strong"/>
          <w:rFonts w:ascii="Arial" w:hAnsi="Arial" w:cs="Arial"/>
          <w:b w:val="0"/>
        </w:rPr>
      </w:pPr>
    </w:p>
    <w:p w:rsidR="000908BA" w:rsidRDefault="000908BA" w:rsidP="000908BA">
      <w:pPr>
        <w:spacing w:after="0" w:line="240" w:lineRule="auto"/>
        <w:rPr>
          <w:rFonts w:ascii="Arial" w:hAnsi="Arial" w:cs="Arial"/>
        </w:rPr>
      </w:pPr>
      <w:r w:rsidRPr="000908BA">
        <w:rPr>
          <w:rStyle w:val="Strong"/>
          <w:rFonts w:ascii="Arial" w:hAnsi="Arial" w:cs="Arial"/>
          <w:b w:val="0"/>
        </w:rPr>
        <w:t xml:space="preserve">The firearms safety classroom course </w:t>
      </w:r>
      <w:r w:rsidR="00B35695">
        <w:rPr>
          <w:rStyle w:val="Strong"/>
          <w:rFonts w:ascii="Arial" w:hAnsi="Arial" w:cs="Arial"/>
          <w:b w:val="0"/>
        </w:rPr>
        <w:t xml:space="preserve">includes at least </w:t>
      </w:r>
      <w:r w:rsidRPr="000908BA">
        <w:rPr>
          <w:rStyle w:val="Strong"/>
          <w:rFonts w:ascii="Arial" w:hAnsi="Arial" w:cs="Arial"/>
          <w:b w:val="0"/>
        </w:rPr>
        <w:t>12 hours of classroom</w:t>
      </w:r>
      <w:r w:rsidR="00B35695">
        <w:rPr>
          <w:rStyle w:val="Strong"/>
          <w:rFonts w:ascii="Arial" w:hAnsi="Arial" w:cs="Arial"/>
          <w:b w:val="0"/>
        </w:rPr>
        <w:t xml:space="preserve"> instruction and a field day,</w:t>
      </w:r>
      <w:r w:rsidRPr="000908BA">
        <w:rPr>
          <w:rStyle w:val="Strong"/>
          <w:rFonts w:ascii="Arial" w:hAnsi="Arial" w:cs="Arial"/>
          <w:b w:val="0"/>
        </w:rPr>
        <w:t xml:space="preserve"> which teaches the safe handling of firearms and hunter responsibility</w:t>
      </w:r>
      <w:r w:rsidRPr="006C0381">
        <w:rPr>
          <w:rStyle w:val="Strong"/>
          <w:rFonts w:ascii="Arial" w:hAnsi="Arial" w:cs="Arial"/>
        </w:rPr>
        <w:t xml:space="preserve">. </w:t>
      </w:r>
      <w:r w:rsidRPr="006C0381">
        <w:rPr>
          <w:rFonts w:ascii="Arial" w:hAnsi="Arial" w:cs="Arial"/>
        </w:rPr>
        <w:t xml:space="preserve">The field </w:t>
      </w:r>
      <w:r>
        <w:rPr>
          <w:rFonts w:ascii="Arial" w:hAnsi="Arial" w:cs="Arial"/>
        </w:rPr>
        <w:t xml:space="preserve">day </w:t>
      </w:r>
      <w:r w:rsidRPr="006C0381">
        <w:rPr>
          <w:rFonts w:ascii="Arial" w:hAnsi="Arial" w:cs="Arial"/>
        </w:rPr>
        <w:t>allows students to learn and demonstrate commonly accepted princip</w:t>
      </w:r>
      <w:r w:rsidR="00B35695">
        <w:rPr>
          <w:rFonts w:ascii="Arial" w:hAnsi="Arial" w:cs="Arial"/>
        </w:rPr>
        <w:t>les of safety in hunting and</w:t>
      </w:r>
      <w:r w:rsidRPr="006C0381">
        <w:rPr>
          <w:rFonts w:ascii="Arial" w:hAnsi="Arial" w:cs="Arial"/>
        </w:rPr>
        <w:t xml:space="preserve"> handling of firearms. It includes live fire on a rifle range. </w:t>
      </w:r>
    </w:p>
    <w:p w:rsidR="000908BA" w:rsidRDefault="000908BA" w:rsidP="000908BA">
      <w:pPr>
        <w:spacing w:after="0" w:line="240" w:lineRule="auto"/>
        <w:rPr>
          <w:rFonts w:ascii="Arial" w:hAnsi="Arial" w:cs="Arial"/>
        </w:rPr>
      </w:pPr>
    </w:p>
    <w:p w:rsidR="000908BA" w:rsidRPr="006C0381" w:rsidRDefault="000908BA" w:rsidP="000908BA">
      <w:pPr>
        <w:spacing w:after="0" w:line="240" w:lineRule="auto"/>
        <w:rPr>
          <w:rFonts w:ascii="Arial" w:hAnsi="Arial" w:cs="Arial"/>
          <w:lang w:val="en"/>
        </w:rPr>
      </w:pPr>
      <w:r w:rsidRPr="00197690">
        <w:rPr>
          <w:rFonts w:ascii="Arial" w:hAnsi="Arial" w:cs="Arial"/>
        </w:rPr>
        <w:t>The online course is not intended to replace traditional classroom instruction, but provide a</w:t>
      </w:r>
      <w:r>
        <w:rPr>
          <w:rFonts w:ascii="Arial" w:hAnsi="Arial" w:cs="Arial"/>
        </w:rPr>
        <w:t>nother</w:t>
      </w:r>
      <w:r w:rsidRPr="00197690">
        <w:rPr>
          <w:rFonts w:ascii="Arial" w:hAnsi="Arial" w:cs="Arial"/>
        </w:rPr>
        <w:t xml:space="preserve"> option for </w:t>
      </w:r>
      <w:r>
        <w:rPr>
          <w:rFonts w:ascii="Arial" w:hAnsi="Arial" w:cs="Arial"/>
        </w:rPr>
        <w:t>students</w:t>
      </w:r>
      <w:r w:rsidRPr="00197690">
        <w:rPr>
          <w:rFonts w:ascii="Arial" w:hAnsi="Arial" w:cs="Arial"/>
        </w:rPr>
        <w:t>.</w:t>
      </w:r>
      <w:r w:rsidRPr="006C0381">
        <w:rPr>
          <w:rFonts w:ascii="Arial" w:hAnsi="Arial" w:cs="Arial"/>
        </w:rPr>
        <w:t xml:space="preserve"> </w:t>
      </w:r>
      <w:r w:rsidRPr="006C0381">
        <w:rPr>
          <w:rFonts w:ascii="Arial" w:hAnsi="Arial" w:cs="Arial"/>
          <w:lang w:val="en"/>
        </w:rPr>
        <w:t xml:space="preserve">It provides </w:t>
      </w:r>
      <w:r>
        <w:rPr>
          <w:rFonts w:ascii="Arial" w:hAnsi="Arial" w:cs="Arial"/>
          <w:lang w:val="en"/>
        </w:rPr>
        <w:t>the same</w:t>
      </w:r>
      <w:r w:rsidRPr="006C0381">
        <w:rPr>
          <w:rFonts w:ascii="Arial" w:hAnsi="Arial" w:cs="Arial"/>
          <w:lang w:val="en"/>
        </w:rPr>
        <w:t xml:space="preserve"> information </w:t>
      </w:r>
      <w:r>
        <w:rPr>
          <w:rFonts w:ascii="Arial" w:hAnsi="Arial" w:cs="Arial"/>
          <w:lang w:val="en"/>
        </w:rPr>
        <w:t xml:space="preserve">as the classroom course </w:t>
      </w:r>
      <w:r w:rsidRPr="006C0381">
        <w:rPr>
          <w:rFonts w:ascii="Arial" w:hAnsi="Arial" w:cs="Arial"/>
          <w:lang w:val="en"/>
        </w:rPr>
        <w:t xml:space="preserve">for youth </w:t>
      </w:r>
      <w:r>
        <w:rPr>
          <w:rFonts w:ascii="Arial" w:hAnsi="Arial" w:cs="Arial"/>
          <w:lang w:val="en"/>
        </w:rPr>
        <w:t xml:space="preserve">and adults </w:t>
      </w:r>
      <w:r w:rsidRPr="006C0381">
        <w:rPr>
          <w:rFonts w:ascii="Arial" w:hAnsi="Arial" w:cs="Arial"/>
          <w:lang w:val="en"/>
        </w:rPr>
        <w:t>interested in learning more about hunting</w:t>
      </w:r>
      <w:r>
        <w:rPr>
          <w:rFonts w:ascii="Arial" w:hAnsi="Arial" w:cs="Arial"/>
          <w:lang w:val="en"/>
        </w:rPr>
        <w:t>.</w:t>
      </w:r>
    </w:p>
    <w:p w:rsidR="000908BA" w:rsidRDefault="000908BA" w:rsidP="000908BA">
      <w:pPr>
        <w:spacing w:after="0" w:line="240" w:lineRule="auto"/>
        <w:rPr>
          <w:rFonts w:ascii="Arial" w:hAnsi="Arial" w:cs="Arial"/>
          <w:lang w:val="en"/>
        </w:rPr>
      </w:pPr>
    </w:p>
    <w:p w:rsidR="000908BA" w:rsidRPr="00197690" w:rsidRDefault="000908BA" w:rsidP="000908BA">
      <w:pPr>
        <w:spacing w:after="0" w:line="240" w:lineRule="auto"/>
        <w:rPr>
          <w:rFonts w:ascii="Arial" w:hAnsi="Arial" w:cs="Arial"/>
        </w:rPr>
      </w:pPr>
      <w:r w:rsidRPr="00197690">
        <w:rPr>
          <w:rFonts w:ascii="Arial" w:hAnsi="Arial" w:cs="Arial"/>
        </w:rPr>
        <w:t>“Toda</w:t>
      </w:r>
      <w:r w:rsidR="00B35695">
        <w:rPr>
          <w:rFonts w:ascii="Arial" w:hAnsi="Arial" w:cs="Arial"/>
        </w:rPr>
        <w:t xml:space="preserve">y’s students are computer savvy, </w:t>
      </w:r>
      <w:r w:rsidRPr="00197690">
        <w:rPr>
          <w:rFonts w:ascii="Arial" w:hAnsi="Arial" w:cs="Arial"/>
        </w:rPr>
        <w:t>so online training i</w:t>
      </w:r>
      <w:r w:rsidR="00B35695">
        <w:rPr>
          <w:rFonts w:ascii="Arial" w:hAnsi="Arial" w:cs="Arial"/>
        </w:rPr>
        <w:t xml:space="preserve">s just part of the </w:t>
      </w:r>
      <w:r w:rsidRPr="00197690">
        <w:rPr>
          <w:rFonts w:ascii="Arial" w:hAnsi="Arial" w:cs="Arial"/>
        </w:rPr>
        <w:t>DNR’s</w:t>
      </w:r>
      <w:r w:rsidR="00B35695">
        <w:rPr>
          <w:rFonts w:ascii="Arial" w:hAnsi="Arial" w:cs="Arial"/>
        </w:rPr>
        <w:t xml:space="preserve"> evolving</w:t>
      </w:r>
      <w:r w:rsidRPr="00197690">
        <w:rPr>
          <w:rFonts w:ascii="Arial" w:hAnsi="Arial" w:cs="Arial"/>
        </w:rPr>
        <w:t xml:space="preserve"> firearms s</w:t>
      </w:r>
      <w:r>
        <w:rPr>
          <w:rFonts w:ascii="Arial" w:hAnsi="Arial" w:cs="Arial"/>
        </w:rPr>
        <w:t>afety education program,” Paurus</w:t>
      </w:r>
      <w:r w:rsidRPr="00197690">
        <w:rPr>
          <w:rFonts w:ascii="Arial" w:hAnsi="Arial" w:cs="Arial"/>
        </w:rPr>
        <w:t xml:space="preserve"> said.</w:t>
      </w:r>
    </w:p>
    <w:p w:rsidR="000908BA" w:rsidRPr="006C0381" w:rsidRDefault="000908BA" w:rsidP="000908BA">
      <w:pPr>
        <w:spacing w:after="0" w:line="240" w:lineRule="auto"/>
        <w:rPr>
          <w:rFonts w:ascii="Arial" w:hAnsi="Arial" w:cs="Arial"/>
          <w:lang w:val="en"/>
        </w:rPr>
      </w:pPr>
    </w:p>
    <w:p w:rsidR="000908BA" w:rsidRPr="00197690" w:rsidRDefault="000908BA" w:rsidP="000908BA">
      <w:pPr>
        <w:spacing w:after="0" w:line="240" w:lineRule="auto"/>
        <w:rPr>
          <w:rFonts w:ascii="Arial" w:hAnsi="Arial" w:cs="Arial"/>
        </w:rPr>
      </w:pPr>
      <w:r w:rsidRPr="00197690">
        <w:rPr>
          <w:rFonts w:ascii="Arial" w:hAnsi="Arial" w:cs="Arial"/>
        </w:rPr>
        <w:t>Once t</w:t>
      </w:r>
      <w:r w:rsidR="00B35695">
        <w:rPr>
          <w:rFonts w:ascii="Arial" w:hAnsi="Arial" w:cs="Arial"/>
        </w:rPr>
        <w:t xml:space="preserve">he online examination is passed, </w:t>
      </w:r>
      <w:r w:rsidRPr="00197690">
        <w:rPr>
          <w:rFonts w:ascii="Arial" w:hAnsi="Arial" w:cs="Arial"/>
        </w:rPr>
        <w:t>student</w:t>
      </w:r>
      <w:r w:rsidR="00B35695">
        <w:rPr>
          <w:rFonts w:ascii="Arial" w:hAnsi="Arial" w:cs="Arial"/>
        </w:rPr>
        <w:t>s attend</w:t>
      </w:r>
      <w:r w:rsidRPr="00197690">
        <w:rPr>
          <w:rFonts w:ascii="Arial" w:hAnsi="Arial" w:cs="Arial"/>
        </w:rPr>
        <w:t xml:space="preserve"> a field day where </w:t>
      </w:r>
      <w:r w:rsidR="00B35695">
        <w:rPr>
          <w:rFonts w:ascii="Arial" w:hAnsi="Arial" w:cs="Arial"/>
        </w:rPr>
        <w:t>they apply</w:t>
      </w:r>
      <w:r w:rsidRPr="00197690">
        <w:rPr>
          <w:rFonts w:ascii="Arial" w:hAnsi="Arial" w:cs="Arial"/>
        </w:rPr>
        <w:t xml:space="preserve"> what they have learned in a series of hunting scenarios testing firearms safety, safe hunting skills and </w:t>
      </w:r>
      <w:r>
        <w:rPr>
          <w:rFonts w:ascii="Arial" w:hAnsi="Arial" w:cs="Arial"/>
        </w:rPr>
        <w:t>tree stand safety</w:t>
      </w:r>
      <w:r w:rsidRPr="00197690">
        <w:rPr>
          <w:rFonts w:ascii="Arial" w:hAnsi="Arial" w:cs="Arial"/>
        </w:rPr>
        <w:t>.</w:t>
      </w:r>
    </w:p>
    <w:p w:rsidR="000908BA" w:rsidRPr="00197690" w:rsidRDefault="000908BA" w:rsidP="000908BA">
      <w:pPr>
        <w:spacing w:after="0" w:line="240" w:lineRule="auto"/>
        <w:rPr>
          <w:rFonts w:ascii="Arial" w:hAnsi="Arial" w:cs="Arial"/>
        </w:rPr>
      </w:pPr>
    </w:p>
    <w:p w:rsidR="000908BA" w:rsidRPr="00197690" w:rsidRDefault="000908BA" w:rsidP="000908BA">
      <w:pPr>
        <w:spacing w:after="0" w:line="240" w:lineRule="auto"/>
        <w:rPr>
          <w:rFonts w:ascii="Arial" w:hAnsi="Arial" w:cs="Arial"/>
        </w:rPr>
      </w:pPr>
      <w:r w:rsidRPr="00197690">
        <w:rPr>
          <w:rFonts w:ascii="Arial" w:hAnsi="Arial" w:cs="Arial"/>
        </w:rPr>
        <w:t xml:space="preserve">“It’s online training, but the course still heavily depends on the human interaction and guidance provided by dedicated, experienced </w:t>
      </w:r>
      <w:r>
        <w:rPr>
          <w:rFonts w:ascii="Arial" w:hAnsi="Arial" w:cs="Arial"/>
        </w:rPr>
        <w:t xml:space="preserve">volunteer </w:t>
      </w:r>
      <w:r w:rsidRPr="00197690">
        <w:rPr>
          <w:rFonts w:ascii="Arial" w:hAnsi="Arial" w:cs="Arial"/>
        </w:rPr>
        <w:t>i</w:t>
      </w:r>
      <w:r w:rsidR="00B35695">
        <w:rPr>
          <w:rFonts w:ascii="Arial" w:hAnsi="Arial" w:cs="Arial"/>
        </w:rPr>
        <w:t>nstructors during the field day,</w:t>
      </w:r>
      <w:r>
        <w:rPr>
          <w:rFonts w:ascii="Arial" w:hAnsi="Arial" w:cs="Arial"/>
        </w:rPr>
        <w:t>” Paurus</w:t>
      </w:r>
      <w:r w:rsidRPr="00197690">
        <w:rPr>
          <w:rFonts w:ascii="Arial" w:hAnsi="Arial" w:cs="Arial"/>
        </w:rPr>
        <w:t xml:space="preserve"> said.</w:t>
      </w:r>
    </w:p>
    <w:p w:rsidR="000908BA" w:rsidRPr="007B1C87" w:rsidRDefault="000908BA" w:rsidP="000908BA">
      <w:pPr>
        <w:pStyle w:val="NormalWeb"/>
        <w:spacing w:before="0" w:beforeAutospacing="0" w:after="0" w:afterAutospacing="0"/>
        <w:rPr>
          <w:rFonts w:ascii="Arial" w:hAnsi="Arial" w:cs="Arial"/>
          <w:sz w:val="22"/>
          <w:szCs w:val="22"/>
          <w:lang w:val="en"/>
        </w:rPr>
      </w:pPr>
    </w:p>
    <w:p w:rsidR="000908BA" w:rsidRPr="007B1C87" w:rsidRDefault="000908BA" w:rsidP="007B1C87">
      <w:pPr>
        <w:pStyle w:val="NormalWeb"/>
        <w:spacing w:before="0" w:beforeAutospacing="0" w:after="0" w:afterAutospacing="0"/>
        <w:rPr>
          <w:rFonts w:ascii="Arial" w:hAnsi="Arial" w:cs="Arial"/>
          <w:sz w:val="22"/>
          <w:szCs w:val="22"/>
        </w:rPr>
      </w:pPr>
      <w:r w:rsidRPr="007B1C87">
        <w:rPr>
          <w:rFonts w:ascii="Arial" w:hAnsi="Arial" w:cs="Arial"/>
          <w:sz w:val="22"/>
          <w:szCs w:val="22"/>
          <w:lang w:val="en"/>
        </w:rPr>
        <w:t>Field days are limited and hunter</w:t>
      </w:r>
      <w:r w:rsidRPr="007B1C87">
        <w:rPr>
          <w:rFonts w:ascii="Arial" w:hAnsi="Arial" w:cs="Arial"/>
          <w:sz w:val="22"/>
          <w:szCs w:val="22"/>
        </w:rPr>
        <w:t xml:space="preserve"> safety class</w:t>
      </w:r>
      <w:r w:rsidR="00B35695">
        <w:rPr>
          <w:rFonts w:ascii="Arial" w:hAnsi="Arial" w:cs="Arial"/>
          <w:sz w:val="22"/>
          <w:szCs w:val="22"/>
        </w:rPr>
        <w:t>es fill-up fast. Find a class by visiting</w:t>
      </w:r>
      <w:r w:rsidRPr="007B1C87">
        <w:rPr>
          <w:rFonts w:ascii="Arial" w:hAnsi="Arial" w:cs="Arial"/>
          <w:sz w:val="22"/>
          <w:szCs w:val="22"/>
        </w:rPr>
        <w:t xml:space="preserve"> </w:t>
      </w:r>
      <w:hyperlink r:id="rId24" w:history="1">
        <w:r w:rsidRPr="007B1C87">
          <w:rPr>
            <w:rFonts w:ascii="Arial" w:hAnsi="Arial" w:cs="Arial"/>
            <w:color w:val="0000FF" w:themeColor="hyperlink"/>
            <w:sz w:val="22"/>
            <w:szCs w:val="22"/>
            <w:u w:val="single"/>
          </w:rPr>
          <w:t>http://www.dnr.state.mn.us/safety/firearms/index.html</w:t>
        </w:r>
      </w:hyperlink>
      <w:r w:rsidR="00B35695">
        <w:rPr>
          <w:rFonts w:ascii="Arial" w:hAnsi="Arial" w:cs="Arial"/>
          <w:sz w:val="22"/>
          <w:szCs w:val="22"/>
        </w:rPr>
        <w:t xml:space="preserve">, </w:t>
      </w:r>
      <w:r w:rsidRPr="007B1C87">
        <w:rPr>
          <w:rFonts w:ascii="Arial" w:hAnsi="Arial" w:cs="Arial"/>
          <w:sz w:val="22"/>
          <w:szCs w:val="22"/>
        </w:rPr>
        <w:t xml:space="preserve">or </w:t>
      </w:r>
      <w:r w:rsidR="00B35695">
        <w:rPr>
          <w:rFonts w:ascii="Arial" w:hAnsi="Arial" w:cs="Arial"/>
          <w:sz w:val="22"/>
          <w:szCs w:val="22"/>
        </w:rPr>
        <w:t xml:space="preserve">by </w:t>
      </w:r>
      <w:r w:rsidRPr="007B1C87">
        <w:rPr>
          <w:rFonts w:ascii="Arial" w:hAnsi="Arial" w:cs="Arial"/>
          <w:sz w:val="22"/>
          <w:szCs w:val="22"/>
        </w:rPr>
        <w:t>call</w:t>
      </w:r>
      <w:r w:rsidR="00B35695">
        <w:rPr>
          <w:rFonts w:ascii="Arial" w:hAnsi="Arial" w:cs="Arial"/>
          <w:sz w:val="22"/>
          <w:szCs w:val="22"/>
        </w:rPr>
        <w:t>ing</w:t>
      </w:r>
      <w:r w:rsidRPr="007B1C87">
        <w:rPr>
          <w:rFonts w:ascii="Arial" w:hAnsi="Arial" w:cs="Arial"/>
          <w:sz w:val="22"/>
          <w:szCs w:val="22"/>
        </w:rPr>
        <w:t xml:space="preserve"> 651-296-6157 or </w:t>
      </w:r>
      <w:r w:rsidR="00242061">
        <w:rPr>
          <w:rFonts w:ascii="Arial" w:hAnsi="Arial" w:cs="Arial"/>
          <w:sz w:val="22"/>
          <w:szCs w:val="22"/>
        </w:rPr>
        <w:br/>
      </w:r>
      <w:r w:rsidRPr="007B1C87">
        <w:rPr>
          <w:rFonts w:ascii="Arial" w:hAnsi="Arial" w:cs="Arial"/>
          <w:sz w:val="22"/>
          <w:szCs w:val="22"/>
        </w:rPr>
        <w:t>888-646-6367.</w:t>
      </w:r>
    </w:p>
    <w:p w:rsidR="000908BA" w:rsidRPr="006C0381" w:rsidRDefault="000908BA" w:rsidP="000908BA">
      <w:pPr>
        <w:shd w:val="clear" w:color="auto" w:fill="FFFFFF"/>
        <w:spacing w:after="0" w:line="240" w:lineRule="auto"/>
        <w:jc w:val="center"/>
        <w:rPr>
          <w:rFonts w:ascii="Arial" w:hAnsi="Arial" w:cs="Arial"/>
        </w:rPr>
      </w:pPr>
      <w:r>
        <w:rPr>
          <w:rFonts w:ascii="Arial" w:eastAsia="Times New Roman" w:hAnsi="Arial" w:cs="Arial"/>
        </w:rPr>
        <w:t>-30-</w:t>
      </w:r>
    </w:p>
    <w:p w:rsidR="00075EC9" w:rsidRDefault="00075EC9">
      <w:pPr>
        <w:rPr>
          <w:rFonts w:ascii="Arial" w:hAnsi="Arial" w:cs="Arial"/>
        </w:rPr>
      </w:pPr>
    </w:p>
    <w:p w:rsidR="000908BA" w:rsidRDefault="000908BA">
      <w:pPr>
        <w:rPr>
          <w:rFonts w:ascii="Arial" w:hAnsi="Arial" w:cs="Arial"/>
        </w:rPr>
      </w:pPr>
    </w:p>
    <w:p w:rsidR="007B1C87" w:rsidRPr="00520ED7" w:rsidRDefault="007B1C87" w:rsidP="007B1C87">
      <w:pPr>
        <w:pStyle w:val="Heading2"/>
        <w:rPr>
          <w:i w:val="0"/>
          <w:u w:val="single"/>
        </w:rPr>
      </w:pPr>
      <w:r w:rsidRPr="00520ED7">
        <w:rPr>
          <w:bCs/>
          <w:i w:val="0"/>
          <w:u w:val="single"/>
        </w:rPr>
        <w:lastRenderedPageBreak/>
        <w:t>DNR NEWS – FOR IMMEDI</w:t>
      </w:r>
      <w:r>
        <w:rPr>
          <w:bCs/>
          <w:i w:val="0"/>
          <w:u w:val="single"/>
        </w:rPr>
        <w:t>ATE RELEASE_________________________June 29, 2015</w:t>
      </w:r>
    </w:p>
    <w:p w:rsidR="007B1C87" w:rsidRDefault="007B1C87" w:rsidP="007B1C87">
      <w:pPr>
        <w:pStyle w:val="Heading2"/>
        <w:rPr>
          <w:bCs/>
          <w:iCs w:val="0"/>
        </w:rPr>
      </w:pPr>
      <w:r w:rsidRPr="005C3AF8">
        <w:rPr>
          <w:bCs/>
          <w:iCs w:val="0"/>
        </w:rPr>
        <w:t>Media contact: Beau Liddell, area wildlife manager, Littl</w:t>
      </w:r>
      <w:r>
        <w:rPr>
          <w:bCs/>
          <w:iCs w:val="0"/>
        </w:rPr>
        <w:t xml:space="preserve">e Falls, 320-616-2468, ext. 222, </w:t>
      </w:r>
      <w:hyperlink r:id="rId25" w:history="1">
        <w:r w:rsidRPr="009E72B1">
          <w:rPr>
            <w:rStyle w:val="Hyperlink"/>
            <w:bCs/>
            <w:iCs w:val="0"/>
          </w:rPr>
          <w:t>beaulin.liddell@state.mn.us</w:t>
        </w:r>
      </w:hyperlink>
      <w:r>
        <w:rPr>
          <w:bCs/>
          <w:iCs w:val="0"/>
        </w:rPr>
        <w:t>.</w:t>
      </w:r>
    </w:p>
    <w:p w:rsidR="007B1C87" w:rsidRDefault="007B1C87" w:rsidP="007B1C87">
      <w:pPr>
        <w:pStyle w:val="Heading2"/>
        <w:tabs>
          <w:tab w:val="left" w:pos="1995"/>
        </w:tabs>
        <w:rPr>
          <w:b/>
          <w:bCs/>
          <w:i w:val="0"/>
          <w:iCs w:val="0"/>
        </w:rPr>
      </w:pPr>
    </w:p>
    <w:p w:rsidR="007B1C87" w:rsidRPr="00AB38AB" w:rsidRDefault="007B1C87" w:rsidP="007B1C87">
      <w:pPr>
        <w:pStyle w:val="Heading2"/>
        <w:spacing w:line="360" w:lineRule="auto"/>
        <w:rPr>
          <w:b/>
          <w:bCs/>
          <w:i w:val="0"/>
          <w:sz w:val="28"/>
        </w:rPr>
      </w:pPr>
      <w:r w:rsidRPr="00AB38AB">
        <w:rPr>
          <w:b/>
          <w:bCs/>
          <w:i w:val="0"/>
          <w:sz w:val="28"/>
        </w:rPr>
        <w:t xml:space="preserve">DNR accepting applications for </w:t>
      </w:r>
      <w:r>
        <w:rPr>
          <w:b/>
          <w:bCs/>
          <w:i w:val="0"/>
          <w:sz w:val="28"/>
        </w:rPr>
        <w:t>2015</w:t>
      </w:r>
      <w:r w:rsidRPr="00AB38AB">
        <w:rPr>
          <w:b/>
          <w:bCs/>
          <w:i w:val="0"/>
          <w:sz w:val="28"/>
        </w:rPr>
        <w:t xml:space="preserve"> Camp Ripley archery hunts</w:t>
      </w:r>
    </w:p>
    <w:p w:rsidR="007B1C87" w:rsidRDefault="007B1C87" w:rsidP="007B1C87">
      <w:pPr>
        <w:pStyle w:val="BodyText"/>
        <w:rPr>
          <w:bCs/>
        </w:rPr>
      </w:pPr>
      <w:r w:rsidRPr="000678D3">
        <w:rPr>
          <w:bCs/>
        </w:rPr>
        <w:t xml:space="preserve">Hunters can apply starting </w:t>
      </w:r>
      <w:r>
        <w:rPr>
          <w:bCs/>
        </w:rPr>
        <w:t>Wednesday</w:t>
      </w:r>
      <w:r w:rsidRPr="000678D3">
        <w:rPr>
          <w:bCs/>
        </w:rPr>
        <w:t xml:space="preserve">, July 1, for the </w:t>
      </w:r>
      <w:r>
        <w:rPr>
          <w:bCs/>
        </w:rPr>
        <w:t>2015</w:t>
      </w:r>
      <w:r w:rsidRPr="000678D3">
        <w:rPr>
          <w:bCs/>
        </w:rPr>
        <w:t xml:space="preserve"> regular archery deer hunts at Camp Ripley near Little Falls. The application deadline is </w:t>
      </w:r>
      <w:r>
        <w:rPr>
          <w:bCs/>
        </w:rPr>
        <w:t xml:space="preserve">Friday, </w:t>
      </w:r>
      <w:r w:rsidRPr="000678D3">
        <w:rPr>
          <w:bCs/>
        </w:rPr>
        <w:t xml:space="preserve">Aug. </w:t>
      </w:r>
      <w:r>
        <w:rPr>
          <w:bCs/>
        </w:rPr>
        <w:t>14.</w:t>
      </w:r>
      <w:r w:rsidRPr="000678D3">
        <w:rPr>
          <w:bCs/>
        </w:rPr>
        <w:br/>
      </w:r>
      <w:r w:rsidRPr="000678D3">
        <w:rPr>
          <w:bCs/>
        </w:rPr>
        <w:br/>
        <w:t>Hunters may pick from only one of two hunting seasons: Oct. 15-16 (</w:t>
      </w:r>
      <w:r w:rsidR="00446705">
        <w:rPr>
          <w:bCs/>
        </w:rPr>
        <w:t>Thursday and Friday</w:t>
      </w:r>
      <w:r w:rsidRPr="000678D3">
        <w:rPr>
          <w:bCs/>
        </w:rPr>
        <w:t xml:space="preserve">, code 668) or Oct. </w:t>
      </w:r>
      <w:r w:rsidR="00446705">
        <w:rPr>
          <w:bCs/>
        </w:rPr>
        <w:t xml:space="preserve">31 to </w:t>
      </w:r>
      <w:r>
        <w:rPr>
          <w:bCs/>
        </w:rPr>
        <w:t>Nov. 1</w:t>
      </w:r>
      <w:r w:rsidR="00446705">
        <w:rPr>
          <w:bCs/>
        </w:rPr>
        <w:t xml:space="preserve"> (Saturday and Sunday</w:t>
      </w:r>
      <w:r w:rsidRPr="000678D3">
        <w:rPr>
          <w:bCs/>
        </w:rPr>
        <w:t xml:space="preserve">, code 669). A total of 4,000 permits, with 2,000 per two-day hunt, will be made available. Successful applicants must buy a valid archery license before </w:t>
      </w:r>
      <w:r>
        <w:rPr>
          <w:bCs/>
        </w:rPr>
        <w:t xml:space="preserve">the beginning of shooting hours the day of </w:t>
      </w:r>
      <w:r w:rsidRPr="000678D3">
        <w:rPr>
          <w:bCs/>
        </w:rPr>
        <w:t>their hunt to participate. The bag limit for this year’s hunt is one, and bonus permits may be used to take antlerless deer. Additional rules and in</w:t>
      </w:r>
      <w:r w:rsidR="00446705">
        <w:rPr>
          <w:bCs/>
        </w:rPr>
        <w:t xml:space="preserve">structions for </w:t>
      </w:r>
      <w:r>
        <w:rPr>
          <w:bCs/>
        </w:rPr>
        <w:t>will be posted by July 1</w:t>
      </w:r>
      <w:r w:rsidRPr="000678D3">
        <w:rPr>
          <w:bCs/>
        </w:rPr>
        <w:t xml:space="preserve"> on the </w:t>
      </w:r>
      <w:r>
        <w:rPr>
          <w:bCs/>
        </w:rPr>
        <w:t xml:space="preserve">Minnesota Department of Natural Resources </w:t>
      </w:r>
      <w:r w:rsidRPr="000678D3">
        <w:rPr>
          <w:bCs/>
        </w:rPr>
        <w:t xml:space="preserve">deer hunting Web page at </w:t>
      </w:r>
      <w:hyperlink r:id="rId26" w:history="1">
        <w:r w:rsidRPr="000678D3">
          <w:rPr>
            <w:rStyle w:val="Hyperlink"/>
            <w:bCs/>
          </w:rPr>
          <w:t>www.mndnr.gov/hunting/deer</w:t>
        </w:r>
      </w:hyperlink>
      <w:r w:rsidRPr="000678D3">
        <w:rPr>
          <w:bCs/>
        </w:rPr>
        <w:t>.</w:t>
      </w:r>
      <w:r w:rsidRPr="000678D3">
        <w:rPr>
          <w:bCs/>
        </w:rPr>
        <w:br/>
      </w:r>
      <w:r w:rsidRPr="000678D3">
        <w:rPr>
          <w:bCs/>
        </w:rPr>
        <w:br/>
        <w:t>Hunters may choose from four options to apply for the Camp Ripley archery hunts:</w:t>
      </w:r>
    </w:p>
    <w:p w:rsidR="007B1C87" w:rsidRPr="000678D3" w:rsidRDefault="007B1C87" w:rsidP="007B1C87">
      <w:pPr>
        <w:pStyle w:val="BodyText"/>
        <w:rPr>
          <w:bCs/>
        </w:rPr>
      </w:pPr>
    </w:p>
    <w:p w:rsidR="007B1C87" w:rsidRPr="000678D3" w:rsidRDefault="00446705" w:rsidP="007B1C87">
      <w:pPr>
        <w:pStyle w:val="BodyText"/>
        <w:numPr>
          <w:ilvl w:val="0"/>
          <w:numId w:val="2"/>
        </w:numPr>
        <w:rPr>
          <w:bCs/>
        </w:rPr>
      </w:pPr>
      <w:r>
        <w:rPr>
          <w:bCs/>
        </w:rPr>
        <w:t xml:space="preserve">Through any </w:t>
      </w:r>
      <w:r w:rsidR="007B1C87" w:rsidRPr="000678D3">
        <w:rPr>
          <w:bCs/>
        </w:rPr>
        <w:t xml:space="preserve">of 1,500 </w:t>
      </w:r>
      <w:r>
        <w:rPr>
          <w:bCs/>
        </w:rPr>
        <w:t>electronic licensing</w:t>
      </w:r>
      <w:r w:rsidR="007B1C87" w:rsidRPr="000678D3">
        <w:rPr>
          <w:bCs/>
        </w:rPr>
        <w:t xml:space="preserve"> agents located throughout Minnesota.</w:t>
      </w:r>
    </w:p>
    <w:p w:rsidR="007B1C87" w:rsidRPr="000678D3" w:rsidRDefault="007B1C87" w:rsidP="007B1C87">
      <w:pPr>
        <w:pStyle w:val="BodyText"/>
        <w:numPr>
          <w:ilvl w:val="0"/>
          <w:numId w:val="2"/>
        </w:numPr>
        <w:rPr>
          <w:bCs/>
        </w:rPr>
      </w:pPr>
      <w:r w:rsidRPr="000678D3">
        <w:rPr>
          <w:bCs/>
        </w:rPr>
        <w:t>By telephone at 888-665-4236.</w:t>
      </w:r>
    </w:p>
    <w:p w:rsidR="007B1C87" w:rsidRPr="000678D3" w:rsidRDefault="007B1C87" w:rsidP="007B1C87">
      <w:pPr>
        <w:pStyle w:val="BodyText"/>
        <w:numPr>
          <w:ilvl w:val="0"/>
          <w:numId w:val="2"/>
        </w:numPr>
        <w:rPr>
          <w:bCs/>
        </w:rPr>
      </w:pPr>
      <w:r w:rsidRPr="000678D3">
        <w:rPr>
          <w:bCs/>
        </w:rPr>
        <w:t xml:space="preserve">Through </w:t>
      </w:r>
      <w:r w:rsidR="00446705">
        <w:rPr>
          <w:bCs/>
        </w:rPr>
        <w:t xml:space="preserve">the </w:t>
      </w:r>
      <w:r w:rsidRPr="000678D3">
        <w:rPr>
          <w:bCs/>
        </w:rPr>
        <w:t xml:space="preserve">DNR’s </w:t>
      </w:r>
      <w:r w:rsidR="00446705">
        <w:rPr>
          <w:bCs/>
        </w:rPr>
        <w:t>online</w:t>
      </w:r>
      <w:r w:rsidRPr="000678D3">
        <w:rPr>
          <w:bCs/>
        </w:rPr>
        <w:t xml:space="preserve"> licensing </w:t>
      </w:r>
      <w:r w:rsidR="00446705">
        <w:rPr>
          <w:bCs/>
        </w:rPr>
        <w:t>site,</w:t>
      </w:r>
      <w:r w:rsidRPr="000678D3">
        <w:rPr>
          <w:bCs/>
        </w:rPr>
        <w:t xml:space="preserve"> </w:t>
      </w:r>
      <w:hyperlink r:id="rId27" w:history="1">
        <w:r w:rsidRPr="00364509">
          <w:rPr>
            <w:rStyle w:val="Hyperlink"/>
            <w:bCs/>
          </w:rPr>
          <w:t>www.dnr.state.mn.us/licenses</w:t>
        </w:r>
      </w:hyperlink>
      <w:r w:rsidRPr="000678D3">
        <w:rPr>
          <w:bCs/>
        </w:rPr>
        <w:t>.</w:t>
      </w:r>
    </w:p>
    <w:p w:rsidR="007B1C87" w:rsidRPr="000678D3" w:rsidRDefault="007B1C87" w:rsidP="007B1C87">
      <w:pPr>
        <w:pStyle w:val="BodyText"/>
        <w:numPr>
          <w:ilvl w:val="0"/>
          <w:numId w:val="2"/>
        </w:numPr>
        <w:rPr>
          <w:bCs/>
        </w:rPr>
      </w:pPr>
      <w:r w:rsidRPr="000678D3">
        <w:rPr>
          <w:bCs/>
        </w:rPr>
        <w:t>At</w:t>
      </w:r>
      <w:r w:rsidR="00446705">
        <w:rPr>
          <w:bCs/>
        </w:rPr>
        <w:t xml:space="preserve"> the</w:t>
      </w:r>
      <w:r w:rsidRPr="000678D3">
        <w:rPr>
          <w:bCs/>
        </w:rPr>
        <w:t xml:space="preserve"> DNR lic</w:t>
      </w:r>
      <w:r>
        <w:rPr>
          <w:bCs/>
        </w:rPr>
        <w:t xml:space="preserve">ense center, 500 Lafayette Road in </w:t>
      </w:r>
      <w:r w:rsidRPr="000678D3">
        <w:rPr>
          <w:bCs/>
        </w:rPr>
        <w:t>St. Paul.</w:t>
      </w:r>
    </w:p>
    <w:p w:rsidR="007B1C87" w:rsidRDefault="007B1C87" w:rsidP="007B1C87">
      <w:pPr>
        <w:pStyle w:val="BodyText"/>
        <w:rPr>
          <w:bCs/>
        </w:rPr>
      </w:pPr>
    </w:p>
    <w:p w:rsidR="001C242D" w:rsidRPr="001C242D" w:rsidRDefault="007B1C87" w:rsidP="001C242D">
      <w:pPr>
        <w:autoSpaceDE w:val="0"/>
        <w:autoSpaceDN w:val="0"/>
        <w:spacing w:line="240" w:lineRule="auto"/>
        <w:rPr>
          <w:rFonts w:ascii="Arial" w:hAnsi="Arial" w:cs="Arial"/>
        </w:rPr>
      </w:pPr>
      <w:r w:rsidRPr="001C242D">
        <w:rPr>
          <w:rFonts w:ascii="Arial" w:hAnsi="Arial" w:cs="Arial"/>
          <w:bCs/>
        </w:rPr>
        <w:t>The application fee for the hunt is $1</w:t>
      </w:r>
      <w:r w:rsidR="00377624" w:rsidRPr="001C242D">
        <w:rPr>
          <w:rFonts w:ascii="Arial" w:hAnsi="Arial" w:cs="Arial"/>
          <w:bCs/>
        </w:rPr>
        <w:t xml:space="preserve">2 per applicant. Additional transaction </w:t>
      </w:r>
      <w:r w:rsidRPr="001C242D">
        <w:rPr>
          <w:rFonts w:ascii="Arial" w:hAnsi="Arial" w:cs="Arial"/>
          <w:bCs/>
        </w:rPr>
        <w:t>and convenience fees may be applied depending on how the application is made.</w:t>
      </w:r>
      <w:r w:rsidRPr="001C242D">
        <w:rPr>
          <w:rFonts w:ascii="Arial" w:hAnsi="Arial" w:cs="Arial"/>
          <w:bCs/>
        </w:rPr>
        <w:br/>
      </w:r>
      <w:r w:rsidRPr="001C242D">
        <w:rPr>
          <w:rFonts w:ascii="Arial" w:hAnsi="Arial" w:cs="Arial"/>
          <w:bCs/>
        </w:rPr>
        <w:br/>
      </w:r>
      <w:r w:rsidR="001C242D" w:rsidRPr="001C242D">
        <w:rPr>
          <w:rFonts w:ascii="Arial" w:hAnsi="Arial" w:cs="Arial"/>
        </w:rPr>
        <w:t>To apply, resident hunters 21 and older must provide a valid state driver’s license or public safety identification number. Nonresident hunters must apply using a valid driver’s license number, public safety identification number, or MDNR number from a recent Minnesota hunting or fishing license.  Preference will only be given if the same ID is used from previous Camp Ripley applications.</w:t>
      </w:r>
    </w:p>
    <w:p w:rsidR="00B0089B" w:rsidRDefault="00B0089B" w:rsidP="00B0089B">
      <w:pPr>
        <w:pStyle w:val="BodyText"/>
      </w:pPr>
      <w:r>
        <w:t>All applicants must be at least 10 years old prior to the hunt. In addition, anyone at least 12 years of age and born on or after Jan. 1, 1980, must have a firearms safety certificate or other evidence of successfully completing a hunter safety course in order to purchase an archery licens</w:t>
      </w:r>
      <w:r>
        <w:t>e if successful in the lottery.</w:t>
      </w:r>
      <w:r>
        <w:br/>
      </w:r>
      <w:bookmarkStart w:id="0" w:name="_GoBack"/>
      <w:bookmarkEnd w:id="0"/>
    </w:p>
    <w:p w:rsidR="007B1C87" w:rsidRPr="001C242D" w:rsidRDefault="007B1C87" w:rsidP="001C242D">
      <w:pPr>
        <w:autoSpaceDE w:val="0"/>
        <w:autoSpaceDN w:val="0"/>
        <w:spacing w:after="240" w:line="240" w:lineRule="auto"/>
      </w:pPr>
      <w:r w:rsidRPr="001C242D">
        <w:rPr>
          <w:rFonts w:ascii="Arial" w:hAnsi="Arial" w:cs="Arial"/>
          <w:bCs/>
        </w:rPr>
        <w:t>Hunters may apply as individuals or as a group of up to four people. Group members may only apply for the same two-day season. The first group applicant must specify “Create New Group” when asked, and will receive a group number. Subsequent group applicants must specify they want to “Join an Existing Group” and must use the same group number supplied to the first group applicant.</w:t>
      </w:r>
      <w:r w:rsidRPr="001C242D">
        <w:rPr>
          <w:rFonts w:ascii="Arial" w:hAnsi="Arial" w:cs="Arial"/>
          <w:bCs/>
        </w:rPr>
        <w:br/>
      </w:r>
      <w:r w:rsidRPr="001C242D">
        <w:rPr>
          <w:rFonts w:ascii="Arial" w:hAnsi="Arial" w:cs="Arial"/>
          <w:bCs/>
        </w:rPr>
        <w:br/>
        <w:t>The archery hunt at Camp Ripley is an annual event. The DNR coordinates the hunt with the Department of Military Affairs, which manages the 53,000-acre military reservation.</w:t>
      </w:r>
    </w:p>
    <w:p w:rsidR="007B1C87" w:rsidRDefault="007B1C87" w:rsidP="007B1C87">
      <w:pPr>
        <w:pStyle w:val="BodyText"/>
        <w:rPr>
          <w:bCs/>
        </w:rPr>
      </w:pPr>
    </w:p>
    <w:p w:rsidR="007B1C87" w:rsidRPr="00223F6A" w:rsidRDefault="007B1C87" w:rsidP="007B1C87">
      <w:pPr>
        <w:pStyle w:val="BodyText"/>
        <w:jc w:val="center"/>
      </w:pPr>
      <w:r>
        <w:t>-30-</w:t>
      </w:r>
    </w:p>
    <w:p w:rsidR="007B1C87" w:rsidRPr="00475857" w:rsidRDefault="007B1C87" w:rsidP="007B1C87"/>
    <w:p w:rsidR="00AE03D3" w:rsidRDefault="00AE03D3">
      <w:pPr>
        <w:rPr>
          <w:rFonts w:ascii="Arial" w:hAnsi="Arial" w:cs="Arial"/>
          <w:color w:val="000000"/>
          <w:u w:val="single"/>
        </w:rPr>
      </w:pPr>
      <w:r>
        <w:rPr>
          <w:rFonts w:ascii="Arial" w:hAnsi="Arial" w:cs="Arial"/>
          <w:color w:val="000000"/>
          <w:u w:val="single"/>
        </w:rPr>
        <w:lastRenderedPageBreak/>
        <w:br w:type="page"/>
      </w:r>
    </w:p>
    <w:p w:rsidR="009C2B72" w:rsidRPr="00656E42" w:rsidRDefault="009C2B72" w:rsidP="009C2B72">
      <w:pPr>
        <w:spacing w:after="0" w:line="240" w:lineRule="auto"/>
        <w:rPr>
          <w:rFonts w:ascii="Arial" w:hAnsi="Arial" w:cs="Arial"/>
          <w:color w:val="000000"/>
          <w:u w:val="single"/>
        </w:rPr>
      </w:pPr>
      <w:r w:rsidRPr="00656E42">
        <w:rPr>
          <w:rFonts w:ascii="Arial" w:hAnsi="Arial" w:cs="Arial"/>
          <w:color w:val="000000"/>
          <w:u w:val="single"/>
        </w:rPr>
        <w:lastRenderedPageBreak/>
        <w:t xml:space="preserve">DNR NEWS - FOR IMMEDIATE RELEASE                                              </w:t>
      </w:r>
      <w:r>
        <w:rPr>
          <w:rFonts w:ascii="Arial" w:hAnsi="Arial" w:cs="Arial"/>
          <w:color w:val="000000"/>
          <w:u w:val="single"/>
        </w:rPr>
        <w:t xml:space="preserve">               June 29</w:t>
      </w:r>
      <w:r w:rsidRPr="00656E42">
        <w:rPr>
          <w:rFonts w:ascii="Arial" w:hAnsi="Arial" w:cs="Arial"/>
          <w:color w:val="000000"/>
          <w:u w:val="single"/>
        </w:rPr>
        <w:t>, 2015</w:t>
      </w:r>
    </w:p>
    <w:p w:rsidR="009C2B72" w:rsidRPr="00656E42" w:rsidRDefault="009C2B72" w:rsidP="009C2B72">
      <w:pPr>
        <w:spacing w:after="0" w:line="240" w:lineRule="auto"/>
        <w:rPr>
          <w:rFonts w:ascii="Arial" w:eastAsia="Times New Roman" w:hAnsi="Arial" w:cs="Arial"/>
          <w:i/>
          <w:iCs/>
          <w:szCs w:val="24"/>
        </w:rPr>
      </w:pPr>
      <w:r w:rsidRPr="00656E42">
        <w:rPr>
          <w:rFonts w:ascii="Arial" w:eastAsia="Times New Roman" w:hAnsi="Arial" w:cs="Arial"/>
          <w:i/>
          <w:iCs/>
          <w:szCs w:val="24"/>
        </w:rPr>
        <w:t>Media contact: Rich Sprouse, information officer, DNR Enforcement</w:t>
      </w:r>
      <w:r>
        <w:rPr>
          <w:rFonts w:ascii="Arial" w:eastAsia="Times New Roman" w:hAnsi="Arial" w:cs="Arial"/>
          <w:i/>
          <w:iCs/>
          <w:szCs w:val="24"/>
        </w:rPr>
        <w:t xml:space="preserve"> Division</w:t>
      </w:r>
      <w:r w:rsidRPr="00656E42">
        <w:rPr>
          <w:rFonts w:ascii="Arial" w:eastAsia="Times New Roman" w:hAnsi="Arial" w:cs="Arial"/>
          <w:i/>
          <w:iCs/>
          <w:szCs w:val="24"/>
        </w:rPr>
        <w:t xml:space="preserve">, 800-366-8917, ext. 2511; </w:t>
      </w:r>
      <w:hyperlink r:id="rId28" w:history="1">
        <w:r w:rsidRPr="00656E42">
          <w:rPr>
            <w:rFonts w:ascii="Arial" w:eastAsia="Times New Roman" w:hAnsi="Arial" w:cs="Arial"/>
            <w:i/>
            <w:iCs/>
            <w:color w:val="0000FF"/>
            <w:szCs w:val="24"/>
            <w:u w:val="single"/>
          </w:rPr>
          <w:t>richard.sprouse@state.mn.us</w:t>
        </w:r>
      </w:hyperlink>
      <w:r w:rsidRPr="009C2B72">
        <w:rPr>
          <w:rFonts w:ascii="Arial" w:eastAsia="Times New Roman" w:hAnsi="Arial" w:cs="Arial"/>
          <w:i/>
          <w:iCs/>
          <w:color w:val="0000FF"/>
          <w:szCs w:val="24"/>
        </w:rPr>
        <w:t>.</w:t>
      </w:r>
      <w:r>
        <w:rPr>
          <w:rFonts w:ascii="Arial" w:eastAsia="Times New Roman" w:hAnsi="Arial" w:cs="Arial"/>
          <w:i/>
          <w:iCs/>
          <w:color w:val="0000FF"/>
          <w:szCs w:val="24"/>
          <w:u w:val="single"/>
        </w:rPr>
        <w:t xml:space="preserve"> </w:t>
      </w:r>
    </w:p>
    <w:p w:rsidR="009C2B72" w:rsidRDefault="009C2B72" w:rsidP="009C2B72">
      <w:pPr>
        <w:spacing w:after="0" w:line="240" w:lineRule="auto"/>
        <w:rPr>
          <w:rFonts w:ascii="Arial" w:eastAsia="Times New Roman" w:hAnsi="Arial" w:cs="Arial"/>
        </w:rPr>
      </w:pPr>
    </w:p>
    <w:p w:rsidR="009C2B72" w:rsidRPr="003518FE" w:rsidRDefault="009C2B72" w:rsidP="009C2B72">
      <w:pPr>
        <w:spacing w:after="0" w:line="240" w:lineRule="auto"/>
        <w:rPr>
          <w:rFonts w:ascii="Arial" w:eastAsia="Times New Roman" w:hAnsi="Arial" w:cs="Arial"/>
          <w:b/>
          <w:sz w:val="28"/>
          <w:szCs w:val="28"/>
        </w:rPr>
      </w:pPr>
      <w:r w:rsidRPr="003518FE">
        <w:rPr>
          <w:rFonts w:ascii="Arial" w:eastAsia="Times New Roman" w:hAnsi="Arial" w:cs="Arial"/>
          <w:b/>
          <w:sz w:val="28"/>
          <w:szCs w:val="28"/>
        </w:rPr>
        <w:t>DNR Enforcement announces promotion</w:t>
      </w:r>
    </w:p>
    <w:p w:rsidR="009C2B72" w:rsidRDefault="009C2B72" w:rsidP="009C2B72">
      <w:pPr>
        <w:spacing w:after="0" w:line="240" w:lineRule="auto"/>
        <w:rPr>
          <w:rFonts w:ascii="Arial" w:eastAsia="Times New Roman" w:hAnsi="Arial" w:cs="Arial"/>
        </w:rPr>
      </w:pPr>
    </w:p>
    <w:p w:rsidR="009C2B72" w:rsidRDefault="009C2B72" w:rsidP="009C2B72">
      <w:pPr>
        <w:spacing w:after="0" w:line="240" w:lineRule="auto"/>
        <w:rPr>
          <w:rFonts w:ascii="Arial" w:eastAsia="Times New Roman" w:hAnsi="Arial" w:cs="Arial"/>
        </w:rPr>
      </w:pPr>
      <w:r>
        <w:rPr>
          <w:rFonts w:ascii="Arial" w:eastAsia="Times New Roman" w:hAnsi="Arial" w:cs="Arial"/>
        </w:rPr>
        <w:t>Capt.</w:t>
      </w:r>
      <w:r w:rsidRPr="00F2445A">
        <w:rPr>
          <w:rFonts w:ascii="Arial" w:eastAsia="Times New Roman" w:hAnsi="Arial" w:cs="Arial"/>
        </w:rPr>
        <w:t xml:space="preserve"> Todd Kanieski will take a new position </w:t>
      </w:r>
      <w:r>
        <w:rPr>
          <w:rFonts w:ascii="Arial" w:eastAsia="Times New Roman" w:hAnsi="Arial" w:cs="Arial"/>
        </w:rPr>
        <w:t xml:space="preserve">within the </w:t>
      </w:r>
      <w:r w:rsidRPr="00F2445A">
        <w:rPr>
          <w:rFonts w:ascii="Arial" w:eastAsia="Times New Roman" w:hAnsi="Arial" w:cs="Arial"/>
        </w:rPr>
        <w:t xml:space="preserve">Minnesota Department of Natural Resources </w:t>
      </w:r>
      <w:r>
        <w:rPr>
          <w:rFonts w:ascii="Arial" w:eastAsia="Times New Roman" w:hAnsi="Arial" w:cs="Arial"/>
        </w:rPr>
        <w:t>E</w:t>
      </w:r>
      <w:r w:rsidRPr="00F2445A">
        <w:rPr>
          <w:rFonts w:ascii="Arial" w:eastAsia="Times New Roman" w:hAnsi="Arial" w:cs="Arial"/>
        </w:rPr>
        <w:t>n</w:t>
      </w:r>
      <w:r>
        <w:rPr>
          <w:rFonts w:ascii="Arial" w:eastAsia="Times New Roman" w:hAnsi="Arial" w:cs="Arial"/>
        </w:rPr>
        <w:t>forcement Division as an operations manager</w:t>
      </w:r>
      <w:r w:rsidRPr="00F2445A">
        <w:rPr>
          <w:rFonts w:ascii="Arial" w:eastAsia="Times New Roman" w:hAnsi="Arial" w:cs="Arial"/>
        </w:rPr>
        <w:t xml:space="preserve"> and </w:t>
      </w:r>
      <w:r>
        <w:rPr>
          <w:rFonts w:ascii="Arial" w:eastAsia="Times New Roman" w:hAnsi="Arial" w:cs="Arial"/>
        </w:rPr>
        <w:t xml:space="preserve">be promoted to the rank of major </w:t>
      </w:r>
      <w:r w:rsidRPr="00F2445A">
        <w:rPr>
          <w:rFonts w:ascii="Arial" w:eastAsia="Times New Roman" w:hAnsi="Arial" w:cs="Arial"/>
        </w:rPr>
        <w:t>on July 1.</w:t>
      </w:r>
    </w:p>
    <w:p w:rsidR="009C2B72" w:rsidRPr="00F2445A" w:rsidRDefault="009C2B72" w:rsidP="009C2B72">
      <w:pPr>
        <w:spacing w:after="0" w:line="240" w:lineRule="auto"/>
        <w:rPr>
          <w:rFonts w:ascii="Arial" w:eastAsia="Times New Roman" w:hAnsi="Arial" w:cs="Arial"/>
        </w:rPr>
      </w:pPr>
    </w:p>
    <w:p w:rsidR="009C2B72" w:rsidRPr="00F2445A" w:rsidRDefault="009C2B72" w:rsidP="009C2B72">
      <w:pPr>
        <w:pStyle w:val="NoSpacing"/>
        <w:rPr>
          <w:rFonts w:ascii="Arial" w:hAnsi="Arial" w:cs="Arial"/>
        </w:rPr>
      </w:pPr>
      <w:r w:rsidRPr="00F2445A">
        <w:rPr>
          <w:rFonts w:ascii="Arial" w:hAnsi="Arial" w:cs="Arial"/>
        </w:rPr>
        <w:t xml:space="preserve">“Officer Kanieski is an organized and devoted </w:t>
      </w:r>
      <w:r>
        <w:rPr>
          <w:rFonts w:ascii="Arial" w:hAnsi="Arial" w:cs="Arial"/>
        </w:rPr>
        <w:t>professional</w:t>
      </w:r>
      <w:r w:rsidRPr="00F2445A">
        <w:rPr>
          <w:rFonts w:ascii="Arial" w:hAnsi="Arial" w:cs="Arial"/>
        </w:rPr>
        <w:t>,” said</w:t>
      </w:r>
      <w:r>
        <w:rPr>
          <w:rFonts w:ascii="Arial" w:hAnsi="Arial" w:cs="Arial"/>
        </w:rPr>
        <w:t xml:space="preserve"> Col. </w:t>
      </w:r>
      <w:r w:rsidRPr="00F2445A">
        <w:rPr>
          <w:rFonts w:ascii="Arial" w:hAnsi="Arial" w:cs="Arial"/>
        </w:rPr>
        <w:t>Ken S</w:t>
      </w:r>
      <w:r>
        <w:rPr>
          <w:rFonts w:ascii="Arial" w:hAnsi="Arial" w:cs="Arial"/>
        </w:rPr>
        <w:t>oring, DNR Enforcement Division director</w:t>
      </w:r>
      <w:r w:rsidRPr="00F2445A">
        <w:rPr>
          <w:rFonts w:ascii="Arial" w:hAnsi="Arial" w:cs="Arial"/>
        </w:rPr>
        <w:t>.</w:t>
      </w:r>
      <w:r>
        <w:rPr>
          <w:rFonts w:ascii="Arial" w:hAnsi="Arial" w:cs="Arial"/>
        </w:rPr>
        <w:t xml:space="preserve"> </w:t>
      </w:r>
      <w:r w:rsidRPr="00F2445A">
        <w:rPr>
          <w:rFonts w:ascii="Arial" w:hAnsi="Arial" w:cs="Arial"/>
        </w:rPr>
        <w:t>“We look forward to his leadership in this new position.</w:t>
      </w:r>
      <w:r>
        <w:rPr>
          <w:rFonts w:ascii="Arial" w:hAnsi="Arial" w:cs="Arial"/>
        </w:rPr>
        <w:t>”</w:t>
      </w:r>
    </w:p>
    <w:p w:rsidR="009C2B72" w:rsidRPr="00F2445A" w:rsidRDefault="009C2B72" w:rsidP="009C2B72">
      <w:pPr>
        <w:spacing w:after="0" w:line="240" w:lineRule="auto"/>
        <w:rPr>
          <w:rFonts w:ascii="Arial" w:hAnsi="Arial" w:cs="Arial"/>
        </w:rPr>
      </w:pPr>
    </w:p>
    <w:p w:rsidR="009C2B72" w:rsidRDefault="009C2B72" w:rsidP="009C2B72">
      <w:pPr>
        <w:spacing w:after="0" w:line="240" w:lineRule="auto"/>
        <w:rPr>
          <w:rFonts w:ascii="Arial" w:eastAsia="Times New Roman" w:hAnsi="Arial" w:cs="Arial"/>
        </w:rPr>
      </w:pPr>
      <w:r>
        <w:rPr>
          <w:rFonts w:ascii="Arial" w:eastAsia="Times New Roman" w:hAnsi="Arial" w:cs="Arial"/>
        </w:rPr>
        <w:t xml:space="preserve">Kanieski is currently central region enforcement manager. His promotion is </w:t>
      </w:r>
      <w:r w:rsidRPr="00F2445A">
        <w:rPr>
          <w:rFonts w:ascii="Arial" w:eastAsia="Times New Roman" w:hAnsi="Arial" w:cs="Arial"/>
        </w:rPr>
        <w:t xml:space="preserve">part of </w:t>
      </w:r>
      <w:r>
        <w:rPr>
          <w:rFonts w:ascii="Arial" w:eastAsia="Times New Roman" w:hAnsi="Arial" w:cs="Arial"/>
        </w:rPr>
        <w:t>the Enforcement D</w:t>
      </w:r>
      <w:r w:rsidRPr="00F2445A">
        <w:rPr>
          <w:rFonts w:ascii="Arial" w:eastAsia="Times New Roman" w:hAnsi="Arial" w:cs="Arial"/>
        </w:rPr>
        <w:t>ivision</w:t>
      </w:r>
      <w:r w:rsidR="00AE03D3">
        <w:rPr>
          <w:rFonts w:ascii="Arial" w:eastAsia="Times New Roman" w:hAnsi="Arial" w:cs="Arial"/>
        </w:rPr>
        <w:t>’s</w:t>
      </w:r>
      <w:r w:rsidRPr="00F2445A">
        <w:rPr>
          <w:rFonts w:ascii="Arial" w:eastAsia="Times New Roman" w:hAnsi="Arial" w:cs="Arial"/>
        </w:rPr>
        <w:t xml:space="preserve"> </w:t>
      </w:r>
      <w:r>
        <w:rPr>
          <w:rFonts w:ascii="Arial" w:eastAsia="Times New Roman" w:hAnsi="Arial" w:cs="Arial"/>
        </w:rPr>
        <w:t>strategic plan aimed at refocusing staf</w:t>
      </w:r>
      <w:r w:rsidR="00AE03D3">
        <w:rPr>
          <w:rFonts w:ascii="Arial" w:eastAsia="Times New Roman" w:hAnsi="Arial" w:cs="Arial"/>
        </w:rPr>
        <w:t>f</w:t>
      </w:r>
      <w:r>
        <w:rPr>
          <w:rFonts w:ascii="Arial" w:eastAsia="Times New Roman" w:hAnsi="Arial" w:cs="Arial"/>
        </w:rPr>
        <w:t xml:space="preserve"> resources to increase service to the public. </w:t>
      </w:r>
    </w:p>
    <w:p w:rsidR="009C2B72" w:rsidRPr="00F2445A" w:rsidRDefault="009C2B72" w:rsidP="009C2B72">
      <w:pPr>
        <w:spacing w:after="0" w:line="240" w:lineRule="auto"/>
        <w:rPr>
          <w:rFonts w:ascii="Arial" w:eastAsia="Times New Roman" w:hAnsi="Arial" w:cs="Arial"/>
        </w:rPr>
      </w:pPr>
    </w:p>
    <w:p w:rsidR="009C2B72" w:rsidRDefault="009C2B72" w:rsidP="009C2B72">
      <w:pPr>
        <w:spacing w:after="0" w:line="240" w:lineRule="auto"/>
        <w:rPr>
          <w:rFonts w:ascii="Arial" w:eastAsia="Times New Roman" w:hAnsi="Arial" w:cs="Arial"/>
          <w:strike/>
        </w:rPr>
      </w:pPr>
      <w:r>
        <w:rPr>
          <w:rFonts w:ascii="Arial" w:eastAsia="Times New Roman" w:hAnsi="Arial" w:cs="Arial"/>
        </w:rPr>
        <w:t>Under the new pla</w:t>
      </w:r>
      <w:r w:rsidR="00AE03D3">
        <w:rPr>
          <w:rFonts w:ascii="Arial" w:eastAsia="Times New Roman" w:hAnsi="Arial" w:cs="Arial"/>
        </w:rPr>
        <w:t>n, Kanieski will be liaison to</w:t>
      </w:r>
      <w:r>
        <w:rPr>
          <w:rFonts w:ascii="Arial" w:eastAsia="Times New Roman" w:hAnsi="Arial" w:cs="Arial"/>
        </w:rPr>
        <w:t xml:space="preserve"> the divisions of Forestry, Lands and Minerals, Ecological and Water Resources, and</w:t>
      </w:r>
      <w:r w:rsidR="00AE03D3">
        <w:rPr>
          <w:rFonts w:ascii="Arial" w:eastAsia="Times New Roman" w:hAnsi="Arial" w:cs="Arial"/>
        </w:rPr>
        <w:t xml:space="preserve"> manage</w:t>
      </w:r>
      <w:r>
        <w:rPr>
          <w:rFonts w:ascii="Arial" w:eastAsia="Times New Roman" w:hAnsi="Arial" w:cs="Arial"/>
        </w:rPr>
        <w:t xml:space="preserve"> Enforcement operations in the northeast and southwest regions. Maj. Greg</w:t>
      </w:r>
      <w:r>
        <w:t xml:space="preserve"> </w:t>
      </w:r>
      <w:r w:rsidR="00AE03D3">
        <w:rPr>
          <w:rFonts w:ascii="Arial" w:eastAsia="Times New Roman" w:hAnsi="Arial" w:cs="Arial"/>
        </w:rPr>
        <w:t xml:space="preserve">Salo will be the liaison </w:t>
      </w:r>
      <w:r w:rsidR="00F12D1E">
        <w:rPr>
          <w:rFonts w:ascii="Arial" w:eastAsia="Times New Roman" w:hAnsi="Arial" w:cs="Arial"/>
        </w:rPr>
        <w:t>to</w:t>
      </w:r>
      <w:r>
        <w:rPr>
          <w:rFonts w:ascii="Arial" w:eastAsia="Times New Roman" w:hAnsi="Arial" w:cs="Arial"/>
        </w:rPr>
        <w:t xml:space="preserve"> the divisions of Fish and Wildl</w:t>
      </w:r>
      <w:r w:rsidR="00AE03D3">
        <w:rPr>
          <w:rFonts w:ascii="Arial" w:eastAsia="Times New Roman" w:hAnsi="Arial" w:cs="Arial"/>
        </w:rPr>
        <w:t xml:space="preserve">ife as well as Parks and Trails, </w:t>
      </w:r>
      <w:r>
        <w:rPr>
          <w:rFonts w:ascii="Arial" w:eastAsia="Times New Roman" w:hAnsi="Arial" w:cs="Arial"/>
        </w:rPr>
        <w:t xml:space="preserve">and </w:t>
      </w:r>
      <w:r w:rsidR="00AE03D3">
        <w:rPr>
          <w:rFonts w:ascii="Arial" w:eastAsia="Times New Roman" w:hAnsi="Arial" w:cs="Arial"/>
        </w:rPr>
        <w:t>manage Enforcement o</w:t>
      </w:r>
      <w:r>
        <w:rPr>
          <w:rFonts w:ascii="Arial" w:eastAsia="Times New Roman" w:hAnsi="Arial" w:cs="Arial"/>
        </w:rPr>
        <w:t xml:space="preserve">perations in </w:t>
      </w:r>
      <w:r w:rsidR="00AE03D3">
        <w:rPr>
          <w:rFonts w:ascii="Arial" w:eastAsia="Times New Roman" w:hAnsi="Arial" w:cs="Arial"/>
        </w:rPr>
        <w:t xml:space="preserve">the </w:t>
      </w:r>
      <w:r>
        <w:rPr>
          <w:rFonts w:ascii="Arial" w:eastAsia="Times New Roman" w:hAnsi="Arial" w:cs="Arial"/>
        </w:rPr>
        <w:t>northwest and southeast regions.</w:t>
      </w:r>
    </w:p>
    <w:p w:rsidR="009C2B72" w:rsidRDefault="009C2B72" w:rsidP="009C2B72">
      <w:pPr>
        <w:pStyle w:val="NoSpacing"/>
        <w:rPr>
          <w:rFonts w:ascii="Arial" w:hAnsi="Arial" w:cs="Arial"/>
        </w:rPr>
      </w:pPr>
    </w:p>
    <w:p w:rsidR="009C2B72" w:rsidRPr="00A56719" w:rsidRDefault="009C2B72" w:rsidP="009C2B72">
      <w:pPr>
        <w:pStyle w:val="NoSpacing"/>
        <w:rPr>
          <w:rFonts w:ascii="Times New Roman" w:hAnsi="Times New Roman" w:cs="Times New Roman"/>
        </w:rPr>
      </w:pPr>
      <w:r w:rsidRPr="00F2445A">
        <w:rPr>
          <w:rFonts w:ascii="Arial" w:hAnsi="Arial" w:cs="Arial"/>
        </w:rPr>
        <w:t xml:space="preserve">Kanieski has over 21 years of progressive law enforcement experience, including 14 years with </w:t>
      </w:r>
      <w:r>
        <w:rPr>
          <w:rFonts w:ascii="Arial" w:hAnsi="Arial" w:cs="Arial"/>
        </w:rPr>
        <w:t xml:space="preserve">the </w:t>
      </w:r>
      <w:r w:rsidRPr="00F2445A">
        <w:rPr>
          <w:rFonts w:ascii="Arial" w:hAnsi="Arial" w:cs="Arial"/>
        </w:rPr>
        <w:t xml:space="preserve">DNR where he has served as a field conservation officer, </w:t>
      </w:r>
      <w:r>
        <w:rPr>
          <w:rFonts w:ascii="Arial" w:hAnsi="Arial" w:cs="Arial"/>
        </w:rPr>
        <w:t xml:space="preserve">a </w:t>
      </w:r>
      <w:r w:rsidRPr="00F2445A">
        <w:rPr>
          <w:rFonts w:ascii="Arial" w:hAnsi="Arial" w:cs="Arial"/>
        </w:rPr>
        <w:t xml:space="preserve">lieutenant/district supervisor, </w:t>
      </w:r>
      <w:r>
        <w:rPr>
          <w:rFonts w:ascii="Arial" w:hAnsi="Arial" w:cs="Arial"/>
        </w:rPr>
        <w:t xml:space="preserve">a </w:t>
      </w:r>
      <w:r w:rsidRPr="00F2445A">
        <w:rPr>
          <w:rFonts w:ascii="Arial" w:hAnsi="Arial" w:cs="Arial"/>
        </w:rPr>
        <w:t xml:space="preserve">captain/administrative manager, and </w:t>
      </w:r>
      <w:r>
        <w:rPr>
          <w:rFonts w:ascii="Arial" w:hAnsi="Arial" w:cs="Arial"/>
        </w:rPr>
        <w:t xml:space="preserve">a </w:t>
      </w:r>
      <w:r w:rsidRPr="00F2445A">
        <w:rPr>
          <w:rFonts w:ascii="Arial" w:hAnsi="Arial" w:cs="Arial"/>
        </w:rPr>
        <w:t>captain/regional manager.</w:t>
      </w:r>
      <w:r>
        <w:rPr>
          <w:rFonts w:ascii="Times New Roman" w:hAnsi="Times New Roman" w:cs="Times New Roman"/>
        </w:rPr>
        <w:t xml:space="preserve"> </w:t>
      </w:r>
      <w:r>
        <w:rPr>
          <w:rFonts w:ascii="Arial" w:hAnsi="Arial" w:cs="Arial"/>
        </w:rPr>
        <w:t>He has also served as a field training officer, background investigator, and firearms/use of force instructor.</w:t>
      </w:r>
    </w:p>
    <w:p w:rsidR="009C2B72" w:rsidRPr="006E6171" w:rsidRDefault="009C2B72" w:rsidP="009C2B72">
      <w:pPr>
        <w:spacing w:after="0"/>
        <w:rPr>
          <w:rFonts w:ascii="Arial" w:hAnsi="Arial" w:cs="Arial"/>
        </w:rPr>
      </w:pPr>
    </w:p>
    <w:p w:rsidR="009C2B72" w:rsidRPr="00B75CA5" w:rsidRDefault="009C2B72" w:rsidP="009C2B72">
      <w:pPr>
        <w:spacing w:after="0" w:line="240" w:lineRule="auto"/>
        <w:rPr>
          <w:rFonts w:ascii="Arial" w:hAnsi="Arial" w:cs="Arial"/>
        </w:rPr>
      </w:pPr>
      <w:r>
        <w:rPr>
          <w:rFonts w:ascii="Arial" w:hAnsi="Arial" w:cs="Arial"/>
        </w:rPr>
        <w:t>Kanieski, with a strong background in hunting, fishing, and camping, was instrumental in</w:t>
      </w:r>
      <w:r w:rsidR="00AE03D3">
        <w:rPr>
          <w:rFonts w:ascii="Arial" w:hAnsi="Arial" w:cs="Arial"/>
        </w:rPr>
        <w:t xml:space="preserve"> revitalizing the DNR K-9 Unit. </w:t>
      </w:r>
      <w:r>
        <w:rPr>
          <w:rFonts w:ascii="Arial" w:eastAsia="Times New Roman" w:hAnsi="Arial" w:cs="Arial"/>
          <w:color w:val="000000"/>
          <w:lang w:val="en"/>
        </w:rPr>
        <w:t xml:space="preserve">His </w:t>
      </w:r>
      <w:r w:rsidRPr="00B75CA5">
        <w:rPr>
          <w:rFonts w:ascii="Arial" w:hAnsi="Arial" w:cs="Arial"/>
        </w:rPr>
        <w:t>specialized law enforcement training includes courses and certifications in leadership, officer training, investigations, employee development, tactical operations and K-9 management.</w:t>
      </w:r>
    </w:p>
    <w:p w:rsidR="009C2B72" w:rsidRPr="00B75CA5" w:rsidRDefault="009C2B72" w:rsidP="009C2B72">
      <w:pPr>
        <w:shd w:val="clear" w:color="auto" w:fill="FFFFFF"/>
        <w:spacing w:after="0" w:line="240" w:lineRule="auto"/>
        <w:rPr>
          <w:rFonts w:ascii="Arial" w:eastAsia="Times New Roman" w:hAnsi="Arial" w:cs="Arial"/>
          <w:color w:val="000000"/>
          <w:lang w:val="en"/>
        </w:rPr>
      </w:pPr>
    </w:p>
    <w:p w:rsidR="009C2B72" w:rsidRPr="00B75CA5" w:rsidRDefault="009C2B72" w:rsidP="009C2B72">
      <w:pPr>
        <w:spacing w:after="0" w:line="240" w:lineRule="auto"/>
        <w:rPr>
          <w:rFonts w:ascii="Arial" w:hAnsi="Arial" w:cs="Arial"/>
          <w:lang w:val="en"/>
        </w:rPr>
      </w:pPr>
      <w:r>
        <w:rPr>
          <w:rFonts w:ascii="Arial" w:hAnsi="Arial" w:cs="Arial"/>
          <w:lang w:val="en"/>
        </w:rPr>
        <w:t>“I’m extremely honored and excited</w:t>
      </w:r>
      <w:r w:rsidRPr="006F6B92">
        <w:rPr>
          <w:rFonts w:ascii="Arial" w:hAnsi="Arial" w:cs="Arial"/>
          <w:lang w:val="en"/>
        </w:rPr>
        <w:t xml:space="preserve"> to</w:t>
      </w:r>
      <w:r w:rsidRPr="00B75CA5">
        <w:rPr>
          <w:rFonts w:ascii="Arial" w:hAnsi="Arial" w:cs="Arial"/>
          <w:lang w:val="en"/>
        </w:rPr>
        <w:t xml:space="preserve"> serve </w:t>
      </w:r>
      <w:r w:rsidR="00AE03D3">
        <w:rPr>
          <w:rFonts w:ascii="Arial" w:hAnsi="Arial" w:cs="Arial"/>
          <w:lang w:val="en"/>
        </w:rPr>
        <w:t xml:space="preserve">in this new capacity, </w:t>
      </w:r>
      <w:r w:rsidRPr="00B75CA5">
        <w:rPr>
          <w:rFonts w:ascii="Arial" w:hAnsi="Arial" w:cs="Arial"/>
          <w:lang w:val="en"/>
        </w:rPr>
        <w:t>and I’m looking forward to the challenges of a new job,” said Kanieski.</w:t>
      </w:r>
    </w:p>
    <w:p w:rsidR="009C2B72" w:rsidRDefault="009C2B72" w:rsidP="009C2B72">
      <w:pPr>
        <w:spacing w:after="0" w:line="240" w:lineRule="auto"/>
        <w:jc w:val="center"/>
        <w:rPr>
          <w:rFonts w:ascii="Arial" w:eastAsia="Times New Roman" w:hAnsi="Arial" w:cs="Arial"/>
          <w:color w:val="000000"/>
          <w:lang w:val="en"/>
        </w:rPr>
      </w:pPr>
    </w:p>
    <w:p w:rsidR="009C2B72" w:rsidRPr="00B75CA5" w:rsidRDefault="009C2B72" w:rsidP="009C2B72">
      <w:pPr>
        <w:spacing w:after="0" w:line="240" w:lineRule="auto"/>
        <w:jc w:val="center"/>
        <w:rPr>
          <w:rFonts w:ascii="Arial" w:eastAsia="Times New Roman" w:hAnsi="Arial" w:cs="Arial"/>
          <w:color w:val="000000"/>
          <w:lang w:val="en"/>
        </w:rPr>
      </w:pPr>
      <w:r w:rsidRPr="00B75CA5">
        <w:rPr>
          <w:rFonts w:ascii="Arial" w:eastAsia="Times New Roman" w:hAnsi="Arial" w:cs="Arial"/>
          <w:color w:val="000000"/>
          <w:lang w:val="en"/>
        </w:rPr>
        <w:t>-30-</w:t>
      </w:r>
      <w:r>
        <w:rPr>
          <w:rFonts w:ascii="Arial" w:eastAsia="Times New Roman" w:hAnsi="Arial" w:cs="Arial"/>
          <w:color w:val="000000"/>
          <w:lang w:val="en"/>
        </w:rPr>
        <w:br/>
      </w:r>
    </w:p>
    <w:p w:rsidR="009C2B72" w:rsidRDefault="009C2B72" w:rsidP="009C2B72">
      <w:pPr>
        <w:spacing w:line="240" w:lineRule="auto"/>
        <w:rPr>
          <w:rFonts w:ascii="Arial" w:hAnsi="Arial" w:cs="Arial"/>
        </w:rPr>
      </w:pPr>
      <w:r w:rsidRPr="00B92068">
        <w:rPr>
          <w:rFonts w:ascii="Arial" w:hAnsi="Arial" w:cs="Arial"/>
        </w:rPr>
        <w:t>NOTE: Image available</w:t>
      </w:r>
      <w:r>
        <w:rPr>
          <w:rFonts w:ascii="Arial" w:hAnsi="Arial" w:cs="Arial"/>
        </w:rPr>
        <w:t xml:space="preserve"> at </w:t>
      </w:r>
      <w:hyperlink r:id="rId29" w:history="1">
        <w:r w:rsidRPr="00BB54FB">
          <w:rPr>
            <w:rStyle w:val="Hyperlink"/>
            <w:rFonts w:ascii="Arial" w:hAnsi="Arial" w:cs="Arial"/>
          </w:rPr>
          <w:t>ftp://mediaroom.dnr.state.mn.us</w:t>
        </w:r>
      </w:hyperlink>
      <w:r>
        <w:rPr>
          <w:rFonts w:ascii="Arial" w:hAnsi="Arial" w:cs="Arial"/>
        </w:rPr>
        <w:t xml:space="preserve"> in folder named “news release resources,</w:t>
      </w:r>
      <w:r w:rsidR="00EC02A5">
        <w:rPr>
          <w:rFonts w:ascii="Arial" w:hAnsi="Arial" w:cs="Arial"/>
        </w:rPr>
        <w:t>”</w:t>
      </w:r>
      <w:r>
        <w:rPr>
          <w:rFonts w:ascii="Arial" w:hAnsi="Arial" w:cs="Arial"/>
        </w:rPr>
        <w:t xml:space="preserve"> then in folder named “06-29-15 promotion.” </w:t>
      </w:r>
    </w:p>
    <w:p w:rsidR="009C2B72" w:rsidRDefault="009C2B72" w:rsidP="009C2B72">
      <w:pPr>
        <w:rPr>
          <w:rFonts w:ascii="Arial" w:hAnsi="Arial" w:cs="Arial"/>
        </w:rPr>
      </w:pPr>
    </w:p>
    <w:p w:rsidR="00183425" w:rsidRDefault="00183425">
      <w:pPr>
        <w:rPr>
          <w:rFonts w:ascii="Arial" w:hAnsi="Arial" w:cs="Arial"/>
          <w:b/>
        </w:rPr>
      </w:pPr>
      <w:r>
        <w:rPr>
          <w:rFonts w:ascii="Arial" w:hAnsi="Arial" w:cs="Arial"/>
          <w:b/>
        </w:rPr>
        <w:br w:type="page"/>
      </w:r>
    </w:p>
    <w:p w:rsidR="00075EC9" w:rsidRDefault="00075EC9" w:rsidP="0001025F">
      <w:pPr>
        <w:spacing w:line="240" w:lineRule="auto"/>
        <w:rPr>
          <w:rFonts w:ascii="Arial" w:hAnsi="Arial" w:cs="Arial"/>
        </w:rPr>
      </w:pPr>
      <w:r>
        <w:rPr>
          <w:rFonts w:ascii="Arial" w:hAnsi="Arial" w:cs="Arial"/>
          <w:b/>
        </w:rPr>
        <w:lastRenderedPageBreak/>
        <w:t>Question of the week</w:t>
      </w:r>
      <w:r>
        <w:rPr>
          <w:rFonts w:ascii="Arial" w:hAnsi="Arial" w:cs="Arial"/>
          <w:b/>
        </w:rPr>
        <w:br/>
      </w:r>
      <w:r>
        <w:rPr>
          <w:rFonts w:ascii="Arial" w:hAnsi="Arial" w:cs="Arial"/>
          <w:b/>
        </w:rPr>
        <w:br/>
      </w:r>
      <w:r w:rsidRPr="00AF664C">
        <w:rPr>
          <w:rFonts w:ascii="Arial" w:hAnsi="Arial" w:cs="Arial"/>
          <w:b/>
        </w:rPr>
        <w:t>Q:</w:t>
      </w:r>
      <w:r>
        <w:rPr>
          <w:rFonts w:ascii="Arial" w:hAnsi="Arial" w:cs="Arial"/>
        </w:rPr>
        <w:t xml:space="preserve"> What common poisonous plants should I avoid while camping and hiking this summer?</w:t>
      </w:r>
    </w:p>
    <w:p w:rsidR="00075EC9" w:rsidRDefault="00075EC9" w:rsidP="0001025F">
      <w:pPr>
        <w:spacing w:line="240" w:lineRule="auto"/>
        <w:rPr>
          <w:rFonts w:ascii="Arial" w:hAnsi="Arial" w:cs="Arial"/>
        </w:rPr>
      </w:pPr>
      <w:r w:rsidRPr="00AF664C">
        <w:rPr>
          <w:rFonts w:ascii="Arial" w:hAnsi="Arial" w:cs="Arial"/>
          <w:b/>
        </w:rPr>
        <w:t>A:</w:t>
      </w:r>
      <w:r>
        <w:rPr>
          <w:rFonts w:ascii="Arial" w:hAnsi="Arial" w:cs="Arial"/>
        </w:rPr>
        <w:t xml:space="preserve"> </w:t>
      </w:r>
      <w:r w:rsidRPr="00AF664C">
        <w:rPr>
          <w:rFonts w:ascii="Arial" w:hAnsi="Arial" w:cs="Arial"/>
        </w:rPr>
        <w:t>Poison ivy is a</w:t>
      </w:r>
      <w:r>
        <w:rPr>
          <w:rFonts w:ascii="Arial" w:hAnsi="Arial" w:cs="Arial"/>
        </w:rPr>
        <w:t xml:space="preserve"> fairly</w:t>
      </w:r>
      <w:r w:rsidRPr="00AF664C">
        <w:rPr>
          <w:rFonts w:ascii="Arial" w:hAnsi="Arial" w:cs="Arial"/>
        </w:rPr>
        <w:t xml:space="preserve"> </w:t>
      </w:r>
      <w:r>
        <w:rPr>
          <w:rFonts w:ascii="Arial" w:hAnsi="Arial" w:cs="Arial"/>
        </w:rPr>
        <w:t xml:space="preserve">common </w:t>
      </w:r>
      <w:r w:rsidRPr="00AF664C">
        <w:rPr>
          <w:rFonts w:ascii="Arial" w:hAnsi="Arial" w:cs="Arial"/>
        </w:rPr>
        <w:t>plant that everyone should learn to recognize.</w:t>
      </w:r>
      <w:r>
        <w:rPr>
          <w:rFonts w:ascii="Arial" w:hAnsi="Arial" w:cs="Arial"/>
        </w:rPr>
        <w:t xml:space="preserve"> </w:t>
      </w:r>
      <w:r w:rsidRPr="00AF664C">
        <w:rPr>
          <w:rFonts w:ascii="Arial" w:hAnsi="Arial" w:cs="Arial"/>
        </w:rPr>
        <w:t>You may have heard the phrase</w:t>
      </w:r>
      <w:r>
        <w:rPr>
          <w:rFonts w:ascii="Arial" w:hAnsi="Arial" w:cs="Arial"/>
        </w:rPr>
        <w:t>,</w:t>
      </w:r>
      <w:r w:rsidR="00AE03D3">
        <w:rPr>
          <w:rFonts w:ascii="Arial" w:hAnsi="Arial" w:cs="Arial"/>
        </w:rPr>
        <w:t xml:space="preserve"> “Leaves of three – let </w:t>
      </w:r>
      <w:r w:rsidRPr="00AF664C">
        <w:rPr>
          <w:rFonts w:ascii="Arial" w:hAnsi="Arial" w:cs="Arial"/>
        </w:rPr>
        <w:t>i</w:t>
      </w:r>
      <w:r>
        <w:rPr>
          <w:rFonts w:ascii="Arial" w:hAnsi="Arial" w:cs="Arial"/>
        </w:rPr>
        <w:t xml:space="preserve">t be,” referring to poison ivy. </w:t>
      </w:r>
      <w:r w:rsidR="00AE03D3">
        <w:rPr>
          <w:rFonts w:ascii="Arial" w:hAnsi="Arial" w:cs="Arial"/>
        </w:rPr>
        <w:t>The oils on its leaves</w:t>
      </w:r>
      <w:r>
        <w:rPr>
          <w:rFonts w:ascii="Arial" w:hAnsi="Arial" w:cs="Arial"/>
        </w:rPr>
        <w:t xml:space="preserve"> can cause an itchy rash.</w:t>
      </w:r>
    </w:p>
    <w:p w:rsidR="00075EC9" w:rsidRPr="00AF664C" w:rsidRDefault="00075EC9" w:rsidP="0001025F">
      <w:pPr>
        <w:spacing w:line="240" w:lineRule="auto"/>
        <w:rPr>
          <w:rFonts w:ascii="Arial" w:hAnsi="Arial" w:cs="Arial"/>
        </w:rPr>
      </w:pPr>
      <w:r w:rsidRPr="00AF664C">
        <w:rPr>
          <w:rFonts w:ascii="Arial" w:hAnsi="Arial" w:cs="Arial"/>
        </w:rPr>
        <w:t>While poison ivy is native to Minnesota, there is a non-native invasive plant called wild parsnip</w:t>
      </w:r>
      <w:r>
        <w:rPr>
          <w:rFonts w:ascii="Arial" w:hAnsi="Arial" w:cs="Arial"/>
        </w:rPr>
        <w:t xml:space="preserve"> that can cause painful burns. </w:t>
      </w:r>
      <w:r w:rsidRPr="00AF664C">
        <w:rPr>
          <w:rFonts w:ascii="Arial" w:hAnsi="Arial" w:cs="Arial"/>
        </w:rPr>
        <w:t>If you get the s</w:t>
      </w:r>
      <w:r>
        <w:rPr>
          <w:rFonts w:ascii="Arial" w:hAnsi="Arial" w:cs="Arial"/>
        </w:rPr>
        <w:t xml:space="preserve">ap of wild parsnip on your skin, </w:t>
      </w:r>
      <w:r w:rsidRPr="00AF664C">
        <w:rPr>
          <w:rFonts w:ascii="Arial" w:hAnsi="Arial" w:cs="Arial"/>
        </w:rPr>
        <w:t>and your skin is then exposed to sunlight, this can cause a chemical burn.</w:t>
      </w:r>
      <w:r>
        <w:rPr>
          <w:rFonts w:ascii="Arial" w:hAnsi="Arial" w:cs="Arial"/>
        </w:rPr>
        <w:t xml:space="preserve"> </w:t>
      </w:r>
      <w:r w:rsidRPr="00AF664C">
        <w:rPr>
          <w:rFonts w:ascii="Arial" w:hAnsi="Arial" w:cs="Arial"/>
        </w:rPr>
        <w:t>Wild parsnip has small yellow flowers that grow in flat-topped clusters.</w:t>
      </w:r>
      <w:r>
        <w:rPr>
          <w:rFonts w:ascii="Arial" w:hAnsi="Arial" w:cs="Arial"/>
        </w:rPr>
        <w:t xml:space="preserve"> </w:t>
      </w:r>
      <w:r w:rsidRPr="00AF664C">
        <w:rPr>
          <w:rFonts w:ascii="Arial" w:hAnsi="Arial" w:cs="Arial"/>
        </w:rPr>
        <w:t>Keep an eye out for wild parsnip along road</w:t>
      </w:r>
      <w:r>
        <w:rPr>
          <w:rFonts w:ascii="Arial" w:hAnsi="Arial" w:cs="Arial"/>
        </w:rPr>
        <w:t>sides, trails, and stream banks.</w:t>
      </w:r>
    </w:p>
    <w:p w:rsidR="00075EC9" w:rsidRPr="00AF664C" w:rsidRDefault="00075EC9" w:rsidP="0001025F">
      <w:pPr>
        <w:spacing w:line="240" w:lineRule="auto"/>
        <w:rPr>
          <w:rFonts w:ascii="Arial" w:hAnsi="Arial" w:cs="Arial"/>
        </w:rPr>
      </w:pPr>
      <w:r w:rsidRPr="00AF664C">
        <w:rPr>
          <w:rFonts w:ascii="Arial" w:hAnsi="Arial" w:cs="Arial"/>
        </w:rPr>
        <w:t>You can take some simple steps to avoid exposure to hazardous plants</w:t>
      </w:r>
      <w:r w:rsidR="00497F1A">
        <w:rPr>
          <w:rFonts w:ascii="Arial" w:hAnsi="Arial" w:cs="Arial"/>
        </w:rPr>
        <w:t xml:space="preserve"> while </w:t>
      </w:r>
      <w:r w:rsidRPr="00AF664C">
        <w:rPr>
          <w:rFonts w:ascii="Arial" w:hAnsi="Arial" w:cs="Arial"/>
        </w:rPr>
        <w:t>camping and hiking:</w:t>
      </w:r>
    </w:p>
    <w:p w:rsidR="00075EC9" w:rsidRPr="00AF664C" w:rsidRDefault="00075EC9" w:rsidP="0001025F">
      <w:pPr>
        <w:pStyle w:val="ListParagraph"/>
        <w:numPr>
          <w:ilvl w:val="0"/>
          <w:numId w:val="1"/>
        </w:numPr>
        <w:spacing w:line="240" w:lineRule="auto"/>
        <w:rPr>
          <w:rFonts w:ascii="Arial" w:hAnsi="Arial" w:cs="Arial"/>
        </w:rPr>
      </w:pPr>
      <w:r w:rsidRPr="00AF664C">
        <w:rPr>
          <w:rFonts w:ascii="Arial" w:hAnsi="Arial" w:cs="Arial"/>
        </w:rPr>
        <w:t>Learn to identify plants that are hazardous.</w:t>
      </w:r>
    </w:p>
    <w:p w:rsidR="00075EC9" w:rsidRPr="00AF664C" w:rsidRDefault="00075EC9" w:rsidP="0001025F">
      <w:pPr>
        <w:pStyle w:val="ListParagraph"/>
        <w:numPr>
          <w:ilvl w:val="0"/>
          <w:numId w:val="1"/>
        </w:numPr>
        <w:spacing w:line="240" w:lineRule="auto"/>
        <w:rPr>
          <w:rFonts w:ascii="Arial" w:hAnsi="Arial" w:cs="Arial"/>
        </w:rPr>
      </w:pPr>
      <w:r w:rsidRPr="00AF664C">
        <w:rPr>
          <w:rFonts w:ascii="Arial" w:hAnsi="Arial" w:cs="Arial"/>
        </w:rPr>
        <w:t>Don’t eat any</w:t>
      </w:r>
      <w:r>
        <w:rPr>
          <w:rFonts w:ascii="Arial" w:hAnsi="Arial" w:cs="Arial"/>
        </w:rPr>
        <w:t xml:space="preserve"> wild</w:t>
      </w:r>
      <w:r w:rsidRPr="00AF664C">
        <w:rPr>
          <w:rFonts w:ascii="Arial" w:hAnsi="Arial" w:cs="Arial"/>
        </w:rPr>
        <w:t xml:space="preserve"> plants or parts of plants.</w:t>
      </w:r>
    </w:p>
    <w:p w:rsidR="00075EC9" w:rsidRPr="00AF664C" w:rsidRDefault="00075EC9" w:rsidP="0001025F">
      <w:pPr>
        <w:pStyle w:val="ListParagraph"/>
        <w:numPr>
          <w:ilvl w:val="0"/>
          <w:numId w:val="1"/>
        </w:numPr>
        <w:spacing w:line="240" w:lineRule="auto"/>
        <w:rPr>
          <w:rFonts w:ascii="Arial" w:hAnsi="Arial" w:cs="Arial"/>
        </w:rPr>
      </w:pPr>
      <w:r w:rsidRPr="00AF664C">
        <w:rPr>
          <w:rFonts w:ascii="Arial" w:hAnsi="Arial" w:cs="Arial"/>
        </w:rPr>
        <w:t xml:space="preserve">Cover your skin to prevent </w:t>
      </w:r>
      <w:r>
        <w:rPr>
          <w:rFonts w:ascii="Arial" w:hAnsi="Arial" w:cs="Arial"/>
        </w:rPr>
        <w:t>contact with hazardous plants. L</w:t>
      </w:r>
      <w:r w:rsidRPr="00AF664C">
        <w:rPr>
          <w:rFonts w:ascii="Arial" w:hAnsi="Arial" w:cs="Arial"/>
        </w:rPr>
        <w:t>ong pants and closed</w:t>
      </w:r>
      <w:r>
        <w:rPr>
          <w:rFonts w:ascii="Arial" w:hAnsi="Arial" w:cs="Arial"/>
        </w:rPr>
        <w:t xml:space="preserve"> toed shoes are good protection.</w:t>
      </w:r>
    </w:p>
    <w:p w:rsidR="00075EC9" w:rsidRPr="00AF664C" w:rsidRDefault="00075EC9" w:rsidP="0001025F">
      <w:pPr>
        <w:pStyle w:val="ListParagraph"/>
        <w:numPr>
          <w:ilvl w:val="0"/>
          <w:numId w:val="1"/>
        </w:numPr>
        <w:spacing w:line="240" w:lineRule="auto"/>
        <w:rPr>
          <w:rFonts w:ascii="Arial" w:hAnsi="Arial" w:cs="Arial"/>
        </w:rPr>
      </w:pPr>
      <w:r w:rsidRPr="00AF664C">
        <w:rPr>
          <w:rFonts w:ascii="Arial" w:hAnsi="Arial" w:cs="Arial"/>
        </w:rPr>
        <w:t>Stay on trails to minimize contact with plants.</w:t>
      </w:r>
    </w:p>
    <w:p w:rsidR="00075EC9" w:rsidRPr="00075EC9" w:rsidRDefault="00075EC9" w:rsidP="0001025F">
      <w:pPr>
        <w:spacing w:line="240" w:lineRule="auto"/>
        <w:rPr>
          <w:rFonts w:ascii="Arial" w:hAnsi="Arial" w:cs="Arial"/>
          <w:i/>
        </w:rPr>
      </w:pPr>
      <w:r w:rsidRPr="00AF664C">
        <w:rPr>
          <w:rFonts w:ascii="Arial" w:hAnsi="Arial" w:cs="Arial"/>
          <w:i/>
        </w:rPr>
        <w:t>Laura Van Riper, DNR terrestrial invasive species coordinator</w:t>
      </w:r>
    </w:p>
    <w:p w:rsidR="00497F1A" w:rsidRPr="00075EC9" w:rsidRDefault="00497F1A">
      <w:pPr>
        <w:spacing w:line="240" w:lineRule="auto"/>
        <w:rPr>
          <w:rFonts w:ascii="Arial" w:hAnsi="Arial" w:cs="Arial"/>
          <w:i/>
        </w:rPr>
      </w:pPr>
    </w:p>
    <w:sectPr w:rsidR="00497F1A" w:rsidRPr="00075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94EC9"/>
    <w:multiLevelType w:val="hybridMultilevel"/>
    <w:tmpl w:val="29C86C8E"/>
    <w:lvl w:ilvl="0" w:tplc="5B16D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1668C4"/>
    <w:multiLevelType w:val="hybridMultilevel"/>
    <w:tmpl w:val="7B38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9446BD"/>
    <w:multiLevelType w:val="multilevel"/>
    <w:tmpl w:val="EEF61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7874822"/>
    <w:multiLevelType w:val="hybridMultilevel"/>
    <w:tmpl w:val="FB3C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7E"/>
    <w:rsid w:val="0001025F"/>
    <w:rsid w:val="00016A09"/>
    <w:rsid w:val="00055719"/>
    <w:rsid w:val="00075EC9"/>
    <w:rsid w:val="000908BA"/>
    <w:rsid w:val="000B139E"/>
    <w:rsid w:val="000F7418"/>
    <w:rsid w:val="00114E61"/>
    <w:rsid w:val="0016271D"/>
    <w:rsid w:val="00183425"/>
    <w:rsid w:val="001C242D"/>
    <w:rsid w:val="001E71B3"/>
    <w:rsid w:val="00242061"/>
    <w:rsid w:val="0029176B"/>
    <w:rsid w:val="0033589E"/>
    <w:rsid w:val="00377624"/>
    <w:rsid w:val="00382781"/>
    <w:rsid w:val="003A318D"/>
    <w:rsid w:val="003D1FA8"/>
    <w:rsid w:val="003E63E5"/>
    <w:rsid w:val="00446705"/>
    <w:rsid w:val="004544BE"/>
    <w:rsid w:val="00462D7E"/>
    <w:rsid w:val="00497F1A"/>
    <w:rsid w:val="00513B91"/>
    <w:rsid w:val="00552E0C"/>
    <w:rsid w:val="005C288D"/>
    <w:rsid w:val="00631F18"/>
    <w:rsid w:val="006F6B92"/>
    <w:rsid w:val="007B1C87"/>
    <w:rsid w:val="007B51B5"/>
    <w:rsid w:val="00815BB5"/>
    <w:rsid w:val="00817588"/>
    <w:rsid w:val="008812EA"/>
    <w:rsid w:val="00893059"/>
    <w:rsid w:val="008947FE"/>
    <w:rsid w:val="00972254"/>
    <w:rsid w:val="009C2B72"/>
    <w:rsid w:val="009D4596"/>
    <w:rsid w:val="00A32286"/>
    <w:rsid w:val="00AE03D3"/>
    <w:rsid w:val="00AE0E51"/>
    <w:rsid w:val="00B0089B"/>
    <w:rsid w:val="00B35695"/>
    <w:rsid w:val="00B92068"/>
    <w:rsid w:val="00B975F0"/>
    <w:rsid w:val="00CA36F9"/>
    <w:rsid w:val="00D9484F"/>
    <w:rsid w:val="00E1499C"/>
    <w:rsid w:val="00EC02A5"/>
    <w:rsid w:val="00EC3368"/>
    <w:rsid w:val="00F12D1E"/>
    <w:rsid w:val="00F3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7E"/>
  </w:style>
  <w:style w:type="paragraph" w:styleId="Heading1">
    <w:name w:val="heading 1"/>
    <w:basedOn w:val="Normal"/>
    <w:next w:val="Normal"/>
    <w:link w:val="Heading1Char"/>
    <w:uiPriority w:val="9"/>
    <w:qFormat/>
    <w:rsid w:val="007B1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2D7E"/>
    <w:pPr>
      <w:keepNext/>
      <w:spacing w:after="0" w:line="240" w:lineRule="auto"/>
      <w:outlineLvl w:val="1"/>
    </w:pPr>
    <w:rPr>
      <w:rFonts w:ascii="Arial" w:eastAsia="Times New Roman" w:hAnsi="Arial" w:cs="Arial"/>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2D7E"/>
    <w:rPr>
      <w:rFonts w:ascii="Arial" w:eastAsia="Times New Roman" w:hAnsi="Arial" w:cs="Arial"/>
      <w:i/>
      <w:iCs/>
      <w:color w:val="000000"/>
      <w:szCs w:val="20"/>
    </w:rPr>
  </w:style>
  <w:style w:type="character" w:styleId="Hyperlink">
    <w:name w:val="Hyperlink"/>
    <w:basedOn w:val="DefaultParagraphFont"/>
    <w:uiPriority w:val="99"/>
    <w:unhideWhenUsed/>
    <w:rsid w:val="00462D7E"/>
    <w:rPr>
      <w:color w:val="0000FF" w:themeColor="hyperlink"/>
      <w:u w:val="single"/>
    </w:rPr>
  </w:style>
  <w:style w:type="paragraph" w:styleId="BalloonText">
    <w:name w:val="Balloon Text"/>
    <w:basedOn w:val="Normal"/>
    <w:link w:val="BalloonTextChar"/>
    <w:uiPriority w:val="99"/>
    <w:semiHidden/>
    <w:unhideWhenUsed/>
    <w:rsid w:val="00462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D7E"/>
    <w:rPr>
      <w:rFonts w:ascii="Tahoma" w:hAnsi="Tahoma" w:cs="Tahoma"/>
      <w:sz w:val="16"/>
      <w:szCs w:val="16"/>
    </w:rPr>
  </w:style>
  <w:style w:type="paragraph" w:styleId="NoSpacing">
    <w:name w:val="No Spacing"/>
    <w:uiPriority w:val="1"/>
    <w:qFormat/>
    <w:rsid w:val="00B92068"/>
    <w:pPr>
      <w:spacing w:after="0" w:line="240" w:lineRule="auto"/>
    </w:pPr>
    <w:rPr>
      <w:rFonts w:eastAsiaTheme="minorEastAsia"/>
    </w:rPr>
  </w:style>
  <w:style w:type="paragraph" w:customStyle="1" w:styleId="MediaContacts">
    <w:name w:val="Media Contacts"/>
    <w:basedOn w:val="Normal"/>
    <w:rsid w:val="00016A09"/>
    <w:pPr>
      <w:spacing w:after="0" w:line="240" w:lineRule="auto"/>
    </w:pPr>
    <w:rPr>
      <w:rFonts w:ascii="Arial" w:eastAsia="Times New Roman" w:hAnsi="Arial" w:cs="Times New Roman"/>
      <w:i/>
      <w:szCs w:val="24"/>
    </w:rPr>
  </w:style>
  <w:style w:type="paragraph" w:styleId="PlainText">
    <w:name w:val="Plain Text"/>
    <w:basedOn w:val="Normal"/>
    <w:link w:val="PlainTextChar"/>
    <w:uiPriority w:val="99"/>
    <w:semiHidden/>
    <w:unhideWhenUsed/>
    <w:rsid w:val="00016A09"/>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semiHidden/>
    <w:rsid w:val="00016A09"/>
    <w:rPr>
      <w:rFonts w:ascii="Consolas" w:eastAsiaTheme="minorEastAsia" w:hAnsi="Consolas"/>
      <w:sz w:val="21"/>
      <w:szCs w:val="21"/>
    </w:rPr>
  </w:style>
  <w:style w:type="character" w:styleId="FollowedHyperlink">
    <w:name w:val="FollowedHyperlink"/>
    <w:basedOn w:val="DefaultParagraphFont"/>
    <w:uiPriority w:val="99"/>
    <w:semiHidden/>
    <w:unhideWhenUsed/>
    <w:rsid w:val="005C288D"/>
    <w:rPr>
      <w:color w:val="800080" w:themeColor="followedHyperlink"/>
      <w:u w:val="single"/>
    </w:rPr>
  </w:style>
  <w:style w:type="paragraph" w:styleId="ListParagraph">
    <w:name w:val="List Paragraph"/>
    <w:basedOn w:val="Normal"/>
    <w:uiPriority w:val="34"/>
    <w:qFormat/>
    <w:rsid w:val="00075EC9"/>
    <w:pPr>
      <w:ind w:left="720"/>
      <w:contextualSpacing/>
    </w:pPr>
    <w:rPr>
      <w:rFonts w:ascii="Calibri" w:eastAsia="Calibri" w:hAnsi="Calibri" w:cs="Times New Roman"/>
    </w:rPr>
  </w:style>
  <w:style w:type="character" w:styleId="Strong">
    <w:name w:val="Strong"/>
    <w:basedOn w:val="DefaultParagraphFont"/>
    <w:uiPriority w:val="22"/>
    <w:qFormat/>
    <w:rsid w:val="000908BA"/>
    <w:rPr>
      <w:b/>
      <w:bCs/>
    </w:rPr>
  </w:style>
  <w:style w:type="paragraph" w:styleId="NormalWeb">
    <w:name w:val="Normal (Web)"/>
    <w:basedOn w:val="Normal"/>
    <w:uiPriority w:val="99"/>
    <w:unhideWhenUsed/>
    <w:rsid w:val="00090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Heading1"/>
    <w:rsid w:val="007B1C87"/>
    <w:pPr>
      <w:keepLines w:val="0"/>
      <w:spacing w:before="240" w:after="160" w:line="240" w:lineRule="auto"/>
    </w:pPr>
    <w:rPr>
      <w:rFonts w:ascii="Arial" w:eastAsia="Times New Roman" w:hAnsi="Arial" w:cs="Arial"/>
      <w:color w:val="auto"/>
      <w:kern w:val="32"/>
      <w:sz w:val="32"/>
      <w:szCs w:val="32"/>
    </w:rPr>
  </w:style>
  <w:style w:type="paragraph" w:customStyle="1" w:styleId="Copy">
    <w:name w:val="Copy"/>
    <w:basedOn w:val="Normal"/>
    <w:rsid w:val="007B1C87"/>
    <w:pPr>
      <w:spacing w:after="0" w:line="240" w:lineRule="auto"/>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7B1C8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rsid w:val="007B1C87"/>
    <w:pPr>
      <w:spacing w:after="0" w:line="240" w:lineRule="auto"/>
    </w:pPr>
    <w:rPr>
      <w:rFonts w:ascii="Arial" w:eastAsiaTheme="minorEastAsia" w:hAnsi="Arial" w:cs="Arial"/>
      <w:color w:val="000000"/>
      <w:szCs w:val="24"/>
    </w:rPr>
  </w:style>
  <w:style w:type="character" w:customStyle="1" w:styleId="BodyTextChar">
    <w:name w:val="Body Text Char"/>
    <w:basedOn w:val="DefaultParagraphFont"/>
    <w:link w:val="BodyText"/>
    <w:uiPriority w:val="99"/>
    <w:semiHidden/>
    <w:rsid w:val="007B1C87"/>
    <w:rPr>
      <w:rFonts w:ascii="Arial" w:eastAsiaTheme="minorEastAsia" w:hAnsi="Arial" w:cs="Arial"/>
      <w:color w:val="000000"/>
      <w:szCs w:val="24"/>
    </w:rPr>
  </w:style>
  <w:style w:type="paragraph" w:styleId="CommentText">
    <w:name w:val="annotation text"/>
    <w:basedOn w:val="Normal"/>
    <w:link w:val="CommentTextChar"/>
    <w:uiPriority w:val="99"/>
    <w:semiHidden/>
    <w:unhideWhenUsed/>
    <w:rsid w:val="001C242D"/>
    <w:pPr>
      <w:spacing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1C242D"/>
    <w:rPr>
      <w:rFonts w:ascii="Calibri" w:hAnsi="Calibri" w:cs="Times New Roman"/>
      <w:sz w:val="20"/>
      <w:szCs w:val="20"/>
    </w:rPr>
  </w:style>
  <w:style w:type="character" w:styleId="CommentReference">
    <w:name w:val="annotation reference"/>
    <w:basedOn w:val="DefaultParagraphFont"/>
    <w:uiPriority w:val="99"/>
    <w:semiHidden/>
    <w:unhideWhenUsed/>
    <w:rsid w:val="001C2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7E"/>
  </w:style>
  <w:style w:type="paragraph" w:styleId="Heading1">
    <w:name w:val="heading 1"/>
    <w:basedOn w:val="Normal"/>
    <w:next w:val="Normal"/>
    <w:link w:val="Heading1Char"/>
    <w:uiPriority w:val="9"/>
    <w:qFormat/>
    <w:rsid w:val="007B1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2D7E"/>
    <w:pPr>
      <w:keepNext/>
      <w:spacing w:after="0" w:line="240" w:lineRule="auto"/>
      <w:outlineLvl w:val="1"/>
    </w:pPr>
    <w:rPr>
      <w:rFonts w:ascii="Arial" w:eastAsia="Times New Roman" w:hAnsi="Arial" w:cs="Arial"/>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2D7E"/>
    <w:rPr>
      <w:rFonts w:ascii="Arial" w:eastAsia="Times New Roman" w:hAnsi="Arial" w:cs="Arial"/>
      <w:i/>
      <w:iCs/>
      <w:color w:val="000000"/>
      <w:szCs w:val="20"/>
    </w:rPr>
  </w:style>
  <w:style w:type="character" w:styleId="Hyperlink">
    <w:name w:val="Hyperlink"/>
    <w:basedOn w:val="DefaultParagraphFont"/>
    <w:uiPriority w:val="99"/>
    <w:unhideWhenUsed/>
    <w:rsid w:val="00462D7E"/>
    <w:rPr>
      <w:color w:val="0000FF" w:themeColor="hyperlink"/>
      <w:u w:val="single"/>
    </w:rPr>
  </w:style>
  <w:style w:type="paragraph" w:styleId="BalloonText">
    <w:name w:val="Balloon Text"/>
    <w:basedOn w:val="Normal"/>
    <w:link w:val="BalloonTextChar"/>
    <w:uiPriority w:val="99"/>
    <w:semiHidden/>
    <w:unhideWhenUsed/>
    <w:rsid w:val="00462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D7E"/>
    <w:rPr>
      <w:rFonts w:ascii="Tahoma" w:hAnsi="Tahoma" w:cs="Tahoma"/>
      <w:sz w:val="16"/>
      <w:szCs w:val="16"/>
    </w:rPr>
  </w:style>
  <w:style w:type="paragraph" w:styleId="NoSpacing">
    <w:name w:val="No Spacing"/>
    <w:uiPriority w:val="1"/>
    <w:qFormat/>
    <w:rsid w:val="00B92068"/>
    <w:pPr>
      <w:spacing w:after="0" w:line="240" w:lineRule="auto"/>
    </w:pPr>
    <w:rPr>
      <w:rFonts w:eastAsiaTheme="minorEastAsia"/>
    </w:rPr>
  </w:style>
  <w:style w:type="paragraph" w:customStyle="1" w:styleId="MediaContacts">
    <w:name w:val="Media Contacts"/>
    <w:basedOn w:val="Normal"/>
    <w:rsid w:val="00016A09"/>
    <w:pPr>
      <w:spacing w:after="0" w:line="240" w:lineRule="auto"/>
    </w:pPr>
    <w:rPr>
      <w:rFonts w:ascii="Arial" w:eastAsia="Times New Roman" w:hAnsi="Arial" w:cs="Times New Roman"/>
      <w:i/>
      <w:szCs w:val="24"/>
    </w:rPr>
  </w:style>
  <w:style w:type="paragraph" w:styleId="PlainText">
    <w:name w:val="Plain Text"/>
    <w:basedOn w:val="Normal"/>
    <w:link w:val="PlainTextChar"/>
    <w:uiPriority w:val="99"/>
    <w:semiHidden/>
    <w:unhideWhenUsed/>
    <w:rsid w:val="00016A09"/>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semiHidden/>
    <w:rsid w:val="00016A09"/>
    <w:rPr>
      <w:rFonts w:ascii="Consolas" w:eastAsiaTheme="minorEastAsia" w:hAnsi="Consolas"/>
      <w:sz w:val="21"/>
      <w:szCs w:val="21"/>
    </w:rPr>
  </w:style>
  <w:style w:type="character" w:styleId="FollowedHyperlink">
    <w:name w:val="FollowedHyperlink"/>
    <w:basedOn w:val="DefaultParagraphFont"/>
    <w:uiPriority w:val="99"/>
    <w:semiHidden/>
    <w:unhideWhenUsed/>
    <w:rsid w:val="005C288D"/>
    <w:rPr>
      <w:color w:val="800080" w:themeColor="followedHyperlink"/>
      <w:u w:val="single"/>
    </w:rPr>
  </w:style>
  <w:style w:type="paragraph" w:styleId="ListParagraph">
    <w:name w:val="List Paragraph"/>
    <w:basedOn w:val="Normal"/>
    <w:uiPriority w:val="34"/>
    <w:qFormat/>
    <w:rsid w:val="00075EC9"/>
    <w:pPr>
      <w:ind w:left="720"/>
      <w:contextualSpacing/>
    </w:pPr>
    <w:rPr>
      <w:rFonts w:ascii="Calibri" w:eastAsia="Calibri" w:hAnsi="Calibri" w:cs="Times New Roman"/>
    </w:rPr>
  </w:style>
  <w:style w:type="character" w:styleId="Strong">
    <w:name w:val="Strong"/>
    <w:basedOn w:val="DefaultParagraphFont"/>
    <w:uiPriority w:val="22"/>
    <w:qFormat/>
    <w:rsid w:val="000908BA"/>
    <w:rPr>
      <w:b/>
      <w:bCs/>
    </w:rPr>
  </w:style>
  <w:style w:type="paragraph" w:styleId="NormalWeb">
    <w:name w:val="Normal (Web)"/>
    <w:basedOn w:val="Normal"/>
    <w:uiPriority w:val="99"/>
    <w:unhideWhenUsed/>
    <w:rsid w:val="00090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Heading1"/>
    <w:rsid w:val="007B1C87"/>
    <w:pPr>
      <w:keepLines w:val="0"/>
      <w:spacing w:before="240" w:after="160" w:line="240" w:lineRule="auto"/>
    </w:pPr>
    <w:rPr>
      <w:rFonts w:ascii="Arial" w:eastAsia="Times New Roman" w:hAnsi="Arial" w:cs="Arial"/>
      <w:color w:val="auto"/>
      <w:kern w:val="32"/>
      <w:sz w:val="32"/>
      <w:szCs w:val="32"/>
    </w:rPr>
  </w:style>
  <w:style w:type="paragraph" w:customStyle="1" w:styleId="Copy">
    <w:name w:val="Copy"/>
    <w:basedOn w:val="Normal"/>
    <w:rsid w:val="007B1C87"/>
    <w:pPr>
      <w:spacing w:after="0" w:line="240" w:lineRule="auto"/>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7B1C8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rsid w:val="007B1C87"/>
    <w:pPr>
      <w:spacing w:after="0" w:line="240" w:lineRule="auto"/>
    </w:pPr>
    <w:rPr>
      <w:rFonts w:ascii="Arial" w:eastAsiaTheme="minorEastAsia" w:hAnsi="Arial" w:cs="Arial"/>
      <w:color w:val="000000"/>
      <w:szCs w:val="24"/>
    </w:rPr>
  </w:style>
  <w:style w:type="character" w:customStyle="1" w:styleId="BodyTextChar">
    <w:name w:val="Body Text Char"/>
    <w:basedOn w:val="DefaultParagraphFont"/>
    <w:link w:val="BodyText"/>
    <w:uiPriority w:val="99"/>
    <w:semiHidden/>
    <w:rsid w:val="007B1C87"/>
    <w:rPr>
      <w:rFonts w:ascii="Arial" w:eastAsiaTheme="minorEastAsia" w:hAnsi="Arial" w:cs="Arial"/>
      <w:color w:val="000000"/>
      <w:szCs w:val="24"/>
    </w:rPr>
  </w:style>
  <w:style w:type="paragraph" w:styleId="CommentText">
    <w:name w:val="annotation text"/>
    <w:basedOn w:val="Normal"/>
    <w:link w:val="CommentTextChar"/>
    <w:uiPriority w:val="99"/>
    <w:semiHidden/>
    <w:unhideWhenUsed/>
    <w:rsid w:val="001C242D"/>
    <w:pPr>
      <w:spacing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1C242D"/>
    <w:rPr>
      <w:rFonts w:ascii="Calibri" w:hAnsi="Calibri" w:cs="Times New Roman"/>
      <w:sz w:val="20"/>
      <w:szCs w:val="20"/>
    </w:rPr>
  </w:style>
  <w:style w:type="character" w:styleId="CommentReference">
    <w:name w:val="annotation reference"/>
    <w:basedOn w:val="DefaultParagraphFont"/>
    <w:uiPriority w:val="99"/>
    <w:semiHidden/>
    <w:unhideWhenUsed/>
    <w:rsid w:val="001C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7100">
      <w:bodyDiv w:val="1"/>
      <w:marLeft w:val="0"/>
      <w:marRight w:val="0"/>
      <w:marTop w:val="0"/>
      <w:marBottom w:val="0"/>
      <w:divBdr>
        <w:top w:val="none" w:sz="0" w:space="0" w:color="auto"/>
        <w:left w:val="none" w:sz="0" w:space="0" w:color="auto"/>
        <w:bottom w:val="none" w:sz="0" w:space="0" w:color="auto"/>
        <w:right w:val="none" w:sz="0" w:space="0" w:color="auto"/>
      </w:divBdr>
    </w:div>
    <w:div w:id="128911238">
      <w:bodyDiv w:val="1"/>
      <w:marLeft w:val="0"/>
      <w:marRight w:val="0"/>
      <w:marTop w:val="0"/>
      <w:marBottom w:val="0"/>
      <w:divBdr>
        <w:top w:val="none" w:sz="0" w:space="0" w:color="auto"/>
        <w:left w:val="none" w:sz="0" w:space="0" w:color="auto"/>
        <w:bottom w:val="none" w:sz="0" w:space="0" w:color="auto"/>
        <w:right w:val="none" w:sz="0" w:space="0" w:color="auto"/>
      </w:divBdr>
    </w:div>
    <w:div w:id="370808364">
      <w:bodyDiv w:val="1"/>
      <w:marLeft w:val="0"/>
      <w:marRight w:val="0"/>
      <w:marTop w:val="0"/>
      <w:marBottom w:val="0"/>
      <w:divBdr>
        <w:top w:val="none" w:sz="0" w:space="0" w:color="auto"/>
        <w:left w:val="none" w:sz="0" w:space="0" w:color="auto"/>
        <w:bottom w:val="none" w:sz="0" w:space="0" w:color="auto"/>
        <w:right w:val="none" w:sz="0" w:space="0" w:color="auto"/>
      </w:divBdr>
    </w:div>
    <w:div w:id="1138760969">
      <w:bodyDiv w:val="1"/>
      <w:marLeft w:val="0"/>
      <w:marRight w:val="0"/>
      <w:marTop w:val="0"/>
      <w:marBottom w:val="0"/>
      <w:divBdr>
        <w:top w:val="none" w:sz="0" w:space="0" w:color="auto"/>
        <w:left w:val="none" w:sz="0" w:space="0" w:color="auto"/>
        <w:bottom w:val="none" w:sz="0" w:space="0" w:color="auto"/>
        <w:right w:val="none" w:sz="0" w:space="0" w:color="auto"/>
      </w:divBdr>
    </w:div>
    <w:div w:id="1195147121">
      <w:bodyDiv w:val="1"/>
      <w:marLeft w:val="0"/>
      <w:marRight w:val="0"/>
      <w:marTop w:val="0"/>
      <w:marBottom w:val="0"/>
      <w:divBdr>
        <w:top w:val="none" w:sz="0" w:space="0" w:color="auto"/>
        <w:left w:val="none" w:sz="0" w:space="0" w:color="auto"/>
        <w:bottom w:val="none" w:sz="0" w:space="0" w:color="auto"/>
        <w:right w:val="none" w:sz="0" w:space="0" w:color="auto"/>
      </w:divBdr>
    </w:div>
    <w:div w:id="1390613031">
      <w:bodyDiv w:val="1"/>
      <w:marLeft w:val="0"/>
      <w:marRight w:val="0"/>
      <w:marTop w:val="0"/>
      <w:marBottom w:val="0"/>
      <w:divBdr>
        <w:top w:val="none" w:sz="0" w:space="0" w:color="auto"/>
        <w:left w:val="none" w:sz="0" w:space="0" w:color="auto"/>
        <w:bottom w:val="none" w:sz="0" w:space="0" w:color="auto"/>
        <w:right w:val="none" w:sz="0" w:space="0" w:color="auto"/>
      </w:divBdr>
    </w:div>
    <w:div w:id="1875579765">
      <w:bodyDiv w:val="1"/>
      <w:marLeft w:val="0"/>
      <w:marRight w:val="0"/>
      <w:marTop w:val="0"/>
      <w:marBottom w:val="0"/>
      <w:divBdr>
        <w:top w:val="none" w:sz="0" w:space="0" w:color="auto"/>
        <w:left w:val="none" w:sz="0" w:space="0" w:color="auto"/>
        <w:bottom w:val="none" w:sz="0" w:space="0" w:color="auto"/>
        <w:right w:val="none" w:sz="0" w:space="0" w:color="auto"/>
      </w:divBdr>
    </w:div>
    <w:div w:id="187796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forster@state.mn.us" TargetMode="External"/><Relationship Id="rId13" Type="http://schemas.openxmlformats.org/officeDocument/2006/relationships/hyperlink" Target="http://www.dnr.state.mn.us/ohv/index.html" TargetMode="External"/><Relationship Id="rId18" Type="http://schemas.openxmlformats.org/officeDocument/2006/relationships/hyperlink" Target="http://links.govdelivery.com:80/track?type=click&amp;enid=ZWFzPTEmbWFpbGluZ2lkPTIwMTQwNjMwLjMzNTU0ODMxJm1lc3NhZ2VpZD1NREItUFJELUJVTC0yMDE0MDYzMC4zMzU1NDgzMSZkYXRhYmFzZWlkPTEwMDEmc2VyaWFsPTE3MDg5ODk4JmVtYWlsaWQ9ZGF2aWQuc2NodWVsbGVyQHN0YXRlLm1uLnVzJnVzZXJpZD1kYXZpZC5zY2h1ZWxsZXJAc3RhdGUubW4udXMmZmw9JmV4dHJhPU11bHRpdmFyaWF0ZUlkPSYmJg==&amp;&amp;&amp;104&amp;&amp;&amp;http://www.mndnr.gov/buyalicense" TargetMode="External"/><Relationship Id="rId26" Type="http://schemas.openxmlformats.org/officeDocument/2006/relationships/hyperlink" Target="http://www.mndnr.gov/hunting/deer" TargetMode="External"/><Relationship Id="rId3" Type="http://schemas.openxmlformats.org/officeDocument/2006/relationships/styles" Target="styles.xml"/><Relationship Id="rId21" Type="http://schemas.openxmlformats.org/officeDocument/2006/relationships/hyperlink" Target="mailto:charlotte.roy@state.mn.us" TargetMode="External"/><Relationship Id="rId7" Type="http://schemas.openxmlformats.org/officeDocument/2006/relationships/image" Target="media/image1.jpeg"/><Relationship Id="rId12" Type="http://schemas.openxmlformats.org/officeDocument/2006/relationships/hyperlink" Target="mailto:mary.straka@state.mn.us" TargetMode="External"/><Relationship Id="rId17" Type="http://schemas.openxmlformats.org/officeDocument/2006/relationships/hyperlink" Target="http://www.mndnr.gov/hunting/prairiechicken" TargetMode="External"/><Relationship Id="rId25" Type="http://schemas.openxmlformats.org/officeDocument/2006/relationships/hyperlink" Target="mailto:beaulin.liddell@state.mn.us" TargetMode="External"/><Relationship Id="rId2" Type="http://schemas.openxmlformats.org/officeDocument/2006/relationships/numbering" Target="numbering.xml"/><Relationship Id="rId16" Type="http://schemas.openxmlformats.org/officeDocument/2006/relationships/hyperlink" Target="mailto:ron.kullmann@state.mn.us" TargetMode="External"/><Relationship Id="rId20" Type="http://schemas.openxmlformats.org/officeDocument/2006/relationships/hyperlink" Target="http://links.govdelivery.com:80/track?type=click&amp;enid=ZWFzPTEmbWFpbGluZ2lkPTIwMTQwNjMwLjMzNTU0ODMxJm1lc3NhZ2VpZD1NREItUFJELUJVTC0yMDE0MDYzMC4zMzU1NDgzMSZkYXRhYmFzZWlkPTEwMDEmc2VyaWFsPTE3MDg5ODk4JmVtYWlsaWQ9ZGF2aWQuc2NodWVsbGVyQHN0YXRlLm1uLnVzJnVzZXJpZD1kYXZpZC5zY2h1ZWxsZXJAc3RhdGUubW4udXMmZmw9JmV4dHJhPU11bHRpdmFyaWF0ZUlkPSYmJg==&amp;&amp;&amp;106&amp;&amp;&amp;http://www.mndnr.gov/prairieplan" TargetMode="External"/><Relationship Id="rId29" Type="http://schemas.openxmlformats.org/officeDocument/2006/relationships/hyperlink" Target="ftp://mediaroom.dnr.state.mn.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cia.arndt@state.mn.us" TargetMode="External"/><Relationship Id="rId24" Type="http://schemas.openxmlformats.org/officeDocument/2006/relationships/hyperlink" Target="http://www.dnr.state.mn.us/safety/firearms/index.html" TargetMode="External"/><Relationship Id="rId5" Type="http://schemas.openxmlformats.org/officeDocument/2006/relationships/settings" Target="settings.xml"/><Relationship Id="rId15" Type="http://schemas.openxmlformats.org/officeDocument/2006/relationships/hyperlink" Target="mailto:steve.merchant@state.mn.us" TargetMode="External"/><Relationship Id="rId23" Type="http://schemas.openxmlformats.org/officeDocument/2006/relationships/hyperlink" Target="mailto:jon.paurus@state.mn.us" TargetMode="External"/><Relationship Id="rId28" Type="http://schemas.openxmlformats.org/officeDocument/2006/relationships/hyperlink" Target="mailto:richard.sprouse@state.mn.us" TargetMode="External"/><Relationship Id="rId10" Type="http://schemas.openxmlformats.org/officeDocument/2006/relationships/hyperlink" Target="https://twitter.com/mndnr" TargetMode="External"/><Relationship Id="rId19" Type="http://schemas.openxmlformats.org/officeDocument/2006/relationships/hyperlink" Target="http://links.govdelivery.com:80/track?type=click&amp;enid=ZWFzPTEmbWFpbGluZ2lkPTIwMTQwNjMwLjMzNTU0ODMxJm1lc3NhZ2VpZD1NREItUFJELUJVTC0yMDE0MDYzMC4zMzU1NDgzMSZkYXRhYmFzZWlkPTEwMDEmc2VyaWFsPTE3MDg5ODk4JmVtYWlsaWQ9ZGF2aWQuc2NodWVsbGVyQHN0YXRlLm1uLnVzJnVzZXJpZD1kYXZpZC5zY2h1ZWxsZXJAc3RhdGUubW4udXMmZmw9JmV4dHJhPU11bHRpdmFyaWF0ZUlkPSYmJg==&amp;&amp;&amp;105&amp;&amp;&amp;http://www.mndnr.gov/rs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ndnr.gov/news" TargetMode="External"/><Relationship Id="rId14" Type="http://schemas.openxmlformats.org/officeDocument/2006/relationships/hyperlink" Target="ftp://mediaroom.dnr.state.mn.us" TargetMode="External"/><Relationship Id="rId22" Type="http://schemas.openxmlformats.org/officeDocument/2006/relationships/hyperlink" Target="http://links.govdelivery.com:80/track?type=click&amp;enid=ZWFzPTEmbWFpbGluZ2lkPTIwMTQwNjMwLjMzNTU0ODMxJm1lc3NhZ2VpZD1NREItUFJELUJVTC0yMDE0MDYzMC4zMzU1NDgzMSZkYXRhYmFzZWlkPTEwMDEmc2VyaWFsPTE3MDg5ODk4JmVtYWlsaWQ9ZGF2aWQuc2NodWVsbGVyQHN0YXRlLm1uLnVzJnVzZXJpZD1kYXZpZC5zY2h1ZWxsZXJAc3RhdGUubW4udXMmZmw9JmV4dHJhPU11bHRpdmFyaWF0ZUlkPSYmJg==&amp;&amp;&amp;103&amp;&amp;&amp;http://www.mndnr.gov/hunting/grouse" TargetMode="External"/><Relationship Id="rId27" Type="http://schemas.openxmlformats.org/officeDocument/2006/relationships/hyperlink" Target="http://www.dnr.state.mn.us/licens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840F3-9ABF-4A5E-85BF-65CB52DA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11</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MN Dept of Natural Resources</Company>
  <LinksUpToDate>false</LinksUpToDate>
  <CharactersWithSpaces>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Forster</dc:creator>
  <cp:lastModifiedBy>Julie Forster</cp:lastModifiedBy>
  <cp:revision>45</cp:revision>
  <dcterms:created xsi:type="dcterms:W3CDTF">2015-06-19T18:14:00Z</dcterms:created>
  <dcterms:modified xsi:type="dcterms:W3CDTF">2015-06-29T19:55:00Z</dcterms:modified>
</cp:coreProperties>
</file>