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82" w:rsidRDefault="001C6982" w:rsidP="001C6982">
      <w:pPr>
        <w:spacing w:after="0" w:line="240" w:lineRule="auto"/>
        <w:ind w:left="576" w:right="-864" w:firstLine="1584"/>
        <w:rPr>
          <w:rFonts w:ascii="Times New Roman" w:hAnsi="Times New Roman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  <w:u w:val="single"/>
        </w:rPr>
        <w:t>ZONING DOCKET FOR TUESDAY, JULY 1, 2014</w:t>
      </w:r>
    </w:p>
    <w:p w:rsidR="001C6982" w:rsidRDefault="001C6982" w:rsidP="001C6982">
      <w:pPr>
        <w:spacing w:after="0" w:line="240" w:lineRule="auto"/>
        <w:ind w:left="-864" w:right="-864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1C6982" w:rsidRDefault="001C6982" w:rsidP="001C6982">
      <w:pPr>
        <w:spacing w:after="0" w:line="240" w:lineRule="auto"/>
        <w:ind w:left="-864" w:right="-864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ROOM 215, CITY HALL</w:t>
      </w:r>
    </w:p>
    <w:p w:rsidR="001C6982" w:rsidRDefault="001C6982" w:rsidP="001C6982">
      <w:pPr>
        <w:spacing w:after="0" w:line="240" w:lineRule="auto"/>
        <w:ind w:left="-864" w:right="-864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1C6982" w:rsidRDefault="001C6982" w:rsidP="001C6982">
      <w:pPr>
        <w:spacing w:after="0" w:line="240" w:lineRule="auto"/>
        <w:ind w:left="-864" w:right="-864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12:30P.M.-1:00 P.M. GENERAL MEETING </w:t>
      </w:r>
    </w:p>
    <w:p w:rsidR="001C6982" w:rsidRDefault="001C6982" w:rsidP="001C6982">
      <w:pPr>
        <w:spacing w:after="0" w:line="240" w:lineRule="auto"/>
        <w:ind w:left="-864" w:right="-864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1C6982" w:rsidRDefault="001C6982" w:rsidP="001C6982">
      <w:pPr>
        <w:spacing w:after="0" w:line="240" w:lineRule="auto"/>
        <w:ind w:left="-864" w:right="-864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RULES UPDATE </w:t>
      </w:r>
    </w:p>
    <w:p w:rsidR="001C6982" w:rsidRDefault="001C6982" w:rsidP="001C6982">
      <w:pPr>
        <w:spacing w:after="0" w:line="240" w:lineRule="auto"/>
        <w:ind w:left="-864" w:right="-864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1C6982" w:rsidRDefault="001C6982" w:rsidP="001C6982">
      <w:pPr>
        <w:spacing w:after="0" w:line="240" w:lineRule="auto"/>
        <w:ind w:left="-864" w:right="-864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1:00 P.M. ZONING DOCKET</w:t>
      </w:r>
    </w:p>
    <w:p w:rsidR="001C6982" w:rsidRDefault="001C6982" w:rsidP="001C6982">
      <w:pPr>
        <w:tabs>
          <w:tab w:val="left" w:pos="3990"/>
        </w:tabs>
        <w:spacing w:after="0" w:line="240" w:lineRule="auto"/>
        <w:ind w:left="-864" w:right="-864"/>
        <w:rPr>
          <w:rFonts w:ascii="Times New Roman" w:hAnsi="Times New Roman"/>
          <w:b/>
          <w:sz w:val="20"/>
          <w:szCs w:val="20"/>
          <w:u w:val="single"/>
        </w:rPr>
      </w:pPr>
    </w:p>
    <w:p w:rsidR="001C6982" w:rsidRDefault="001C6982" w:rsidP="001C6982">
      <w:pPr>
        <w:keepNext/>
        <w:spacing w:after="0" w:line="240" w:lineRule="auto"/>
        <w:ind w:left="-864" w:right="-864"/>
        <w:outlineLvl w:val="0"/>
        <w:rPr>
          <w:rFonts w:ascii="Times New Roman" w:eastAsia="Arial Unicode MS" w:hAnsi="Times New Roman"/>
          <w:b/>
          <w:sz w:val="20"/>
          <w:szCs w:val="20"/>
          <w:u w:val="single"/>
        </w:rPr>
      </w:pPr>
      <w:r>
        <w:rPr>
          <w:rFonts w:ascii="Times New Roman" w:eastAsia="Arial Unicode MS" w:hAnsi="Times New Roman"/>
          <w:b/>
          <w:sz w:val="20"/>
          <w:szCs w:val="20"/>
          <w:u w:val="single"/>
        </w:rPr>
        <w:t>NOTE: CASES MAY NOT NECESSARILY BE HEARD IN THE ORDER THAT THEY APPEAR ON THE DOCKET</w:t>
      </w:r>
    </w:p>
    <w:p w:rsidR="001C6982" w:rsidRDefault="001C6982" w:rsidP="001C6982">
      <w:pPr>
        <w:spacing w:after="0" w:line="240" w:lineRule="auto"/>
        <w:ind w:left="-864" w:right="-864"/>
        <w:rPr>
          <w:rFonts w:ascii="Times New Roman" w:hAnsi="Times New Roman"/>
          <w:b/>
          <w:sz w:val="20"/>
          <w:szCs w:val="20"/>
          <w:u w:val="single"/>
        </w:rPr>
      </w:pPr>
    </w:p>
    <w:p w:rsidR="001C6982" w:rsidRDefault="001C6982" w:rsidP="001C6982">
      <w:pPr>
        <w:spacing w:after="0" w:line="240" w:lineRule="auto"/>
        <w:ind w:left="-864" w:right="-864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APPEAL NO.     PREMISES</w:t>
      </w:r>
      <w:r>
        <w:rPr>
          <w:rFonts w:ascii="Times New Roman" w:hAnsi="Times New Roman"/>
          <w:b/>
          <w:sz w:val="20"/>
          <w:szCs w:val="20"/>
          <w:u w:val="single"/>
        </w:rPr>
        <w:tab/>
        <w:t xml:space="preserve">                            APPELLANT                                   PURPOSE OF APPEAL_______</w:t>
      </w:r>
    </w:p>
    <w:p w:rsidR="001C6982" w:rsidRDefault="001C6982" w:rsidP="001C6982">
      <w:pPr>
        <w:spacing w:after="0" w:line="240" w:lineRule="auto"/>
        <w:ind w:left="-864" w:right="-864"/>
        <w:rPr>
          <w:rFonts w:ascii="Times New Roman" w:hAnsi="Times New Roman"/>
          <w:b/>
          <w:sz w:val="20"/>
          <w:szCs w:val="20"/>
          <w:u w:val="single"/>
        </w:rPr>
      </w:pPr>
    </w:p>
    <w:p w:rsidR="00A37BC4" w:rsidRDefault="00A37BC4" w:rsidP="00A37B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2014-157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1201 N. Potomac St.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Ling Zhen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To use the 1</w:t>
      </w:r>
      <w:r w:rsidRPr="00E65131">
        <w:rPr>
          <w:rFonts w:ascii="Times New Roman" w:hAnsi="Times New Roman"/>
          <w:sz w:val="20"/>
          <w:szCs w:val="20"/>
          <w:vertAlign w:val="superscript"/>
        </w:rPr>
        <w:t>st</w:t>
      </w:r>
      <w:r>
        <w:rPr>
          <w:rFonts w:ascii="Times New Roman" w:hAnsi="Times New Roman"/>
          <w:sz w:val="20"/>
          <w:szCs w:val="20"/>
        </w:rPr>
        <w:t xml:space="preserve"> fl. of the premises as a grocery  </w:t>
      </w:r>
    </w:p>
    <w:p w:rsidR="00A37BC4" w:rsidRDefault="00A37BC4" w:rsidP="00A37B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(P.P. from 5/20/14)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store, delicatessen &amp; liquor store. </w:t>
      </w:r>
    </w:p>
    <w:p w:rsidR="00D73CA9" w:rsidRDefault="00F86B56" w:rsidP="001C6982">
      <w:pPr>
        <w:spacing w:after="0" w:line="240" w:lineRule="auto"/>
        <w:ind w:left="-864" w:right="-864"/>
      </w:pPr>
    </w:p>
    <w:p w:rsidR="00A37BC4" w:rsidRDefault="00A37BC4" w:rsidP="00A37B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2014-182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801 E. Fort Ave.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Jeffrey &amp; Matthew Cahill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To use 1</w:t>
      </w:r>
      <w:r w:rsidRPr="002B65DF">
        <w:rPr>
          <w:rFonts w:ascii="Times New Roman" w:hAnsi="Times New Roman"/>
          <w:sz w:val="20"/>
          <w:szCs w:val="20"/>
          <w:vertAlign w:val="superscript"/>
        </w:rPr>
        <w:t>st</w:t>
      </w:r>
      <w:r>
        <w:rPr>
          <w:rFonts w:ascii="Times New Roman" w:hAnsi="Times New Roman"/>
          <w:sz w:val="20"/>
          <w:szCs w:val="20"/>
        </w:rPr>
        <w:t xml:space="preserve"> fl. as a tavern &amp; restaurant,  </w:t>
      </w:r>
    </w:p>
    <w:p w:rsidR="00A37BC4" w:rsidRDefault="00A37BC4" w:rsidP="00A37B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(P.P. from 6/3/14)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including outdoor table service as accessory to  </w:t>
      </w:r>
    </w:p>
    <w:p w:rsidR="00A37BC4" w:rsidRDefault="00A37BC4" w:rsidP="00A37B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the restaurant use. </w:t>
      </w:r>
    </w:p>
    <w:p w:rsidR="00A37BC4" w:rsidRDefault="00A37BC4" w:rsidP="001C6982">
      <w:pPr>
        <w:spacing w:after="0" w:line="240" w:lineRule="auto"/>
        <w:ind w:left="-864" w:right="-864"/>
      </w:pPr>
    </w:p>
    <w:p w:rsidR="00335EC4" w:rsidRDefault="00A37BC4" w:rsidP="001C6982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2014-202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4107 E. Lombard St.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Antoni</w:t>
      </w:r>
      <w:r w:rsidR="00335EC4">
        <w:rPr>
          <w:rFonts w:ascii="Times New Roman" w:hAnsi="Times New Roman"/>
          <w:sz w:val="20"/>
          <w:szCs w:val="20"/>
        </w:rPr>
        <w:t xml:space="preserve">o Corona </w:t>
      </w:r>
      <w:r w:rsidR="00335EC4">
        <w:rPr>
          <w:rFonts w:ascii="Times New Roman" w:hAnsi="Times New Roman"/>
          <w:sz w:val="20"/>
          <w:szCs w:val="20"/>
        </w:rPr>
        <w:tab/>
      </w:r>
      <w:r w:rsidR="00335EC4">
        <w:rPr>
          <w:rFonts w:ascii="Times New Roman" w:hAnsi="Times New Roman"/>
          <w:sz w:val="20"/>
          <w:szCs w:val="20"/>
        </w:rPr>
        <w:tab/>
      </w:r>
      <w:r w:rsidR="00335EC4">
        <w:rPr>
          <w:rFonts w:ascii="Times New Roman" w:hAnsi="Times New Roman"/>
          <w:sz w:val="20"/>
          <w:szCs w:val="20"/>
        </w:rPr>
        <w:tab/>
        <w:t xml:space="preserve">To use portion of premises for auto sales, in  </w:t>
      </w:r>
    </w:p>
    <w:p w:rsidR="00335EC4" w:rsidRDefault="00335EC4" w:rsidP="001C6982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conjunction with existing garage for the  </w:t>
      </w:r>
    </w:p>
    <w:p w:rsidR="00A37BC4" w:rsidRDefault="00335EC4" w:rsidP="00335EC4">
      <w:pPr>
        <w:spacing w:after="0" w:line="240" w:lineRule="auto"/>
        <w:ind w:left="6480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storage, service &amp; repair of motor vehicles-including body repair.</w:t>
      </w: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2014-206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2100-04 W. Baltimore St.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The Tabernacle of The Lord</w:t>
      </w:r>
      <w:r>
        <w:rPr>
          <w:rFonts w:ascii="Times New Roman" w:hAnsi="Times New Roman"/>
          <w:sz w:val="20"/>
          <w:szCs w:val="20"/>
        </w:rPr>
        <w:tab/>
        <w:t xml:space="preserve">To install a single faced directly illuminated  </w:t>
      </w: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Church c/o Anthony Rhodes </w:t>
      </w:r>
      <w:r>
        <w:rPr>
          <w:rFonts w:ascii="Times New Roman" w:hAnsi="Times New Roman"/>
          <w:sz w:val="20"/>
          <w:szCs w:val="20"/>
        </w:rPr>
        <w:tab/>
        <w:t xml:space="preserve">digital light-emitting diode ID sign on the  </w:t>
      </w: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front wall of a church. </w:t>
      </w: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2014-213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909 S. Curley St.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Chris Dotson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To remove the 3</w:t>
      </w:r>
      <w:r w:rsidRPr="00335EC4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fl. &amp; construct a 2-sty. rear  </w:t>
      </w: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addition with 2</w:t>
      </w:r>
      <w:r w:rsidRPr="00335EC4">
        <w:rPr>
          <w:rFonts w:ascii="Times New Roman" w:hAnsi="Times New Roman"/>
          <w:sz w:val="20"/>
          <w:szCs w:val="20"/>
          <w:vertAlign w:val="superscript"/>
        </w:rPr>
        <w:t>nd</w:t>
      </w:r>
      <w:r>
        <w:rPr>
          <w:rFonts w:ascii="Times New Roman" w:hAnsi="Times New Roman"/>
          <w:sz w:val="20"/>
          <w:szCs w:val="20"/>
        </w:rPr>
        <w:t xml:space="preserve"> fl. rear &amp; rooftop decks. </w:t>
      </w: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2014-215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911 S. Curley St.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To construct a 2-sty. rear addition with 2</w:t>
      </w:r>
      <w:r w:rsidRPr="00335EC4">
        <w:rPr>
          <w:rFonts w:ascii="Times New Roman" w:hAnsi="Times New Roman"/>
          <w:sz w:val="20"/>
          <w:szCs w:val="20"/>
          <w:vertAlign w:val="superscript"/>
        </w:rPr>
        <w:t>nd</w:t>
      </w:r>
      <w:r>
        <w:rPr>
          <w:rFonts w:ascii="Times New Roman" w:hAnsi="Times New Roman"/>
          <w:sz w:val="20"/>
          <w:szCs w:val="20"/>
        </w:rPr>
        <w:t xml:space="preserve"> fl.  </w:t>
      </w: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rear &amp; rooftop decks. </w:t>
      </w: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2014-216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125 S. Robinson St.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To construct a 2-sty. rear addition with 2</w:t>
      </w:r>
      <w:r w:rsidRPr="00335EC4">
        <w:rPr>
          <w:rFonts w:ascii="Times New Roman" w:hAnsi="Times New Roman"/>
          <w:sz w:val="20"/>
          <w:szCs w:val="20"/>
          <w:vertAlign w:val="superscript"/>
        </w:rPr>
        <w:t>nd</w:t>
      </w:r>
      <w:r>
        <w:rPr>
          <w:rFonts w:ascii="Times New Roman" w:hAnsi="Times New Roman"/>
          <w:sz w:val="20"/>
          <w:szCs w:val="20"/>
        </w:rPr>
        <w:t xml:space="preserve"> fl.  </w:t>
      </w: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rear deck. </w:t>
      </w: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2014-221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1604 Malvern St.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Joaquin Ramirez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To store a travel trailer in the side yd.</w:t>
      </w: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2014-222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915 S. Conkling St.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Westley Sievers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To construct a 2</w:t>
      </w:r>
      <w:r w:rsidRPr="00335EC4">
        <w:rPr>
          <w:rFonts w:ascii="Times New Roman" w:hAnsi="Times New Roman"/>
          <w:sz w:val="20"/>
          <w:szCs w:val="20"/>
          <w:vertAlign w:val="superscript"/>
        </w:rPr>
        <w:t>nd</w:t>
      </w:r>
      <w:r>
        <w:rPr>
          <w:rFonts w:ascii="Times New Roman" w:hAnsi="Times New Roman"/>
          <w:sz w:val="20"/>
          <w:szCs w:val="20"/>
        </w:rPr>
        <w:t xml:space="preserve"> fl. rear deck.</w:t>
      </w: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2014-223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1430 S. Charles St.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J &amp; M Development Group, </w:t>
      </w:r>
      <w:r>
        <w:rPr>
          <w:rFonts w:ascii="Times New Roman" w:hAnsi="Times New Roman"/>
          <w:sz w:val="20"/>
          <w:szCs w:val="20"/>
        </w:rPr>
        <w:tab/>
        <w:t>To construct a 2-sty. rear addition.</w:t>
      </w:r>
    </w:p>
    <w:p w:rsidR="00335EC4" w:rsidRDefault="00335EC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Inc. c/o </w:t>
      </w:r>
      <w:r w:rsidR="005B7DE8">
        <w:rPr>
          <w:rFonts w:ascii="Times New Roman" w:hAnsi="Times New Roman"/>
          <w:sz w:val="20"/>
          <w:szCs w:val="20"/>
        </w:rPr>
        <w:t xml:space="preserve"> </w:t>
      </w:r>
      <w:r w:rsidR="003C0724">
        <w:rPr>
          <w:rFonts w:ascii="Times New Roman" w:hAnsi="Times New Roman"/>
          <w:sz w:val="20"/>
          <w:szCs w:val="20"/>
        </w:rPr>
        <w:t>James Haran</w:t>
      </w:r>
    </w:p>
    <w:p w:rsidR="003C0724" w:rsidRDefault="003C072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p w:rsidR="003C0724" w:rsidRDefault="00D660F4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2014-227</w:t>
      </w:r>
      <w:r w:rsidR="00854212">
        <w:rPr>
          <w:rFonts w:ascii="Times New Roman" w:hAnsi="Times New Roman"/>
          <w:sz w:val="20"/>
          <w:szCs w:val="20"/>
        </w:rPr>
        <w:tab/>
      </w:r>
      <w:r w:rsidR="00854212">
        <w:rPr>
          <w:rFonts w:ascii="Times New Roman" w:hAnsi="Times New Roman"/>
          <w:sz w:val="20"/>
          <w:szCs w:val="20"/>
        </w:rPr>
        <w:tab/>
        <w:t>4005 W. Belvedere Ave.</w:t>
      </w:r>
      <w:r w:rsidR="00854212">
        <w:rPr>
          <w:rFonts w:ascii="Times New Roman" w:hAnsi="Times New Roman"/>
          <w:sz w:val="20"/>
          <w:szCs w:val="20"/>
        </w:rPr>
        <w:tab/>
      </w:r>
      <w:r w:rsidR="00854212">
        <w:rPr>
          <w:rFonts w:ascii="Times New Roman" w:hAnsi="Times New Roman"/>
          <w:sz w:val="20"/>
          <w:szCs w:val="20"/>
        </w:rPr>
        <w:tab/>
        <w:t>Ray Kunjal</w:t>
      </w:r>
      <w:r w:rsidR="00854212">
        <w:rPr>
          <w:rFonts w:ascii="Times New Roman" w:hAnsi="Times New Roman"/>
          <w:sz w:val="20"/>
          <w:szCs w:val="20"/>
        </w:rPr>
        <w:tab/>
      </w:r>
      <w:r w:rsidR="00854212">
        <w:rPr>
          <w:rFonts w:ascii="Times New Roman" w:hAnsi="Times New Roman"/>
          <w:sz w:val="20"/>
          <w:szCs w:val="20"/>
        </w:rPr>
        <w:tab/>
      </w:r>
      <w:r w:rsidR="00854212">
        <w:rPr>
          <w:rFonts w:ascii="Times New Roman" w:hAnsi="Times New Roman"/>
          <w:sz w:val="20"/>
          <w:szCs w:val="20"/>
        </w:rPr>
        <w:tab/>
        <w:t>To use 1</w:t>
      </w:r>
      <w:r w:rsidR="00854212" w:rsidRPr="00854212">
        <w:rPr>
          <w:rFonts w:ascii="Times New Roman" w:hAnsi="Times New Roman"/>
          <w:sz w:val="20"/>
          <w:szCs w:val="20"/>
          <w:vertAlign w:val="superscript"/>
        </w:rPr>
        <w:t>st</w:t>
      </w:r>
      <w:r w:rsidR="00854212">
        <w:rPr>
          <w:rFonts w:ascii="Times New Roman" w:hAnsi="Times New Roman"/>
          <w:sz w:val="20"/>
          <w:szCs w:val="20"/>
        </w:rPr>
        <w:t xml:space="preserve"> fl. as a tattoo shop &amp; supplies.</w:t>
      </w: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2014-229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1111 Light St.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Verizon Wireless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To install a telecommunications facility: 15  </w:t>
      </w: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c/o Jack Andrews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antennas &amp; equipment onto rooftop of an 8- </w:t>
      </w: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sty. mixed-use multiple family detached dwg. </w:t>
      </w: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2014-230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2517 St. Paul St.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Zoumana Keita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To house 3 dwg. units.</w:t>
      </w:r>
    </w:p>
    <w:p w:rsidR="000408CC" w:rsidRDefault="000408CC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2014-231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7220-38 Pk. Heights Ave.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AB Associates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To house 40 dwg. units.</w:t>
      </w: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c/o Nate Pretl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2014-232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501 N. Washington St.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William Broaddus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To construct a 3-sty. rear addition &amp; new 4</w:t>
      </w:r>
      <w:r w:rsidRPr="00854212">
        <w:rPr>
          <w:rFonts w:ascii="Times New Roman" w:hAnsi="Times New Roman"/>
          <w:sz w:val="20"/>
          <w:szCs w:val="20"/>
          <w:vertAlign w:val="superscript"/>
        </w:rPr>
        <w:t>th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fl. with rear decks. </w:t>
      </w: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2014-233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509 N. Chester St.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To house 2 dwg. units.</w:t>
      </w: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2014-234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511 N. Chester St.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  <w:t>“</w:t>
      </w: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2014-235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308 E. Fort Ave.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Michael Coster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To construct a 3-sty. rear addition with  </w:t>
      </w: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rooftop deck.</w:t>
      </w: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2014-236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1707 Patapsco St.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  <w:t>“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To construct a 2-sty. rear addition with  </w:t>
      </w: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rooftop deck.</w:t>
      </w: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2014-237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1209 S. Charles St.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Ropewalk Properties, LLC </w:t>
      </w:r>
      <w:r>
        <w:rPr>
          <w:rFonts w:ascii="Times New Roman" w:hAnsi="Times New Roman"/>
          <w:sz w:val="20"/>
          <w:szCs w:val="20"/>
        </w:rPr>
        <w:tab/>
        <w:t xml:space="preserve">To use the entire premises as a tavern  </w:t>
      </w: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c/o </w:t>
      </w:r>
      <w:r w:rsidR="008C58D5">
        <w:rPr>
          <w:rFonts w:ascii="Times New Roman" w:hAnsi="Times New Roman"/>
          <w:sz w:val="20"/>
          <w:szCs w:val="20"/>
        </w:rPr>
        <w:t xml:space="preserve">Melvin Kodenski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including live entertainment &amp; dancing. </w:t>
      </w:r>
    </w:p>
    <w:p w:rsidR="00854212" w:rsidRDefault="00854212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p w:rsidR="008C58D5" w:rsidRDefault="008C58D5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2014-238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1439 S. Charles St.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Catherine’s Pub, LLC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To use 1</w:t>
      </w:r>
      <w:r w:rsidRPr="008C58D5">
        <w:rPr>
          <w:rFonts w:ascii="Times New Roman" w:hAnsi="Times New Roman"/>
          <w:sz w:val="20"/>
          <w:szCs w:val="20"/>
          <w:vertAlign w:val="superscript"/>
        </w:rPr>
        <w:t>st</w:t>
      </w:r>
      <w:r>
        <w:rPr>
          <w:rFonts w:ascii="Times New Roman" w:hAnsi="Times New Roman"/>
          <w:sz w:val="20"/>
          <w:szCs w:val="20"/>
        </w:rPr>
        <w:t xml:space="preserve"> &amp; 2</w:t>
      </w:r>
      <w:r w:rsidRPr="008C58D5">
        <w:rPr>
          <w:rFonts w:ascii="Times New Roman" w:hAnsi="Times New Roman"/>
          <w:sz w:val="20"/>
          <w:szCs w:val="20"/>
          <w:vertAlign w:val="superscript"/>
        </w:rPr>
        <w:t>nd</w:t>
      </w:r>
      <w:r>
        <w:rPr>
          <w:rFonts w:ascii="Times New Roman" w:hAnsi="Times New Roman"/>
          <w:sz w:val="20"/>
          <w:szCs w:val="20"/>
        </w:rPr>
        <w:t xml:space="preserve"> fls. as a tavern including live  </w:t>
      </w:r>
    </w:p>
    <w:p w:rsidR="00854212" w:rsidRDefault="008C58D5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c/o Melvin Kodenski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entertainment &amp; dancing. </w:t>
      </w:r>
    </w:p>
    <w:p w:rsidR="008C58D5" w:rsidRDefault="008C58D5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p w:rsidR="008C58D5" w:rsidRDefault="008C58D5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2014-241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3800-10 Fallstaff Rd.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Lisa Junker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To house 16 dwg. units.</w:t>
      </w:r>
    </w:p>
    <w:p w:rsidR="008C58D5" w:rsidRDefault="008C58D5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p w:rsidR="008C58D5" w:rsidRPr="00A37BC4" w:rsidRDefault="008C58D5" w:rsidP="00335EC4">
      <w:pPr>
        <w:spacing w:after="0" w:line="240" w:lineRule="auto"/>
        <w:ind w:left="-864" w:right="-864"/>
        <w:rPr>
          <w:rFonts w:ascii="Times New Roman" w:hAnsi="Times New Roman"/>
          <w:sz w:val="20"/>
          <w:szCs w:val="20"/>
        </w:rPr>
      </w:pPr>
    </w:p>
    <w:sectPr w:rsidR="008C58D5" w:rsidRPr="00A37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82"/>
    <w:rsid w:val="000408CC"/>
    <w:rsid w:val="001C6982"/>
    <w:rsid w:val="00335EC4"/>
    <w:rsid w:val="003C0724"/>
    <w:rsid w:val="005B7DE8"/>
    <w:rsid w:val="00854212"/>
    <w:rsid w:val="008C58D5"/>
    <w:rsid w:val="00A37BC4"/>
    <w:rsid w:val="00D61F0F"/>
    <w:rsid w:val="00D660F4"/>
    <w:rsid w:val="00F86B56"/>
    <w:rsid w:val="00F9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98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98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Baltimore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McMillan, Tina</dc:creator>
  <cp:lastModifiedBy>Johnson, Kayanna</cp:lastModifiedBy>
  <cp:revision>2</cp:revision>
  <dcterms:created xsi:type="dcterms:W3CDTF">2014-06-25T21:31:00Z</dcterms:created>
  <dcterms:modified xsi:type="dcterms:W3CDTF">2014-06-25T21:31:00Z</dcterms:modified>
</cp:coreProperties>
</file>